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206D" w:rsidRPr="00346121" w:rsidRDefault="00C6206D" w:rsidP="00C6206D">
      <w:pPr>
        <w:jc w:val="center"/>
        <w:rPr>
          <w:sz w:val="32"/>
        </w:rPr>
      </w:pPr>
      <w:bookmarkStart w:id="0" w:name="_Toc40578283"/>
      <w:bookmarkStart w:id="1" w:name="_GoBack"/>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FC7FE3" w:rsidP="00C6206D">
      <w:pPr>
        <w:spacing w:before="120"/>
        <w:jc w:val="center"/>
        <w:rPr>
          <w:sz w:val="32"/>
        </w:rPr>
      </w:pPr>
      <w:r>
        <w:rPr>
          <w:sz w:val="32"/>
        </w:rPr>
        <w:fldChar w:fldCharType="begin"/>
      </w:r>
      <w:r>
        <w:rPr>
          <w:sz w:val="32"/>
        </w:rPr>
        <w:instrText xml:space="preserve"> DOCPROPERTY  Component  \* MERGEFORMAT </w:instrText>
      </w:r>
      <w:r>
        <w:rPr>
          <w:sz w:val="32"/>
        </w:rPr>
        <w:fldChar w:fldCharType="separate"/>
      </w:r>
      <w:r w:rsidR="00B77C21">
        <w:rPr>
          <w:sz w:val="32"/>
        </w:rPr>
        <w:t>NPI Service</w:t>
      </w:r>
      <w:r>
        <w:rPr>
          <w:sz w:val="32"/>
        </w:rPr>
        <w:fldChar w:fldCharType="end"/>
      </w:r>
    </w:p>
    <w:p w:rsidR="00C6206D" w:rsidRPr="00346121" w:rsidRDefault="00C6206D" w:rsidP="00C6206D">
      <w:pPr>
        <w:jc w:val="center"/>
        <w:rPr>
          <w:sz w:val="32"/>
        </w:rPr>
      </w:pPr>
    </w:p>
    <w:p w:rsidR="00C6206D" w:rsidRDefault="008B3257" w:rsidP="00C6206D">
      <w:pPr>
        <w:tabs>
          <w:tab w:val="left" w:pos="6880"/>
        </w:tabs>
        <w:jc w:val="center"/>
        <w:rPr>
          <w:sz w:val="24"/>
        </w:rPr>
      </w:pPr>
      <w:r>
        <w:rPr>
          <w:sz w:val="24"/>
        </w:rPr>
        <w:t>Snitfladebeskrivelse</w:t>
      </w:r>
    </w:p>
    <w:p w:rsidR="00D25CF4" w:rsidRDefault="00D25CF4" w:rsidP="00C6206D">
      <w:pPr>
        <w:tabs>
          <w:tab w:val="left" w:pos="6880"/>
        </w:tabs>
        <w:jc w:val="center"/>
        <w:rPr>
          <w:sz w:val="24"/>
        </w:rPr>
      </w:pPr>
    </w:p>
    <w:p w:rsidR="00C6206D" w:rsidRPr="00346121" w:rsidRDefault="00C6206D" w:rsidP="00C6206D">
      <w:pPr>
        <w:jc w:val="center"/>
        <w:rPr>
          <w:sz w:val="24"/>
        </w:rPr>
      </w:pPr>
    </w:p>
    <w:p w:rsidR="00C6206D" w:rsidRDefault="00C6206D" w:rsidP="00D25CF4">
      <w:pPr>
        <w:spacing w:before="3000"/>
        <w:jc w:val="center"/>
      </w:pPr>
    </w:p>
    <w:p w:rsidR="00C6206D" w:rsidRDefault="00C6206D" w:rsidP="00437003">
      <w:pPr>
        <w:pStyle w:val="Title"/>
        <w:jc w:val="both"/>
      </w:pPr>
    </w:p>
    <w:p w:rsidR="004D21DC" w:rsidRDefault="00437003">
      <w:pPr>
        <w:pStyle w:val="TOCHeading"/>
      </w:pPr>
      <w:r>
        <w:br w:type="page"/>
      </w:r>
    </w:p>
    <w:bookmarkEnd w:id="0" w:displacedByCustomXml="next"/>
    <w:bookmarkStart w:id="2" w:name="_Toc44403513" w:displacedByCustomXml="next"/>
    <w:bookmarkStart w:id="3" w:name="_Toc277248668" w:displacedByCustomXml="next"/>
    <w:bookmarkStart w:id="4" w:name="_Toc327798371" w:displacedByCustomXml="next"/>
    <w:bookmarkStart w:id="5" w:name="_Toc292960798" w:displacedByCustomXml="next"/>
    <w:sdt>
      <w:sdtPr>
        <w:rPr>
          <w:rFonts w:ascii="Arial" w:eastAsia="Times New Roman" w:hAnsi="Arial"/>
          <w:b w:val="0"/>
          <w:bCs w:val="0"/>
          <w:color w:val="auto"/>
          <w:sz w:val="22"/>
          <w:szCs w:val="22"/>
          <w:lang w:eastAsia="da-DK"/>
        </w:rPr>
        <w:id w:val="426856425"/>
        <w:docPartObj>
          <w:docPartGallery w:val="Table of Contents"/>
          <w:docPartUnique/>
        </w:docPartObj>
      </w:sdtPr>
      <w:sdtEndPr>
        <w:rPr>
          <w:noProof/>
        </w:rPr>
      </w:sdtEndPr>
      <w:sdtContent>
        <w:p w:rsidR="0077315D" w:rsidRDefault="0077315D">
          <w:pPr>
            <w:pStyle w:val="TOCHeading"/>
          </w:pPr>
          <w:r>
            <w:t>Indhold</w:t>
          </w:r>
        </w:p>
        <w:p w:rsidR="00B77C21" w:rsidRDefault="0077315D">
          <w:pPr>
            <w:pStyle w:val="TOC1"/>
            <w:tabs>
              <w:tab w:val="left" w:pos="440"/>
              <w:tab w:val="right" w:leader="dot" w:pos="8290"/>
            </w:tabs>
            <w:rPr>
              <w:rFonts w:asciiTheme="minorHAnsi" w:eastAsiaTheme="minorEastAsia" w:hAnsiTheme="minorHAnsi" w:cstheme="minorBidi"/>
              <w:noProof/>
              <w:lang w:val="en-US" w:eastAsia="en-US"/>
            </w:rPr>
          </w:pPr>
          <w:r>
            <w:fldChar w:fldCharType="begin"/>
          </w:r>
          <w:r>
            <w:instrText xml:space="preserve"> TOC \o "1-3" \h \z \u </w:instrText>
          </w:r>
          <w:r>
            <w:fldChar w:fldCharType="separate"/>
          </w:r>
          <w:hyperlink w:anchor="_Toc328737253" w:history="1">
            <w:r w:rsidR="00B77C21" w:rsidRPr="00F67D2D">
              <w:rPr>
                <w:rStyle w:val="Hyperlink"/>
                <w:noProof/>
              </w:rPr>
              <w:t>1</w:t>
            </w:r>
            <w:r w:rsidR="00B77C21">
              <w:rPr>
                <w:rFonts w:asciiTheme="minorHAnsi" w:eastAsiaTheme="minorEastAsia" w:hAnsiTheme="minorHAnsi" w:cstheme="minorBidi"/>
                <w:noProof/>
                <w:lang w:val="en-US" w:eastAsia="en-US"/>
              </w:rPr>
              <w:tab/>
            </w:r>
            <w:r w:rsidR="00B77C21" w:rsidRPr="00F67D2D">
              <w:rPr>
                <w:rStyle w:val="Hyperlink"/>
                <w:noProof/>
              </w:rPr>
              <w:t>Introduktion</w:t>
            </w:r>
            <w:r w:rsidR="00B77C21">
              <w:rPr>
                <w:noProof/>
                <w:webHidden/>
              </w:rPr>
              <w:tab/>
            </w:r>
            <w:r w:rsidR="00B77C21">
              <w:rPr>
                <w:noProof/>
                <w:webHidden/>
              </w:rPr>
              <w:fldChar w:fldCharType="begin"/>
            </w:r>
            <w:r w:rsidR="00B77C21">
              <w:rPr>
                <w:noProof/>
                <w:webHidden/>
              </w:rPr>
              <w:instrText xml:space="preserve"> PAGEREF _Toc328737253 \h </w:instrText>
            </w:r>
            <w:r w:rsidR="00B77C21">
              <w:rPr>
                <w:noProof/>
                <w:webHidden/>
              </w:rPr>
            </w:r>
            <w:r w:rsidR="00B77C21">
              <w:rPr>
                <w:noProof/>
                <w:webHidden/>
              </w:rPr>
              <w:fldChar w:fldCharType="separate"/>
            </w:r>
            <w:r w:rsidR="00B77C21">
              <w:rPr>
                <w:noProof/>
                <w:webHidden/>
              </w:rPr>
              <w:t>4</w:t>
            </w:r>
            <w:r w:rsidR="00B77C21">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54" w:history="1">
            <w:r w:rsidRPr="00F67D2D">
              <w:rPr>
                <w:rStyle w:val="Hyperlink"/>
                <w:noProof/>
              </w:rPr>
              <w:t>1.1</w:t>
            </w:r>
            <w:r>
              <w:rPr>
                <w:rFonts w:asciiTheme="minorHAnsi" w:eastAsiaTheme="minorEastAsia" w:hAnsiTheme="minorHAnsi" w:cstheme="minorBidi"/>
                <w:noProof/>
                <w:lang w:val="en-US" w:eastAsia="en-US"/>
              </w:rPr>
              <w:tab/>
            </w:r>
            <w:r w:rsidRPr="00F67D2D">
              <w:rPr>
                <w:rStyle w:val="Hyperlink"/>
                <w:noProof/>
              </w:rPr>
              <w:t>Formål</w:t>
            </w:r>
            <w:r>
              <w:rPr>
                <w:noProof/>
                <w:webHidden/>
              </w:rPr>
              <w:tab/>
            </w:r>
            <w:r>
              <w:rPr>
                <w:noProof/>
                <w:webHidden/>
              </w:rPr>
              <w:fldChar w:fldCharType="begin"/>
            </w:r>
            <w:r>
              <w:rPr>
                <w:noProof/>
                <w:webHidden/>
              </w:rPr>
              <w:instrText xml:space="preserve"> PAGEREF _Toc328737254 \h </w:instrText>
            </w:r>
            <w:r>
              <w:rPr>
                <w:noProof/>
                <w:webHidden/>
              </w:rPr>
            </w:r>
            <w:r>
              <w:rPr>
                <w:noProof/>
                <w:webHidden/>
              </w:rPr>
              <w:fldChar w:fldCharType="separate"/>
            </w:r>
            <w:r>
              <w:rPr>
                <w:noProof/>
                <w:webHidden/>
              </w:rPr>
              <w:t>4</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55" w:history="1">
            <w:r w:rsidRPr="00F67D2D">
              <w:rPr>
                <w:rStyle w:val="Hyperlink"/>
                <w:noProof/>
              </w:rPr>
              <w:t>1.2</w:t>
            </w:r>
            <w:r>
              <w:rPr>
                <w:rFonts w:asciiTheme="minorHAnsi" w:eastAsiaTheme="minorEastAsia" w:hAnsiTheme="minorHAnsi" w:cstheme="minorBidi"/>
                <w:noProof/>
                <w:lang w:val="en-US" w:eastAsia="en-US"/>
              </w:rPr>
              <w:tab/>
            </w:r>
            <w:r w:rsidRPr="00F67D2D">
              <w:rPr>
                <w:rStyle w:val="Hyperlink"/>
                <w:noProof/>
              </w:rPr>
              <w:t>Læsevejledning</w:t>
            </w:r>
            <w:r>
              <w:rPr>
                <w:noProof/>
                <w:webHidden/>
              </w:rPr>
              <w:tab/>
            </w:r>
            <w:r>
              <w:rPr>
                <w:noProof/>
                <w:webHidden/>
              </w:rPr>
              <w:fldChar w:fldCharType="begin"/>
            </w:r>
            <w:r>
              <w:rPr>
                <w:noProof/>
                <w:webHidden/>
              </w:rPr>
              <w:instrText xml:space="preserve"> PAGEREF _Toc328737255 \h </w:instrText>
            </w:r>
            <w:r>
              <w:rPr>
                <w:noProof/>
                <w:webHidden/>
              </w:rPr>
            </w:r>
            <w:r>
              <w:rPr>
                <w:noProof/>
                <w:webHidden/>
              </w:rPr>
              <w:fldChar w:fldCharType="separate"/>
            </w:r>
            <w:r>
              <w:rPr>
                <w:noProof/>
                <w:webHidden/>
              </w:rPr>
              <w:t>4</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56" w:history="1">
            <w:r w:rsidRPr="00F67D2D">
              <w:rPr>
                <w:rStyle w:val="Hyperlink"/>
                <w:noProof/>
              </w:rPr>
              <w:t>1.3</w:t>
            </w:r>
            <w:r>
              <w:rPr>
                <w:rFonts w:asciiTheme="minorHAnsi" w:eastAsiaTheme="minorEastAsia" w:hAnsiTheme="minorHAnsi" w:cstheme="minorBidi"/>
                <w:noProof/>
                <w:lang w:val="en-US" w:eastAsia="en-US"/>
              </w:rPr>
              <w:tab/>
            </w:r>
            <w:r w:rsidRPr="00F67D2D">
              <w:rPr>
                <w:rStyle w:val="Hyperlink"/>
                <w:noProof/>
              </w:rPr>
              <w:t>Dokumenthistorik</w:t>
            </w:r>
            <w:r>
              <w:rPr>
                <w:noProof/>
                <w:webHidden/>
              </w:rPr>
              <w:tab/>
            </w:r>
            <w:r>
              <w:rPr>
                <w:noProof/>
                <w:webHidden/>
              </w:rPr>
              <w:fldChar w:fldCharType="begin"/>
            </w:r>
            <w:r>
              <w:rPr>
                <w:noProof/>
                <w:webHidden/>
              </w:rPr>
              <w:instrText xml:space="preserve"> PAGEREF _Toc328737256 \h </w:instrText>
            </w:r>
            <w:r>
              <w:rPr>
                <w:noProof/>
                <w:webHidden/>
              </w:rPr>
            </w:r>
            <w:r>
              <w:rPr>
                <w:noProof/>
                <w:webHidden/>
              </w:rPr>
              <w:fldChar w:fldCharType="separate"/>
            </w:r>
            <w:r>
              <w:rPr>
                <w:noProof/>
                <w:webHidden/>
              </w:rPr>
              <w:t>4</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57" w:history="1">
            <w:r w:rsidRPr="00F67D2D">
              <w:rPr>
                <w:rStyle w:val="Hyperlink"/>
                <w:noProof/>
              </w:rPr>
              <w:t>1.4</w:t>
            </w:r>
            <w:r>
              <w:rPr>
                <w:rFonts w:asciiTheme="minorHAnsi" w:eastAsiaTheme="minorEastAsia" w:hAnsiTheme="minorHAnsi" w:cstheme="minorBidi"/>
                <w:noProof/>
                <w:lang w:val="en-US" w:eastAsia="en-US"/>
              </w:rPr>
              <w:tab/>
            </w:r>
            <w:r w:rsidRPr="00F67D2D">
              <w:rPr>
                <w:rStyle w:val="Hyperlink"/>
                <w:noProof/>
              </w:rPr>
              <w:t>Definitioner og referencer</w:t>
            </w:r>
            <w:r>
              <w:rPr>
                <w:noProof/>
                <w:webHidden/>
              </w:rPr>
              <w:tab/>
            </w:r>
            <w:r>
              <w:rPr>
                <w:noProof/>
                <w:webHidden/>
              </w:rPr>
              <w:fldChar w:fldCharType="begin"/>
            </w:r>
            <w:r>
              <w:rPr>
                <w:noProof/>
                <w:webHidden/>
              </w:rPr>
              <w:instrText xml:space="preserve"> PAGEREF _Toc328737257 \h </w:instrText>
            </w:r>
            <w:r>
              <w:rPr>
                <w:noProof/>
                <w:webHidden/>
              </w:rPr>
            </w:r>
            <w:r>
              <w:rPr>
                <w:noProof/>
                <w:webHidden/>
              </w:rPr>
              <w:fldChar w:fldCharType="separate"/>
            </w:r>
            <w:r>
              <w:rPr>
                <w:noProof/>
                <w:webHidden/>
              </w:rPr>
              <w:t>4</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58" w:history="1">
            <w:r w:rsidRPr="00F67D2D">
              <w:rPr>
                <w:rStyle w:val="Hyperlink"/>
                <w:noProof/>
              </w:rPr>
              <w:t>1.5</w:t>
            </w:r>
            <w:r>
              <w:rPr>
                <w:rFonts w:asciiTheme="minorHAnsi" w:eastAsiaTheme="minorEastAsia" w:hAnsiTheme="minorHAnsi" w:cstheme="minorBidi"/>
                <w:noProof/>
                <w:lang w:val="en-US" w:eastAsia="en-US"/>
              </w:rPr>
              <w:tab/>
            </w:r>
            <w:r w:rsidRPr="00F67D2D">
              <w:rPr>
                <w:rStyle w:val="Hyperlink"/>
                <w:noProof/>
              </w:rPr>
              <w:t>Anvendersystems ansvar</w:t>
            </w:r>
            <w:r>
              <w:rPr>
                <w:noProof/>
                <w:webHidden/>
              </w:rPr>
              <w:tab/>
            </w:r>
            <w:r>
              <w:rPr>
                <w:noProof/>
                <w:webHidden/>
              </w:rPr>
              <w:fldChar w:fldCharType="begin"/>
            </w:r>
            <w:r>
              <w:rPr>
                <w:noProof/>
                <w:webHidden/>
              </w:rPr>
              <w:instrText xml:space="preserve"> PAGEREF _Toc328737258 \h </w:instrText>
            </w:r>
            <w:r>
              <w:rPr>
                <w:noProof/>
                <w:webHidden/>
              </w:rPr>
            </w:r>
            <w:r>
              <w:rPr>
                <w:noProof/>
                <w:webHidden/>
              </w:rPr>
              <w:fldChar w:fldCharType="separate"/>
            </w:r>
            <w:r>
              <w:rPr>
                <w:noProof/>
                <w:webHidden/>
              </w:rPr>
              <w:t>5</w:t>
            </w:r>
            <w:r>
              <w:rPr>
                <w:noProof/>
                <w:webHidden/>
              </w:rPr>
              <w:fldChar w:fldCharType="end"/>
            </w:r>
          </w:hyperlink>
        </w:p>
        <w:p w:rsidR="00B77C21" w:rsidRDefault="00B77C21">
          <w:pPr>
            <w:pStyle w:val="TOC1"/>
            <w:tabs>
              <w:tab w:val="left" w:pos="440"/>
              <w:tab w:val="right" w:leader="dot" w:pos="8290"/>
            </w:tabs>
            <w:rPr>
              <w:rFonts w:asciiTheme="minorHAnsi" w:eastAsiaTheme="minorEastAsia" w:hAnsiTheme="minorHAnsi" w:cstheme="minorBidi"/>
              <w:noProof/>
              <w:lang w:val="en-US" w:eastAsia="en-US"/>
            </w:rPr>
          </w:pPr>
          <w:hyperlink w:anchor="_Toc328737259" w:history="1">
            <w:r w:rsidRPr="00F67D2D">
              <w:rPr>
                <w:rStyle w:val="Hyperlink"/>
                <w:noProof/>
              </w:rPr>
              <w:t>2</w:t>
            </w:r>
            <w:r>
              <w:rPr>
                <w:rFonts w:asciiTheme="minorHAnsi" w:eastAsiaTheme="minorEastAsia" w:hAnsiTheme="minorHAnsi" w:cstheme="minorBidi"/>
                <w:noProof/>
                <w:lang w:val="en-US" w:eastAsia="en-US"/>
              </w:rPr>
              <w:tab/>
            </w:r>
            <w:r w:rsidRPr="00F67D2D">
              <w:rPr>
                <w:rStyle w:val="Hyperlink"/>
                <w:noProof/>
              </w:rPr>
              <w:t>Brugsscenarier for NPI opslag</w:t>
            </w:r>
            <w:r>
              <w:rPr>
                <w:noProof/>
                <w:webHidden/>
              </w:rPr>
              <w:tab/>
            </w:r>
            <w:r>
              <w:rPr>
                <w:noProof/>
                <w:webHidden/>
              </w:rPr>
              <w:fldChar w:fldCharType="begin"/>
            </w:r>
            <w:r>
              <w:rPr>
                <w:noProof/>
                <w:webHidden/>
              </w:rPr>
              <w:instrText xml:space="preserve"> PAGEREF _Toc328737259 \h </w:instrText>
            </w:r>
            <w:r>
              <w:rPr>
                <w:noProof/>
                <w:webHidden/>
              </w:rPr>
            </w:r>
            <w:r>
              <w:rPr>
                <w:noProof/>
                <w:webHidden/>
              </w:rPr>
              <w:fldChar w:fldCharType="separate"/>
            </w:r>
            <w:r>
              <w:rPr>
                <w:noProof/>
                <w:webHidden/>
              </w:rPr>
              <w:t>7</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60" w:history="1">
            <w:r w:rsidRPr="00F67D2D">
              <w:rPr>
                <w:rStyle w:val="Hyperlink"/>
                <w:noProof/>
              </w:rPr>
              <w:t>2.1</w:t>
            </w:r>
            <w:r>
              <w:rPr>
                <w:rFonts w:asciiTheme="minorHAnsi" w:eastAsiaTheme="minorEastAsia" w:hAnsiTheme="minorHAnsi" w:cstheme="minorBidi"/>
                <w:noProof/>
                <w:lang w:val="en-US" w:eastAsia="en-US"/>
              </w:rPr>
              <w:tab/>
            </w:r>
            <w:r w:rsidRPr="00F67D2D">
              <w:rPr>
                <w:rStyle w:val="Hyperlink"/>
                <w:noProof/>
              </w:rPr>
              <w:t>Anvendersystem fremsøger metadata om en borger</w:t>
            </w:r>
            <w:r>
              <w:rPr>
                <w:noProof/>
                <w:webHidden/>
              </w:rPr>
              <w:tab/>
            </w:r>
            <w:r>
              <w:rPr>
                <w:noProof/>
                <w:webHidden/>
              </w:rPr>
              <w:fldChar w:fldCharType="begin"/>
            </w:r>
            <w:r>
              <w:rPr>
                <w:noProof/>
                <w:webHidden/>
              </w:rPr>
              <w:instrText xml:space="preserve"> PAGEREF _Toc328737260 \h </w:instrText>
            </w:r>
            <w:r>
              <w:rPr>
                <w:noProof/>
                <w:webHidden/>
              </w:rPr>
            </w:r>
            <w:r>
              <w:rPr>
                <w:noProof/>
                <w:webHidden/>
              </w:rPr>
              <w:fldChar w:fldCharType="separate"/>
            </w:r>
            <w:r>
              <w:rPr>
                <w:noProof/>
                <w:webHidden/>
              </w:rPr>
              <w:t>7</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61" w:history="1">
            <w:r w:rsidRPr="00F67D2D">
              <w:rPr>
                <w:rStyle w:val="Hyperlink"/>
                <w:noProof/>
              </w:rPr>
              <w:t>2.2</w:t>
            </w:r>
            <w:r>
              <w:rPr>
                <w:rFonts w:asciiTheme="minorHAnsi" w:eastAsiaTheme="minorEastAsia" w:hAnsiTheme="minorHAnsi" w:cstheme="minorBidi"/>
                <w:noProof/>
                <w:lang w:val="en-US" w:eastAsia="en-US"/>
              </w:rPr>
              <w:tab/>
            </w:r>
            <w:r w:rsidRPr="00F67D2D">
              <w:rPr>
                <w:rStyle w:val="Hyperlink"/>
                <w:noProof/>
              </w:rPr>
              <w:t>Anvendersystem forcerer fremsøgning af metadata om en borger</w:t>
            </w:r>
            <w:r>
              <w:rPr>
                <w:noProof/>
                <w:webHidden/>
              </w:rPr>
              <w:tab/>
            </w:r>
            <w:r>
              <w:rPr>
                <w:noProof/>
                <w:webHidden/>
              </w:rPr>
              <w:fldChar w:fldCharType="begin"/>
            </w:r>
            <w:r>
              <w:rPr>
                <w:noProof/>
                <w:webHidden/>
              </w:rPr>
              <w:instrText xml:space="preserve"> PAGEREF _Toc328737261 \h </w:instrText>
            </w:r>
            <w:r>
              <w:rPr>
                <w:noProof/>
                <w:webHidden/>
              </w:rPr>
            </w:r>
            <w:r>
              <w:rPr>
                <w:noProof/>
                <w:webHidden/>
              </w:rPr>
              <w:fldChar w:fldCharType="separate"/>
            </w:r>
            <w:r>
              <w:rPr>
                <w:noProof/>
                <w:webHidden/>
              </w:rPr>
              <w:t>7</w:t>
            </w:r>
            <w:r>
              <w:rPr>
                <w:noProof/>
                <w:webHidden/>
              </w:rPr>
              <w:fldChar w:fldCharType="end"/>
            </w:r>
          </w:hyperlink>
        </w:p>
        <w:p w:rsidR="00B77C21" w:rsidRDefault="00B77C21">
          <w:pPr>
            <w:pStyle w:val="TOC1"/>
            <w:tabs>
              <w:tab w:val="left" w:pos="440"/>
              <w:tab w:val="right" w:leader="dot" w:pos="8290"/>
            </w:tabs>
            <w:rPr>
              <w:rFonts w:asciiTheme="minorHAnsi" w:eastAsiaTheme="minorEastAsia" w:hAnsiTheme="minorHAnsi" w:cstheme="minorBidi"/>
              <w:noProof/>
              <w:lang w:val="en-US" w:eastAsia="en-US"/>
            </w:rPr>
          </w:pPr>
          <w:hyperlink w:anchor="_Toc328737262" w:history="1">
            <w:r w:rsidRPr="00F67D2D">
              <w:rPr>
                <w:rStyle w:val="Hyperlink"/>
                <w:noProof/>
              </w:rPr>
              <w:t>3</w:t>
            </w:r>
            <w:r>
              <w:rPr>
                <w:rFonts w:asciiTheme="minorHAnsi" w:eastAsiaTheme="minorEastAsia" w:hAnsiTheme="minorHAnsi" w:cstheme="minorBidi"/>
                <w:noProof/>
                <w:lang w:val="en-US" w:eastAsia="en-US"/>
              </w:rPr>
              <w:tab/>
            </w:r>
            <w:r w:rsidRPr="00F67D2D">
              <w:rPr>
                <w:rStyle w:val="Hyperlink"/>
                <w:noProof/>
              </w:rPr>
              <w:t>NPI opslag web services</w:t>
            </w:r>
            <w:r>
              <w:rPr>
                <w:noProof/>
                <w:webHidden/>
              </w:rPr>
              <w:tab/>
            </w:r>
            <w:r>
              <w:rPr>
                <w:noProof/>
                <w:webHidden/>
              </w:rPr>
              <w:fldChar w:fldCharType="begin"/>
            </w:r>
            <w:r>
              <w:rPr>
                <w:noProof/>
                <w:webHidden/>
              </w:rPr>
              <w:instrText xml:space="preserve"> PAGEREF _Toc328737262 \h </w:instrText>
            </w:r>
            <w:r>
              <w:rPr>
                <w:noProof/>
                <w:webHidden/>
              </w:rPr>
            </w:r>
            <w:r>
              <w:rPr>
                <w:noProof/>
                <w:webHidden/>
              </w:rPr>
              <w:fldChar w:fldCharType="separate"/>
            </w:r>
            <w:r>
              <w:rPr>
                <w:noProof/>
                <w:webHidden/>
              </w:rPr>
              <w:t>8</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63" w:history="1">
            <w:r w:rsidRPr="00F67D2D">
              <w:rPr>
                <w:rStyle w:val="Hyperlink"/>
                <w:noProof/>
              </w:rPr>
              <w:t>3.1</w:t>
            </w:r>
            <w:r>
              <w:rPr>
                <w:rFonts w:asciiTheme="minorHAnsi" w:eastAsiaTheme="minorEastAsia" w:hAnsiTheme="minorHAnsi" w:cstheme="minorBidi"/>
                <w:noProof/>
                <w:lang w:val="en-US" w:eastAsia="en-US"/>
              </w:rPr>
              <w:tab/>
            </w:r>
            <w:r w:rsidRPr="00F67D2D">
              <w:rPr>
                <w:rStyle w:val="Hyperlink"/>
                <w:noProof/>
              </w:rPr>
              <w:t>Læsevejledning</w:t>
            </w:r>
            <w:r>
              <w:rPr>
                <w:noProof/>
                <w:webHidden/>
              </w:rPr>
              <w:tab/>
            </w:r>
            <w:r>
              <w:rPr>
                <w:noProof/>
                <w:webHidden/>
              </w:rPr>
              <w:fldChar w:fldCharType="begin"/>
            </w:r>
            <w:r>
              <w:rPr>
                <w:noProof/>
                <w:webHidden/>
              </w:rPr>
              <w:instrText xml:space="preserve"> PAGEREF _Toc328737263 \h </w:instrText>
            </w:r>
            <w:r>
              <w:rPr>
                <w:noProof/>
                <w:webHidden/>
              </w:rPr>
            </w:r>
            <w:r>
              <w:rPr>
                <w:noProof/>
                <w:webHidden/>
              </w:rPr>
              <w:fldChar w:fldCharType="separate"/>
            </w:r>
            <w:r>
              <w:rPr>
                <w:noProof/>
                <w:webHidden/>
              </w:rPr>
              <w:t>8</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64" w:history="1">
            <w:r w:rsidRPr="00F67D2D">
              <w:rPr>
                <w:rStyle w:val="Hyperlink"/>
                <w:noProof/>
              </w:rPr>
              <w:t>3.2</w:t>
            </w:r>
            <w:r>
              <w:rPr>
                <w:rFonts w:asciiTheme="minorHAnsi" w:eastAsiaTheme="minorEastAsia" w:hAnsiTheme="minorHAnsi" w:cstheme="minorBidi"/>
                <w:noProof/>
                <w:lang w:val="en-US" w:eastAsia="en-US"/>
              </w:rPr>
              <w:tab/>
            </w:r>
            <w:r w:rsidRPr="00F67D2D">
              <w:rPr>
                <w:rStyle w:val="Hyperlink"/>
                <w:noProof/>
              </w:rPr>
              <w:t>Web service – NPIService</w:t>
            </w:r>
            <w:r>
              <w:rPr>
                <w:noProof/>
                <w:webHidden/>
              </w:rPr>
              <w:tab/>
            </w:r>
            <w:r>
              <w:rPr>
                <w:noProof/>
                <w:webHidden/>
              </w:rPr>
              <w:fldChar w:fldCharType="begin"/>
            </w:r>
            <w:r>
              <w:rPr>
                <w:noProof/>
                <w:webHidden/>
              </w:rPr>
              <w:instrText xml:space="preserve"> PAGEREF _Toc328737264 \h </w:instrText>
            </w:r>
            <w:r>
              <w:rPr>
                <w:noProof/>
                <w:webHidden/>
              </w:rPr>
            </w:r>
            <w:r>
              <w:rPr>
                <w:noProof/>
                <w:webHidden/>
              </w:rPr>
              <w:fldChar w:fldCharType="separate"/>
            </w:r>
            <w:r>
              <w:rPr>
                <w:noProof/>
                <w:webHidden/>
              </w:rPr>
              <w:t>8</w:t>
            </w:r>
            <w:r>
              <w:rPr>
                <w:noProof/>
                <w:webHidden/>
              </w:rPr>
              <w:fldChar w:fldCharType="end"/>
            </w:r>
          </w:hyperlink>
        </w:p>
        <w:p w:rsidR="00B77C21" w:rsidRDefault="00B77C21">
          <w:pPr>
            <w:pStyle w:val="TOC3"/>
            <w:tabs>
              <w:tab w:val="left" w:pos="1320"/>
              <w:tab w:val="right" w:leader="dot" w:pos="8290"/>
            </w:tabs>
            <w:rPr>
              <w:rFonts w:asciiTheme="minorHAnsi" w:eastAsiaTheme="minorEastAsia" w:hAnsiTheme="minorHAnsi" w:cstheme="minorBidi"/>
              <w:noProof/>
              <w:lang w:val="en-US" w:eastAsia="en-US"/>
            </w:rPr>
          </w:pPr>
          <w:hyperlink w:anchor="_Toc328737265" w:history="1">
            <w:r w:rsidRPr="00F67D2D">
              <w:rPr>
                <w:rStyle w:val="Hyperlink"/>
                <w:noProof/>
              </w:rPr>
              <w:t>3.2.1</w:t>
            </w:r>
            <w:r>
              <w:rPr>
                <w:rFonts w:asciiTheme="minorHAnsi" w:eastAsiaTheme="minorEastAsia" w:hAnsiTheme="minorHAnsi" w:cstheme="minorBidi"/>
                <w:noProof/>
                <w:lang w:val="en-US" w:eastAsia="en-US"/>
              </w:rPr>
              <w:tab/>
            </w:r>
            <w:r w:rsidRPr="00F67D2D">
              <w:rPr>
                <w:rStyle w:val="Hyperlink"/>
                <w:noProof/>
              </w:rPr>
              <w:t>Operation – DocumentRegistry_RegistryStoredQuery</w:t>
            </w:r>
            <w:r>
              <w:rPr>
                <w:noProof/>
                <w:webHidden/>
              </w:rPr>
              <w:tab/>
            </w:r>
            <w:r>
              <w:rPr>
                <w:noProof/>
                <w:webHidden/>
              </w:rPr>
              <w:fldChar w:fldCharType="begin"/>
            </w:r>
            <w:r>
              <w:rPr>
                <w:noProof/>
                <w:webHidden/>
              </w:rPr>
              <w:instrText xml:space="preserve"> PAGEREF _Toc328737265 \h </w:instrText>
            </w:r>
            <w:r>
              <w:rPr>
                <w:noProof/>
                <w:webHidden/>
              </w:rPr>
            </w:r>
            <w:r>
              <w:rPr>
                <w:noProof/>
                <w:webHidden/>
              </w:rPr>
              <w:fldChar w:fldCharType="separate"/>
            </w:r>
            <w:r>
              <w:rPr>
                <w:noProof/>
                <w:webHidden/>
              </w:rPr>
              <w:t>8</w:t>
            </w:r>
            <w:r>
              <w:rPr>
                <w:noProof/>
                <w:webHidden/>
              </w:rPr>
              <w:fldChar w:fldCharType="end"/>
            </w:r>
          </w:hyperlink>
        </w:p>
        <w:p w:rsidR="00B77C21" w:rsidRDefault="00B77C21">
          <w:pPr>
            <w:pStyle w:val="TOC1"/>
            <w:tabs>
              <w:tab w:val="left" w:pos="440"/>
              <w:tab w:val="right" w:leader="dot" w:pos="8290"/>
            </w:tabs>
            <w:rPr>
              <w:rFonts w:asciiTheme="minorHAnsi" w:eastAsiaTheme="minorEastAsia" w:hAnsiTheme="minorHAnsi" w:cstheme="minorBidi"/>
              <w:noProof/>
              <w:lang w:val="en-US" w:eastAsia="en-US"/>
            </w:rPr>
          </w:pPr>
          <w:hyperlink w:anchor="_Toc328737266" w:history="1">
            <w:r w:rsidRPr="00F67D2D">
              <w:rPr>
                <w:rStyle w:val="Hyperlink"/>
                <w:noProof/>
              </w:rPr>
              <w:t>4</w:t>
            </w:r>
            <w:r>
              <w:rPr>
                <w:rFonts w:asciiTheme="minorHAnsi" w:eastAsiaTheme="minorEastAsia" w:hAnsiTheme="minorHAnsi" w:cstheme="minorBidi"/>
                <w:noProof/>
                <w:lang w:val="en-US" w:eastAsia="en-US"/>
              </w:rPr>
              <w:tab/>
            </w:r>
            <w:r w:rsidRPr="00F67D2D">
              <w:rPr>
                <w:rStyle w:val="Hyperlink"/>
                <w:noProof/>
              </w:rPr>
              <w:t>NPI opslag web services semantik</w:t>
            </w:r>
            <w:r>
              <w:rPr>
                <w:noProof/>
                <w:webHidden/>
              </w:rPr>
              <w:tab/>
            </w:r>
            <w:r>
              <w:rPr>
                <w:noProof/>
                <w:webHidden/>
              </w:rPr>
              <w:fldChar w:fldCharType="begin"/>
            </w:r>
            <w:r>
              <w:rPr>
                <w:noProof/>
                <w:webHidden/>
              </w:rPr>
              <w:instrText xml:space="preserve"> PAGEREF _Toc328737266 \h </w:instrText>
            </w:r>
            <w:r>
              <w:rPr>
                <w:noProof/>
                <w:webHidden/>
              </w:rPr>
            </w:r>
            <w:r>
              <w:rPr>
                <w:noProof/>
                <w:webHidden/>
              </w:rPr>
              <w:fldChar w:fldCharType="separate"/>
            </w:r>
            <w:r>
              <w:rPr>
                <w:noProof/>
                <w:webHidden/>
              </w:rPr>
              <w:t>10</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67" w:history="1">
            <w:r w:rsidRPr="00F67D2D">
              <w:rPr>
                <w:rStyle w:val="Hyperlink"/>
                <w:noProof/>
              </w:rPr>
              <w:t>4.1</w:t>
            </w:r>
            <w:r>
              <w:rPr>
                <w:rFonts w:asciiTheme="minorHAnsi" w:eastAsiaTheme="minorEastAsia" w:hAnsiTheme="minorHAnsi" w:cstheme="minorBidi"/>
                <w:noProof/>
                <w:lang w:val="en-US" w:eastAsia="en-US"/>
              </w:rPr>
              <w:tab/>
            </w:r>
            <w:r w:rsidRPr="00F67D2D">
              <w:rPr>
                <w:rStyle w:val="Hyperlink"/>
                <w:noProof/>
              </w:rPr>
              <w:t>Beskedformat</w:t>
            </w:r>
            <w:r>
              <w:rPr>
                <w:noProof/>
                <w:webHidden/>
              </w:rPr>
              <w:tab/>
            </w:r>
            <w:r>
              <w:rPr>
                <w:noProof/>
                <w:webHidden/>
              </w:rPr>
              <w:fldChar w:fldCharType="begin"/>
            </w:r>
            <w:r>
              <w:rPr>
                <w:noProof/>
                <w:webHidden/>
              </w:rPr>
              <w:instrText xml:space="preserve"> PAGEREF _Toc328737267 \h </w:instrText>
            </w:r>
            <w:r>
              <w:rPr>
                <w:noProof/>
                <w:webHidden/>
              </w:rPr>
            </w:r>
            <w:r>
              <w:rPr>
                <w:noProof/>
                <w:webHidden/>
              </w:rPr>
              <w:fldChar w:fldCharType="separate"/>
            </w:r>
            <w:r>
              <w:rPr>
                <w:noProof/>
                <w:webHidden/>
              </w:rPr>
              <w:t>10</w:t>
            </w:r>
            <w:r>
              <w:rPr>
                <w:noProof/>
                <w:webHidden/>
              </w:rPr>
              <w:fldChar w:fldCharType="end"/>
            </w:r>
          </w:hyperlink>
        </w:p>
        <w:p w:rsidR="00B77C21" w:rsidRDefault="00B77C21">
          <w:pPr>
            <w:pStyle w:val="TOC3"/>
            <w:tabs>
              <w:tab w:val="left" w:pos="1320"/>
              <w:tab w:val="right" w:leader="dot" w:pos="8290"/>
            </w:tabs>
            <w:rPr>
              <w:rFonts w:asciiTheme="minorHAnsi" w:eastAsiaTheme="minorEastAsia" w:hAnsiTheme="minorHAnsi" w:cstheme="minorBidi"/>
              <w:noProof/>
              <w:lang w:val="en-US" w:eastAsia="en-US"/>
            </w:rPr>
          </w:pPr>
          <w:hyperlink w:anchor="_Toc328737268" w:history="1">
            <w:r w:rsidRPr="00F67D2D">
              <w:rPr>
                <w:rStyle w:val="Hyperlink"/>
                <w:noProof/>
              </w:rPr>
              <w:t>4.1.1</w:t>
            </w:r>
            <w:r>
              <w:rPr>
                <w:rFonts w:asciiTheme="minorHAnsi" w:eastAsiaTheme="minorEastAsia" w:hAnsiTheme="minorHAnsi" w:cstheme="minorBidi"/>
                <w:noProof/>
                <w:lang w:val="en-US" w:eastAsia="en-US"/>
              </w:rPr>
              <w:tab/>
            </w:r>
            <w:r w:rsidRPr="00F67D2D">
              <w:rPr>
                <w:rStyle w:val="Hyperlink"/>
                <w:noProof/>
              </w:rPr>
              <w:t>Attributter i HSUID header anvendt for bruger, der er borger</w:t>
            </w:r>
            <w:r>
              <w:rPr>
                <w:noProof/>
                <w:webHidden/>
              </w:rPr>
              <w:tab/>
            </w:r>
            <w:r>
              <w:rPr>
                <w:noProof/>
                <w:webHidden/>
              </w:rPr>
              <w:fldChar w:fldCharType="begin"/>
            </w:r>
            <w:r>
              <w:rPr>
                <w:noProof/>
                <w:webHidden/>
              </w:rPr>
              <w:instrText xml:space="preserve"> PAGEREF _Toc328737268 \h </w:instrText>
            </w:r>
            <w:r>
              <w:rPr>
                <w:noProof/>
                <w:webHidden/>
              </w:rPr>
            </w:r>
            <w:r>
              <w:rPr>
                <w:noProof/>
                <w:webHidden/>
              </w:rPr>
              <w:fldChar w:fldCharType="separate"/>
            </w:r>
            <w:r>
              <w:rPr>
                <w:noProof/>
                <w:webHidden/>
              </w:rPr>
              <w:t>10</w:t>
            </w:r>
            <w:r>
              <w:rPr>
                <w:noProof/>
                <w:webHidden/>
              </w:rPr>
              <w:fldChar w:fldCharType="end"/>
            </w:r>
          </w:hyperlink>
        </w:p>
        <w:p w:rsidR="00B77C21" w:rsidRDefault="00B77C21">
          <w:pPr>
            <w:pStyle w:val="TOC3"/>
            <w:tabs>
              <w:tab w:val="left" w:pos="1320"/>
              <w:tab w:val="right" w:leader="dot" w:pos="8290"/>
            </w:tabs>
            <w:rPr>
              <w:rFonts w:asciiTheme="minorHAnsi" w:eastAsiaTheme="minorEastAsia" w:hAnsiTheme="minorHAnsi" w:cstheme="minorBidi"/>
              <w:noProof/>
              <w:lang w:val="en-US" w:eastAsia="en-US"/>
            </w:rPr>
          </w:pPr>
          <w:hyperlink w:anchor="_Toc328737269" w:history="1">
            <w:r w:rsidRPr="00F67D2D">
              <w:rPr>
                <w:rStyle w:val="Hyperlink"/>
                <w:noProof/>
              </w:rPr>
              <w:t>4.1.2</w:t>
            </w:r>
            <w:r>
              <w:rPr>
                <w:rFonts w:asciiTheme="minorHAnsi" w:eastAsiaTheme="minorEastAsia" w:hAnsiTheme="minorHAnsi" w:cstheme="minorBidi"/>
                <w:noProof/>
                <w:lang w:val="en-US" w:eastAsia="en-US"/>
              </w:rPr>
              <w:tab/>
            </w:r>
            <w:r w:rsidRPr="00F67D2D">
              <w:rPr>
                <w:rStyle w:val="Hyperlink"/>
                <w:noProof/>
              </w:rPr>
              <w:t>Attributter i HSUID header anvendt for bruger, der er sundhedsperson</w:t>
            </w:r>
            <w:r>
              <w:rPr>
                <w:noProof/>
                <w:webHidden/>
              </w:rPr>
              <w:tab/>
            </w:r>
            <w:r>
              <w:rPr>
                <w:noProof/>
                <w:webHidden/>
              </w:rPr>
              <w:fldChar w:fldCharType="begin"/>
            </w:r>
            <w:r>
              <w:rPr>
                <w:noProof/>
                <w:webHidden/>
              </w:rPr>
              <w:instrText xml:space="preserve"> PAGEREF _Toc328737269 \h </w:instrText>
            </w:r>
            <w:r>
              <w:rPr>
                <w:noProof/>
                <w:webHidden/>
              </w:rPr>
            </w:r>
            <w:r>
              <w:rPr>
                <w:noProof/>
                <w:webHidden/>
              </w:rPr>
              <w:fldChar w:fldCharType="separate"/>
            </w:r>
            <w:r>
              <w:rPr>
                <w:noProof/>
                <w:webHidden/>
              </w:rPr>
              <w:t>11</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70" w:history="1">
            <w:r w:rsidRPr="00F67D2D">
              <w:rPr>
                <w:rStyle w:val="Hyperlink"/>
                <w:noProof/>
              </w:rPr>
              <w:t>4.2</w:t>
            </w:r>
            <w:r>
              <w:rPr>
                <w:rFonts w:asciiTheme="minorHAnsi" w:eastAsiaTheme="minorEastAsia" w:hAnsiTheme="minorHAnsi" w:cstheme="minorBidi"/>
                <w:noProof/>
                <w:lang w:val="en-US" w:eastAsia="en-US"/>
              </w:rPr>
              <w:tab/>
            </w:r>
            <w:r w:rsidRPr="00F67D2D">
              <w:rPr>
                <w:rStyle w:val="Hyperlink"/>
                <w:noProof/>
              </w:rPr>
              <w:t>Web service sikkerhed</w:t>
            </w:r>
            <w:r>
              <w:rPr>
                <w:noProof/>
                <w:webHidden/>
              </w:rPr>
              <w:tab/>
            </w:r>
            <w:r>
              <w:rPr>
                <w:noProof/>
                <w:webHidden/>
              </w:rPr>
              <w:fldChar w:fldCharType="begin"/>
            </w:r>
            <w:r>
              <w:rPr>
                <w:noProof/>
                <w:webHidden/>
              </w:rPr>
              <w:instrText xml:space="preserve"> PAGEREF _Toc328737270 \h </w:instrText>
            </w:r>
            <w:r>
              <w:rPr>
                <w:noProof/>
                <w:webHidden/>
              </w:rPr>
            </w:r>
            <w:r>
              <w:rPr>
                <w:noProof/>
                <w:webHidden/>
              </w:rPr>
              <w:fldChar w:fldCharType="separate"/>
            </w:r>
            <w:r>
              <w:rPr>
                <w:noProof/>
                <w:webHidden/>
              </w:rPr>
              <w:t>12</w:t>
            </w:r>
            <w:r>
              <w:rPr>
                <w:noProof/>
                <w:webHidden/>
              </w:rPr>
              <w:fldChar w:fldCharType="end"/>
            </w:r>
          </w:hyperlink>
        </w:p>
        <w:p w:rsidR="00B77C21" w:rsidRDefault="00B77C21">
          <w:pPr>
            <w:pStyle w:val="TOC3"/>
            <w:tabs>
              <w:tab w:val="left" w:pos="1320"/>
              <w:tab w:val="right" w:leader="dot" w:pos="8290"/>
            </w:tabs>
            <w:rPr>
              <w:rFonts w:asciiTheme="minorHAnsi" w:eastAsiaTheme="minorEastAsia" w:hAnsiTheme="minorHAnsi" w:cstheme="minorBidi"/>
              <w:noProof/>
              <w:lang w:val="en-US" w:eastAsia="en-US"/>
            </w:rPr>
          </w:pPr>
          <w:hyperlink w:anchor="_Toc328737271" w:history="1">
            <w:r w:rsidRPr="00F67D2D">
              <w:rPr>
                <w:rStyle w:val="Hyperlink"/>
                <w:noProof/>
              </w:rPr>
              <w:t>4.2.1</w:t>
            </w:r>
            <w:r>
              <w:rPr>
                <w:rFonts w:asciiTheme="minorHAnsi" w:eastAsiaTheme="minorEastAsia" w:hAnsiTheme="minorHAnsi" w:cstheme="minorBidi"/>
                <w:noProof/>
                <w:lang w:val="en-US" w:eastAsia="en-US"/>
              </w:rPr>
              <w:tab/>
            </w:r>
            <w:r w:rsidRPr="00F67D2D">
              <w:rPr>
                <w:rStyle w:val="Hyperlink"/>
                <w:noProof/>
              </w:rPr>
              <w:t>Autentifikation og autorisation</w:t>
            </w:r>
            <w:r>
              <w:rPr>
                <w:noProof/>
                <w:webHidden/>
              </w:rPr>
              <w:tab/>
            </w:r>
            <w:r>
              <w:rPr>
                <w:noProof/>
                <w:webHidden/>
              </w:rPr>
              <w:fldChar w:fldCharType="begin"/>
            </w:r>
            <w:r>
              <w:rPr>
                <w:noProof/>
                <w:webHidden/>
              </w:rPr>
              <w:instrText xml:space="preserve"> PAGEREF _Toc328737271 \h </w:instrText>
            </w:r>
            <w:r>
              <w:rPr>
                <w:noProof/>
                <w:webHidden/>
              </w:rPr>
            </w:r>
            <w:r>
              <w:rPr>
                <w:noProof/>
                <w:webHidden/>
              </w:rPr>
              <w:fldChar w:fldCharType="separate"/>
            </w:r>
            <w:r>
              <w:rPr>
                <w:noProof/>
                <w:webHidden/>
              </w:rPr>
              <w:t>12</w:t>
            </w:r>
            <w:r>
              <w:rPr>
                <w:noProof/>
                <w:webHidden/>
              </w:rPr>
              <w:fldChar w:fldCharType="end"/>
            </w:r>
          </w:hyperlink>
        </w:p>
        <w:p w:rsidR="00B77C21" w:rsidRDefault="00B77C21">
          <w:pPr>
            <w:pStyle w:val="TOC3"/>
            <w:tabs>
              <w:tab w:val="left" w:pos="1320"/>
              <w:tab w:val="right" w:leader="dot" w:pos="8290"/>
            </w:tabs>
            <w:rPr>
              <w:rFonts w:asciiTheme="minorHAnsi" w:eastAsiaTheme="minorEastAsia" w:hAnsiTheme="minorHAnsi" w:cstheme="minorBidi"/>
              <w:noProof/>
              <w:lang w:val="en-US" w:eastAsia="en-US"/>
            </w:rPr>
          </w:pPr>
          <w:hyperlink w:anchor="_Toc328737272" w:history="1">
            <w:r w:rsidRPr="00F67D2D">
              <w:rPr>
                <w:rStyle w:val="Hyperlink"/>
                <w:noProof/>
              </w:rPr>
              <w:t>4.2.2</w:t>
            </w:r>
            <w:r>
              <w:rPr>
                <w:rFonts w:asciiTheme="minorHAnsi" w:eastAsiaTheme="minorEastAsia" w:hAnsiTheme="minorHAnsi" w:cstheme="minorBidi"/>
                <w:noProof/>
                <w:lang w:val="en-US" w:eastAsia="en-US"/>
              </w:rPr>
              <w:tab/>
            </w:r>
            <w:r w:rsidRPr="00F67D2D">
              <w:rPr>
                <w:rStyle w:val="Hyperlink"/>
                <w:noProof/>
              </w:rPr>
              <w:t>Timeout på ID-kort</w:t>
            </w:r>
            <w:r>
              <w:rPr>
                <w:noProof/>
                <w:webHidden/>
              </w:rPr>
              <w:tab/>
            </w:r>
            <w:r>
              <w:rPr>
                <w:noProof/>
                <w:webHidden/>
              </w:rPr>
              <w:fldChar w:fldCharType="begin"/>
            </w:r>
            <w:r>
              <w:rPr>
                <w:noProof/>
                <w:webHidden/>
              </w:rPr>
              <w:instrText xml:space="preserve"> PAGEREF _Toc328737272 \h </w:instrText>
            </w:r>
            <w:r>
              <w:rPr>
                <w:noProof/>
                <w:webHidden/>
              </w:rPr>
            </w:r>
            <w:r>
              <w:rPr>
                <w:noProof/>
                <w:webHidden/>
              </w:rPr>
              <w:fldChar w:fldCharType="separate"/>
            </w:r>
            <w:r>
              <w:rPr>
                <w:noProof/>
                <w:webHidden/>
              </w:rPr>
              <w:t>13</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73" w:history="1">
            <w:r w:rsidRPr="00F67D2D">
              <w:rPr>
                <w:rStyle w:val="Hyperlink"/>
                <w:noProof/>
              </w:rPr>
              <w:t>4.3</w:t>
            </w:r>
            <w:r>
              <w:rPr>
                <w:rFonts w:asciiTheme="minorHAnsi" w:eastAsiaTheme="minorEastAsia" w:hAnsiTheme="minorHAnsi" w:cstheme="minorBidi"/>
                <w:noProof/>
                <w:lang w:val="en-US" w:eastAsia="en-US"/>
              </w:rPr>
              <w:tab/>
            </w:r>
            <w:r w:rsidRPr="00F67D2D">
              <w:rPr>
                <w:rStyle w:val="Hyperlink"/>
                <w:noProof/>
              </w:rPr>
              <w:t>Statuskode og Flowstatus</w:t>
            </w:r>
            <w:r>
              <w:rPr>
                <w:noProof/>
                <w:webHidden/>
              </w:rPr>
              <w:tab/>
            </w:r>
            <w:r>
              <w:rPr>
                <w:noProof/>
                <w:webHidden/>
              </w:rPr>
              <w:fldChar w:fldCharType="begin"/>
            </w:r>
            <w:r>
              <w:rPr>
                <w:noProof/>
                <w:webHidden/>
              </w:rPr>
              <w:instrText xml:space="preserve"> PAGEREF _Toc328737273 \h </w:instrText>
            </w:r>
            <w:r>
              <w:rPr>
                <w:noProof/>
                <w:webHidden/>
              </w:rPr>
            </w:r>
            <w:r>
              <w:rPr>
                <w:noProof/>
                <w:webHidden/>
              </w:rPr>
              <w:fldChar w:fldCharType="separate"/>
            </w:r>
            <w:r>
              <w:rPr>
                <w:noProof/>
                <w:webHidden/>
              </w:rPr>
              <w:t>13</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74" w:history="1">
            <w:r w:rsidRPr="00F67D2D">
              <w:rPr>
                <w:rStyle w:val="Hyperlink"/>
                <w:noProof/>
              </w:rPr>
              <w:t>4.4</w:t>
            </w:r>
            <w:r>
              <w:rPr>
                <w:rFonts w:asciiTheme="minorHAnsi" w:eastAsiaTheme="minorEastAsia" w:hAnsiTheme="minorHAnsi" w:cstheme="minorBidi"/>
                <w:noProof/>
                <w:lang w:val="en-US" w:eastAsia="en-US"/>
              </w:rPr>
              <w:tab/>
            </w:r>
            <w:r w:rsidRPr="00F67D2D">
              <w:rPr>
                <w:rStyle w:val="Hyperlink"/>
                <w:noProof/>
              </w:rPr>
              <w:t>Timeout på web service-operation</w:t>
            </w:r>
            <w:r>
              <w:rPr>
                <w:noProof/>
                <w:webHidden/>
              </w:rPr>
              <w:tab/>
            </w:r>
            <w:r>
              <w:rPr>
                <w:noProof/>
                <w:webHidden/>
              </w:rPr>
              <w:fldChar w:fldCharType="begin"/>
            </w:r>
            <w:r>
              <w:rPr>
                <w:noProof/>
                <w:webHidden/>
              </w:rPr>
              <w:instrText xml:space="preserve"> PAGEREF _Toc328737274 \h </w:instrText>
            </w:r>
            <w:r>
              <w:rPr>
                <w:noProof/>
                <w:webHidden/>
              </w:rPr>
            </w:r>
            <w:r>
              <w:rPr>
                <w:noProof/>
                <w:webHidden/>
              </w:rPr>
              <w:fldChar w:fldCharType="separate"/>
            </w:r>
            <w:r>
              <w:rPr>
                <w:noProof/>
                <w:webHidden/>
              </w:rPr>
              <w:t>13</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75" w:history="1">
            <w:r w:rsidRPr="00F67D2D">
              <w:rPr>
                <w:rStyle w:val="Hyperlink"/>
                <w:noProof/>
              </w:rPr>
              <w:t>4.5</w:t>
            </w:r>
            <w:r>
              <w:rPr>
                <w:rFonts w:asciiTheme="minorHAnsi" w:eastAsiaTheme="minorEastAsia" w:hAnsiTheme="minorHAnsi" w:cstheme="minorBidi"/>
                <w:noProof/>
                <w:lang w:val="en-US" w:eastAsia="en-US"/>
              </w:rPr>
              <w:tab/>
            </w:r>
            <w:r w:rsidRPr="00F67D2D">
              <w:rPr>
                <w:rStyle w:val="Hyperlink"/>
                <w:noProof/>
              </w:rPr>
              <w:t>Session</w:t>
            </w:r>
            <w:r>
              <w:rPr>
                <w:noProof/>
                <w:webHidden/>
              </w:rPr>
              <w:tab/>
            </w:r>
            <w:r>
              <w:rPr>
                <w:noProof/>
                <w:webHidden/>
              </w:rPr>
              <w:fldChar w:fldCharType="begin"/>
            </w:r>
            <w:r>
              <w:rPr>
                <w:noProof/>
                <w:webHidden/>
              </w:rPr>
              <w:instrText xml:space="preserve"> PAGEREF _Toc328737275 \h </w:instrText>
            </w:r>
            <w:r>
              <w:rPr>
                <w:noProof/>
                <w:webHidden/>
              </w:rPr>
            </w:r>
            <w:r>
              <w:rPr>
                <w:noProof/>
                <w:webHidden/>
              </w:rPr>
              <w:fldChar w:fldCharType="separate"/>
            </w:r>
            <w:r>
              <w:rPr>
                <w:noProof/>
                <w:webHidden/>
              </w:rPr>
              <w:t>13</w:t>
            </w:r>
            <w:r>
              <w:rPr>
                <w:noProof/>
                <w:webHidden/>
              </w:rPr>
              <w:fldChar w:fldCharType="end"/>
            </w:r>
          </w:hyperlink>
        </w:p>
        <w:p w:rsidR="00B77C21" w:rsidRDefault="00B77C21">
          <w:pPr>
            <w:pStyle w:val="TOC3"/>
            <w:tabs>
              <w:tab w:val="left" w:pos="1320"/>
              <w:tab w:val="right" w:leader="dot" w:pos="8290"/>
            </w:tabs>
            <w:rPr>
              <w:rFonts w:asciiTheme="minorHAnsi" w:eastAsiaTheme="minorEastAsia" w:hAnsiTheme="minorHAnsi" w:cstheme="minorBidi"/>
              <w:noProof/>
              <w:lang w:val="en-US" w:eastAsia="en-US"/>
            </w:rPr>
          </w:pPr>
          <w:hyperlink w:anchor="_Toc328737276" w:history="1">
            <w:r w:rsidRPr="00F67D2D">
              <w:rPr>
                <w:rStyle w:val="Hyperlink"/>
                <w:noProof/>
              </w:rPr>
              <w:t>4.5.1</w:t>
            </w:r>
            <w:r>
              <w:rPr>
                <w:rFonts w:asciiTheme="minorHAnsi" w:eastAsiaTheme="minorEastAsia" w:hAnsiTheme="minorHAnsi" w:cstheme="minorBidi"/>
                <w:noProof/>
                <w:lang w:val="en-US" w:eastAsia="en-US"/>
              </w:rPr>
              <w:tab/>
            </w:r>
            <w:r w:rsidRPr="00F67D2D">
              <w:rPr>
                <w:rStyle w:val="Hyperlink"/>
                <w:noProof/>
              </w:rPr>
              <w:t>Tildeling henholdsvis genbrug af flow ID</w:t>
            </w:r>
            <w:r>
              <w:rPr>
                <w:noProof/>
                <w:webHidden/>
              </w:rPr>
              <w:tab/>
            </w:r>
            <w:r>
              <w:rPr>
                <w:noProof/>
                <w:webHidden/>
              </w:rPr>
              <w:fldChar w:fldCharType="begin"/>
            </w:r>
            <w:r>
              <w:rPr>
                <w:noProof/>
                <w:webHidden/>
              </w:rPr>
              <w:instrText xml:space="preserve"> PAGEREF _Toc328737276 \h </w:instrText>
            </w:r>
            <w:r>
              <w:rPr>
                <w:noProof/>
                <w:webHidden/>
              </w:rPr>
            </w:r>
            <w:r>
              <w:rPr>
                <w:noProof/>
                <w:webHidden/>
              </w:rPr>
              <w:fldChar w:fldCharType="separate"/>
            </w:r>
            <w:r>
              <w:rPr>
                <w:noProof/>
                <w:webHidden/>
              </w:rPr>
              <w:t>13</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77" w:history="1">
            <w:r w:rsidRPr="00F67D2D">
              <w:rPr>
                <w:rStyle w:val="Hyperlink"/>
                <w:noProof/>
              </w:rPr>
              <w:t>4.6</w:t>
            </w:r>
            <w:r>
              <w:rPr>
                <w:rFonts w:asciiTheme="minorHAnsi" w:eastAsiaTheme="minorEastAsia" w:hAnsiTheme="minorHAnsi" w:cstheme="minorBidi"/>
                <w:noProof/>
                <w:lang w:val="en-US" w:eastAsia="en-US"/>
              </w:rPr>
              <w:tab/>
            </w:r>
            <w:r w:rsidRPr="00F67D2D">
              <w:rPr>
                <w:rStyle w:val="Hyperlink"/>
                <w:noProof/>
              </w:rPr>
              <w:t>Behandling af anmodning om uafviselighed</w:t>
            </w:r>
            <w:r>
              <w:rPr>
                <w:noProof/>
                <w:webHidden/>
              </w:rPr>
              <w:tab/>
            </w:r>
            <w:r>
              <w:rPr>
                <w:noProof/>
                <w:webHidden/>
              </w:rPr>
              <w:fldChar w:fldCharType="begin"/>
            </w:r>
            <w:r>
              <w:rPr>
                <w:noProof/>
                <w:webHidden/>
              </w:rPr>
              <w:instrText xml:space="preserve"> PAGEREF _Toc328737277 \h </w:instrText>
            </w:r>
            <w:r>
              <w:rPr>
                <w:noProof/>
                <w:webHidden/>
              </w:rPr>
            </w:r>
            <w:r>
              <w:rPr>
                <w:noProof/>
                <w:webHidden/>
              </w:rPr>
              <w:fldChar w:fldCharType="separate"/>
            </w:r>
            <w:r>
              <w:rPr>
                <w:noProof/>
                <w:webHidden/>
              </w:rPr>
              <w:t>13</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78" w:history="1">
            <w:r w:rsidRPr="00F67D2D">
              <w:rPr>
                <w:rStyle w:val="Hyperlink"/>
                <w:noProof/>
              </w:rPr>
              <w:t>4.7</w:t>
            </w:r>
            <w:r>
              <w:rPr>
                <w:rFonts w:asciiTheme="minorHAnsi" w:eastAsiaTheme="minorEastAsia" w:hAnsiTheme="minorHAnsi" w:cstheme="minorBidi"/>
                <w:noProof/>
                <w:lang w:val="en-US" w:eastAsia="en-US"/>
              </w:rPr>
              <w:tab/>
            </w:r>
            <w:r w:rsidRPr="00F67D2D">
              <w:rPr>
                <w:rStyle w:val="Hyperlink"/>
                <w:noProof/>
              </w:rPr>
              <w:t>Fejlhåndtering</w:t>
            </w:r>
            <w:r>
              <w:rPr>
                <w:noProof/>
                <w:webHidden/>
              </w:rPr>
              <w:tab/>
            </w:r>
            <w:r>
              <w:rPr>
                <w:noProof/>
                <w:webHidden/>
              </w:rPr>
              <w:fldChar w:fldCharType="begin"/>
            </w:r>
            <w:r>
              <w:rPr>
                <w:noProof/>
                <w:webHidden/>
              </w:rPr>
              <w:instrText xml:space="preserve"> PAGEREF _Toc328737278 \h </w:instrText>
            </w:r>
            <w:r>
              <w:rPr>
                <w:noProof/>
                <w:webHidden/>
              </w:rPr>
            </w:r>
            <w:r>
              <w:rPr>
                <w:noProof/>
                <w:webHidden/>
              </w:rPr>
              <w:fldChar w:fldCharType="separate"/>
            </w:r>
            <w:r>
              <w:rPr>
                <w:noProof/>
                <w:webHidden/>
              </w:rPr>
              <w:t>13</w:t>
            </w:r>
            <w:r>
              <w:rPr>
                <w:noProof/>
                <w:webHidden/>
              </w:rPr>
              <w:fldChar w:fldCharType="end"/>
            </w:r>
          </w:hyperlink>
        </w:p>
        <w:p w:rsidR="00B77C21" w:rsidRDefault="00B77C21">
          <w:pPr>
            <w:pStyle w:val="TOC3"/>
            <w:tabs>
              <w:tab w:val="left" w:pos="1320"/>
              <w:tab w:val="right" w:leader="dot" w:pos="8290"/>
            </w:tabs>
            <w:rPr>
              <w:rFonts w:asciiTheme="minorHAnsi" w:eastAsiaTheme="minorEastAsia" w:hAnsiTheme="minorHAnsi" w:cstheme="minorBidi"/>
              <w:noProof/>
              <w:lang w:val="en-US" w:eastAsia="en-US"/>
            </w:rPr>
          </w:pPr>
          <w:hyperlink w:anchor="_Toc328737279" w:history="1">
            <w:r w:rsidRPr="00F67D2D">
              <w:rPr>
                <w:rStyle w:val="Hyperlink"/>
                <w:noProof/>
              </w:rPr>
              <w:t>4.7.1</w:t>
            </w:r>
            <w:r>
              <w:rPr>
                <w:rFonts w:asciiTheme="minorHAnsi" w:eastAsiaTheme="minorEastAsia" w:hAnsiTheme="minorHAnsi" w:cstheme="minorBidi"/>
                <w:noProof/>
                <w:lang w:val="en-US" w:eastAsia="en-US"/>
              </w:rPr>
              <w:tab/>
            </w:r>
            <w:r w:rsidRPr="00F67D2D">
              <w:rPr>
                <w:rStyle w:val="Hyperlink"/>
                <w:noProof/>
              </w:rPr>
              <w:t>SOAP fejl</w:t>
            </w:r>
            <w:r>
              <w:rPr>
                <w:noProof/>
                <w:webHidden/>
              </w:rPr>
              <w:tab/>
            </w:r>
            <w:r>
              <w:rPr>
                <w:noProof/>
                <w:webHidden/>
              </w:rPr>
              <w:fldChar w:fldCharType="begin"/>
            </w:r>
            <w:r>
              <w:rPr>
                <w:noProof/>
                <w:webHidden/>
              </w:rPr>
              <w:instrText xml:space="preserve"> PAGEREF _Toc328737279 \h </w:instrText>
            </w:r>
            <w:r>
              <w:rPr>
                <w:noProof/>
                <w:webHidden/>
              </w:rPr>
            </w:r>
            <w:r>
              <w:rPr>
                <w:noProof/>
                <w:webHidden/>
              </w:rPr>
              <w:fldChar w:fldCharType="separate"/>
            </w:r>
            <w:r>
              <w:rPr>
                <w:noProof/>
                <w:webHidden/>
              </w:rPr>
              <w:t>13</w:t>
            </w:r>
            <w:r>
              <w:rPr>
                <w:noProof/>
                <w:webHidden/>
              </w:rPr>
              <w:fldChar w:fldCharType="end"/>
            </w:r>
          </w:hyperlink>
        </w:p>
        <w:p w:rsidR="00B77C21" w:rsidRDefault="00B77C21">
          <w:pPr>
            <w:pStyle w:val="TOC3"/>
            <w:tabs>
              <w:tab w:val="left" w:pos="1320"/>
              <w:tab w:val="right" w:leader="dot" w:pos="8290"/>
            </w:tabs>
            <w:rPr>
              <w:rFonts w:asciiTheme="minorHAnsi" w:eastAsiaTheme="minorEastAsia" w:hAnsiTheme="minorHAnsi" w:cstheme="minorBidi"/>
              <w:noProof/>
              <w:lang w:val="en-US" w:eastAsia="en-US"/>
            </w:rPr>
          </w:pPr>
          <w:hyperlink w:anchor="_Toc328737280" w:history="1">
            <w:r w:rsidRPr="00F67D2D">
              <w:rPr>
                <w:rStyle w:val="Hyperlink"/>
                <w:noProof/>
              </w:rPr>
              <w:t>4.7.2</w:t>
            </w:r>
            <w:r>
              <w:rPr>
                <w:rFonts w:asciiTheme="minorHAnsi" w:eastAsiaTheme="minorEastAsia" w:hAnsiTheme="minorHAnsi" w:cstheme="minorBidi"/>
                <w:noProof/>
                <w:lang w:val="en-US" w:eastAsia="en-US"/>
              </w:rPr>
              <w:tab/>
            </w:r>
            <w:r w:rsidRPr="00F67D2D">
              <w:rPr>
                <w:rStyle w:val="Hyperlink"/>
                <w:noProof/>
              </w:rPr>
              <w:t>Fejlkoder og advarsler indlejret i svaret</w:t>
            </w:r>
            <w:r>
              <w:rPr>
                <w:noProof/>
                <w:webHidden/>
              </w:rPr>
              <w:tab/>
            </w:r>
            <w:r>
              <w:rPr>
                <w:noProof/>
                <w:webHidden/>
              </w:rPr>
              <w:fldChar w:fldCharType="begin"/>
            </w:r>
            <w:r>
              <w:rPr>
                <w:noProof/>
                <w:webHidden/>
              </w:rPr>
              <w:instrText xml:space="preserve"> PAGEREF _Toc328737280 \h </w:instrText>
            </w:r>
            <w:r>
              <w:rPr>
                <w:noProof/>
                <w:webHidden/>
              </w:rPr>
            </w:r>
            <w:r>
              <w:rPr>
                <w:noProof/>
                <w:webHidden/>
              </w:rPr>
              <w:fldChar w:fldCharType="separate"/>
            </w:r>
            <w:r>
              <w:rPr>
                <w:noProof/>
                <w:webHidden/>
              </w:rPr>
              <w:t>15</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81" w:history="1">
            <w:r w:rsidRPr="00F67D2D">
              <w:rPr>
                <w:rStyle w:val="Hyperlink"/>
                <w:noProof/>
              </w:rPr>
              <w:t>4.8</w:t>
            </w:r>
            <w:r>
              <w:rPr>
                <w:rFonts w:asciiTheme="minorHAnsi" w:eastAsiaTheme="minorEastAsia" w:hAnsiTheme="minorHAnsi" w:cstheme="minorBidi"/>
                <w:noProof/>
                <w:lang w:val="en-US" w:eastAsia="en-US"/>
              </w:rPr>
              <w:tab/>
            </w:r>
            <w:r w:rsidRPr="00F67D2D">
              <w:rPr>
                <w:rStyle w:val="Hyperlink"/>
                <w:noProof/>
              </w:rPr>
              <w:t>Web service input validering</w:t>
            </w:r>
            <w:r>
              <w:rPr>
                <w:noProof/>
                <w:webHidden/>
              </w:rPr>
              <w:tab/>
            </w:r>
            <w:r>
              <w:rPr>
                <w:noProof/>
                <w:webHidden/>
              </w:rPr>
              <w:fldChar w:fldCharType="begin"/>
            </w:r>
            <w:r>
              <w:rPr>
                <w:noProof/>
                <w:webHidden/>
              </w:rPr>
              <w:instrText xml:space="preserve"> PAGEREF _Toc328737281 \h </w:instrText>
            </w:r>
            <w:r>
              <w:rPr>
                <w:noProof/>
                <w:webHidden/>
              </w:rPr>
            </w:r>
            <w:r>
              <w:rPr>
                <w:noProof/>
                <w:webHidden/>
              </w:rPr>
              <w:fldChar w:fldCharType="separate"/>
            </w:r>
            <w:r>
              <w:rPr>
                <w:noProof/>
                <w:webHidden/>
              </w:rPr>
              <w:t>16</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82" w:history="1">
            <w:r w:rsidRPr="00F67D2D">
              <w:rPr>
                <w:rStyle w:val="Hyperlink"/>
                <w:noProof/>
              </w:rPr>
              <w:t>4.9</w:t>
            </w:r>
            <w:r>
              <w:rPr>
                <w:rFonts w:asciiTheme="minorHAnsi" w:eastAsiaTheme="minorEastAsia" w:hAnsiTheme="minorHAnsi" w:cstheme="minorBidi"/>
                <w:noProof/>
                <w:lang w:val="en-US" w:eastAsia="en-US"/>
              </w:rPr>
              <w:tab/>
            </w:r>
            <w:r w:rsidRPr="00F67D2D">
              <w:rPr>
                <w:rStyle w:val="Hyperlink"/>
                <w:noProof/>
              </w:rPr>
              <w:t>Standarder</w:t>
            </w:r>
            <w:r>
              <w:rPr>
                <w:noProof/>
                <w:webHidden/>
              </w:rPr>
              <w:tab/>
            </w:r>
            <w:r>
              <w:rPr>
                <w:noProof/>
                <w:webHidden/>
              </w:rPr>
              <w:fldChar w:fldCharType="begin"/>
            </w:r>
            <w:r>
              <w:rPr>
                <w:noProof/>
                <w:webHidden/>
              </w:rPr>
              <w:instrText xml:space="preserve"> PAGEREF _Toc328737282 \h </w:instrText>
            </w:r>
            <w:r>
              <w:rPr>
                <w:noProof/>
                <w:webHidden/>
              </w:rPr>
            </w:r>
            <w:r>
              <w:rPr>
                <w:noProof/>
                <w:webHidden/>
              </w:rPr>
              <w:fldChar w:fldCharType="separate"/>
            </w:r>
            <w:r>
              <w:rPr>
                <w:noProof/>
                <w:webHidden/>
              </w:rPr>
              <w:t>16</w:t>
            </w:r>
            <w:r>
              <w:rPr>
                <w:noProof/>
                <w:webHidden/>
              </w:rPr>
              <w:fldChar w:fldCharType="end"/>
            </w:r>
          </w:hyperlink>
        </w:p>
        <w:p w:rsidR="00B77C21" w:rsidRDefault="00B77C21">
          <w:pPr>
            <w:pStyle w:val="TOC1"/>
            <w:tabs>
              <w:tab w:val="left" w:pos="440"/>
              <w:tab w:val="right" w:leader="dot" w:pos="8290"/>
            </w:tabs>
            <w:rPr>
              <w:rFonts w:asciiTheme="minorHAnsi" w:eastAsiaTheme="minorEastAsia" w:hAnsiTheme="minorHAnsi" w:cstheme="minorBidi"/>
              <w:noProof/>
              <w:lang w:val="en-US" w:eastAsia="en-US"/>
            </w:rPr>
          </w:pPr>
          <w:hyperlink w:anchor="_Toc328737283" w:history="1">
            <w:r w:rsidRPr="00F67D2D">
              <w:rPr>
                <w:rStyle w:val="Hyperlink"/>
                <w:noProof/>
              </w:rPr>
              <w:t>5</w:t>
            </w:r>
            <w:r>
              <w:rPr>
                <w:rFonts w:asciiTheme="minorHAnsi" w:eastAsiaTheme="minorEastAsia" w:hAnsiTheme="minorHAnsi" w:cstheme="minorBidi"/>
                <w:noProof/>
                <w:lang w:val="en-US" w:eastAsia="en-US"/>
              </w:rPr>
              <w:tab/>
            </w:r>
            <w:r w:rsidRPr="00F67D2D">
              <w:rPr>
                <w:rStyle w:val="Hyperlink"/>
                <w:noProof/>
              </w:rPr>
              <w:t>NPI opslag web services skemaer</w:t>
            </w:r>
            <w:r>
              <w:rPr>
                <w:noProof/>
                <w:webHidden/>
              </w:rPr>
              <w:tab/>
            </w:r>
            <w:r>
              <w:rPr>
                <w:noProof/>
                <w:webHidden/>
              </w:rPr>
              <w:fldChar w:fldCharType="begin"/>
            </w:r>
            <w:r>
              <w:rPr>
                <w:noProof/>
                <w:webHidden/>
              </w:rPr>
              <w:instrText xml:space="preserve"> PAGEREF _Toc328737283 \h </w:instrText>
            </w:r>
            <w:r>
              <w:rPr>
                <w:noProof/>
                <w:webHidden/>
              </w:rPr>
            </w:r>
            <w:r>
              <w:rPr>
                <w:noProof/>
                <w:webHidden/>
              </w:rPr>
              <w:fldChar w:fldCharType="separate"/>
            </w:r>
            <w:r>
              <w:rPr>
                <w:noProof/>
                <w:webHidden/>
              </w:rPr>
              <w:t>17</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84" w:history="1">
            <w:r w:rsidRPr="00F67D2D">
              <w:rPr>
                <w:rStyle w:val="Hyperlink"/>
                <w:noProof/>
              </w:rPr>
              <w:t>5.1</w:t>
            </w:r>
            <w:r>
              <w:rPr>
                <w:rFonts w:asciiTheme="minorHAnsi" w:eastAsiaTheme="minorEastAsia" w:hAnsiTheme="minorHAnsi" w:cstheme="minorBidi"/>
                <w:noProof/>
                <w:lang w:val="en-US" w:eastAsia="en-US"/>
              </w:rPr>
              <w:tab/>
            </w:r>
            <w:r w:rsidRPr="00F67D2D">
              <w:rPr>
                <w:rStyle w:val="Hyperlink"/>
                <w:noProof/>
              </w:rPr>
              <w:t>AdhocQueryRequest</w:t>
            </w:r>
            <w:r>
              <w:rPr>
                <w:noProof/>
                <w:webHidden/>
              </w:rPr>
              <w:tab/>
            </w:r>
            <w:r>
              <w:rPr>
                <w:noProof/>
                <w:webHidden/>
              </w:rPr>
              <w:fldChar w:fldCharType="begin"/>
            </w:r>
            <w:r>
              <w:rPr>
                <w:noProof/>
                <w:webHidden/>
              </w:rPr>
              <w:instrText xml:space="preserve"> PAGEREF _Toc328737284 \h </w:instrText>
            </w:r>
            <w:r>
              <w:rPr>
                <w:noProof/>
                <w:webHidden/>
              </w:rPr>
            </w:r>
            <w:r>
              <w:rPr>
                <w:noProof/>
                <w:webHidden/>
              </w:rPr>
              <w:fldChar w:fldCharType="separate"/>
            </w:r>
            <w:r>
              <w:rPr>
                <w:noProof/>
                <w:webHidden/>
              </w:rPr>
              <w:t>17</w:t>
            </w:r>
            <w:r>
              <w:rPr>
                <w:noProof/>
                <w:webHidden/>
              </w:rPr>
              <w:fldChar w:fldCharType="end"/>
            </w:r>
          </w:hyperlink>
        </w:p>
        <w:p w:rsidR="00B77C21" w:rsidRDefault="00B77C21">
          <w:pPr>
            <w:pStyle w:val="TOC3"/>
            <w:tabs>
              <w:tab w:val="left" w:pos="1320"/>
              <w:tab w:val="right" w:leader="dot" w:pos="8290"/>
            </w:tabs>
            <w:rPr>
              <w:rFonts w:asciiTheme="minorHAnsi" w:eastAsiaTheme="minorEastAsia" w:hAnsiTheme="minorHAnsi" w:cstheme="minorBidi"/>
              <w:noProof/>
              <w:lang w:val="en-US" w:eastAsia="en-US"/>
            </w:rPr>
          </w:pPr>
          <w:hyperlink w:anchor="_Toc328737285" w:history="1">
            <w:r w:rsidRPr="00F67D2D">
              <w:rPr>
                <w:rStyle w:val="Hyperlink"/>
                <w:noProof/>
              </w:rPr>
              <w:t>5.1.1</w:t>
            </w:r>
            <w:r>
              <w:rPr>
                <w:rFonts w:asciiTheme="minorHAnsi" w:eastAsiaTheme="minorEastAsia" w:hAnsiTheme="minorHAnsi" w:cstheme="minorBidi"/>
                <w:noProof/>
                <w:lang w:val="en-US" w:eastAsia="en-US"/>
              </w:rPr>
              <w:tab/>
            </w:r>
            <w:r w:rsidRPr="00F67D2D">
              <w:rPr>
                <w:rStyle w:val="Hyperlink"/>
                <w:noProof/>
              </w:rPr>
              <w:t>AdhocQuery</w:t>
            </w:r>
            <w:r>
              <w:rPr>
                <w:noProof/>
                <w:webHidden/>
              </w:rPr>
              <w:tab/>
            </w:r>
            <w:r>
              <w:rPr>
                <w:noProof/>
                <w:webHidden/>
              </w:rPr>
              <w:fldChar w:fldCharType="begin"/>
            </w:r>
            <w:r>
              <w:rPr>
                <w:noProof/>
                <w:webHidden/>
              </w:rPr>
              <w:instrText xml:space="preserve"> PAGEREF _Toc328737285 \h </w:instrText>
            </w:r>
            <w:r>
              <w:rPr>
                <w:noProof/>
                <w:webHidden/>
              </w:rPr>
            </w:r>
            <w:r>
              <w:rPr>
                <w:noProof/>
                <w:webHidden/>
              </w:rPr>
              <w:fldChar w:fldCharType="separate"/>
            </w:r>
            <w:r>
              <w:rPr>
                <w:noProof/>
                <w:webHidden/>
              </w:rPr>
              <w:t>17</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86" w:history="1">
            <w:r w:rsidRPr="00F67D2D">
              <w:rPr>
                <w:rStyle w:val="Hyperlink"/>
                <w:noProof/>
              </w:rPr>
              <w:t>5.2</w:t>
            </w:r>
            <w:r>
              <w:rPr>
                <w:rFonts w:asciiTheme="minorHAnsi" w:eastAsiaTheme="minorEastAsia" w:hAnsiTheme="minorHAnsi" w:cstheme="minorBidi"/>
                <w:noProof/>
                <w:lang w:val="en-US" w:eastAsia="en-US"/>
              </w:rPr>
              <w:tab/>
            </w:r>
            <w:r w:rsidRPr="00F67D2D">
              <w:rPr>
                <w:rStyle w:val="Hyperlink"/>
                <w:noProof/>
              </w:rPr>
              <w:t>AdhocQueryResponse</w:t>
            </w:r>
            <w:r>
              <w:rPr>
                <w:noProof/>
                <w:webHidden/>
              </w:rPr>
              <w:tab/>
            </w:r>
            <w:r>
              <w:rPr>
                <w:noProof/>
                <w:webHidden/>
              </w:rPr>
              <w:fldChar w:fldCharType="begin"/>
            </w:r>
            <w:r>
              <w:rPr>
                <w:noProof/>
                <w:webHidden/>
              </w:rPr>
              <w:instrText xml:space="preserve"> PAGEREF _Toc328737286 \h </w:instrText>
            </w:r>
            <w:r>
              <w:rPr>
                <w:noProof/>
                <w:webHidden/>
              </w:rPr>
            </w:r>
            <w:r>
              <w:rPr>
                <w:noProof/>
                <w:webHidden/>
              </w:rPr>
              <w:fldChar w:fldCharType="separate"/>
            </w:r>
            <w:r>
              <w:rPr>
                <w:noProof/>
                <w:webHidden/>
              </w:rPr>
              <w:t>18</w:t>
            </w:r>
            <w:r>
              <w:rPr>
                <w:noProof/>
                <w:webHidden/>
              </w:rPr>
              <w:fldChar w:fldCharType="end"/>
            </w:r>
          </w:hyperlink>
        </w:p>
        <w:p w:rsidR="00B77C21" w:rsidRDefault="00B77C21">
          <w:pPr>
            <w:pStyle w:val="TOC1"/>
            <w:tabs>
              <w:tab w:val="left" w:pos="440"/>
              <w:tab w:val="right" w:leader="dot" w:pos="8290"/>
            </w:tabs>
            <w:rPr>
              <w:rFonts w:asciiTheme="minorHAnsi" w:eastAsiaTheme="minorEastAsia" w:hAnsiTheme="minorHAnsi" w:cstheme="minorBidi"/>
              <w:noProof/>
              <w:lang w:val="en-US" w:eastAsia="en-US"/>
            </w:rPr>
          </w:pPr>
          <w:hyperlink w:anchor="_Toc328737287" w:history="1">
            <w:r w:rsidRPr="00F67D2D">
              <w:rPr>
                <w:rStyle w:val="Hyperlink"/>
                <w:noProof/>
              </w:rPr>
              <w:t>6</w:t>
            </w:r>
            <w:r>
              <w:rPr>
                <w:rFonts w:asciiTheme="minorHAnsi" w:eastAsiaTheme="minorEastAsia" w:hAnsiTheme="minorHAnsi" w:cstheme="minorBidi"/>
                <w:noProof/>
                <w:lang w:val="en-US" w:eastAsia="en-US"/>
              </w:rPr>
              <w:tab/>
            </w:r>
            <w:r w:rsidRPr="00F67D2D">
              <w:rPr>
                <w:rStyle w:val="Hyperlink"/>
                <w:noProof/>
              </w:rPr>
              <w:t>Governance</w:t>
            </w:r>
            <w:r>
              <w:rPr>
                <w:noProof/>
                <w:webHidden/>
              </w:rPr>
              <w:tab/>
            </w:r>
            <w:r>
              <w:rPr>
                <w:noProof/>
                <w:webHidden/>
              </w:rPr>
              <w:fldChar w:fldCharType="begin"/>
            </w:r>
            <w:r>
              <w:rPr>
                <w:noProof/>
                <w:webHidden/>
              </w:rPr>
              <w:instrText xml:space="preserve"> PAGEREF _Toc328737287 \h </w:instrText>
            </w:r>
            <w:r>
              <w:rPr>
                <w:noProof/>
                <w:webHidden/>
              </w:rPr>
            </w:r>
            <w:r>
              <w:rPr>
                <w:noProof/>
                <w:webHidden/>
              </w:rPr>
              <w:fldChar w:fldCharType="separate"/>
            </w:r>
            <w:r>
              <w:rPr>
                <w:noProof/>
                <w:webHidden/>
              </w:rPr>
              <w:t>20</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88" w:history="1">
            <w:r w:rsidRPr="00F67D2D">
              <w:rPr>
                <w:rStyle w:val="Hyperlink"/>
                <w:noProof/>
              </w:rPr>
              <w:t>6.1</w:t>
            </w:r>
            <w:r>
              <w:rPr>
                <w:rFonts w:asciiTheme="minorHAnsi" w:eastAsiaTheme="minorEastAsia" w:hAnsiTheme="minorHAnsi" w:cstheme="minorBidi"/>
                <w:noProof/>
                <w:lang w:val="en-US" w:eastAsia="en-US"/>
              </w:rPr>
              <w:tab/>
            </w:r>
            <w:r w:rsidRPr="00F67D2D">
              <w:rPr>
                <w:rStyle w:val="Hyperlink"/>
                <w:noProof/>
              </w:rPr>
              <w:t>Dokumentation</w:t>
            </w:r>
            <w:r>
              <w:rPr>
                <w:noProof/>
                <w:webHidden/>
              </w:rPr>
              <w:tab/>
            </w:r>
            <w:r>
              <w:rPr>
                <w:noProof/>
                <w:webHidden/>
              </w:rPr>
              <w:fldChar w:fldCharType="begin"/>
            </w:r>
            <w:r>
              <w:rPr>
                <w:noProof/>
                <w:webHidden/>
              </w:rPr>
              <w:instrText xml:space="preserve"> PAGEREF _Toc328737288 \h </w:instrText>
            </w:r>
            <w:r>
              <w:rPr>
                <w:noProof/>
                <w:webHidden/>
              </w:rPr>
            </w:r>
            <w:r>
              <w:rPr>
                <w:noProof/>
                <w:webHidden/>
              </w:rPr>
              <w:fldChar w:fldCharType="separate"/>
            </w:r>
            <w:r>
              <w:rPr>
                <w:noProof/>
                <w:webHidden/>
              </w:rPr>
              <w:t>20</w:t>
            </w:r>
            <w:r>
              <w:rPr>
                <w:noProof/>
                <w:webHidden/>
              </w:rPr>
              <w:fldChar w:fldCharType="end"/>
            </w:r>
          </w:hyperlink>
        </w:p>
        <w:p w:rsidR="00B77C21" w:rsidRDefault="00B77C21">
          <w:pPr>
            <w:pStyle w:val="TOC2"/>
            <w:tabs>
              <w:tab w:val="left" w:pos="880"/>
              <w:tab w:val="right" w:leader="dot" w:pos="8290"/>
            </w:tabs>
            <w:rPr>
              <w:rFonts w:asciiTheme="minorHAnsi" w:eastAsiaTheme="minorEastAsia" w:hAnsiTheme="minorHAnsi" w:cstheme="minorBidi"/>
              <w:noProof/>
              <w:lang w:val="en-US" w:eastAsia="en-US"/>
            </w:rPr>
          </w:pPr>
          <w:hyperlink w:anchor="_Toc328737289" w:history="1">
            <w:r w:rsidRPr="00F67D2D">
              <w:rPr>
                <w:rStyle w:val="Hyperlink"/>
                <w:noProof/>
              </w:rPr>
              <w:t>6.2</w:t>
            </w:r>
            <w:r>
              <w:rPr>
                <w:rFonts w:asciiTheme="minorHAnsi" w:eastAsiaTheme="minorEastAsia" w:hAnsiTheme="minorHAnsi" w:cstheme="minorBidi"/>
                <w:noProof/>
                <w:lang w:val="en-US" w:eastAsia="en-US"/>
              </w:rPr>
              <w:tab/>
            </w:r>
            <w:r w:rsidRPr="00F67D2D">
              <w:rPr>
                <w:rStyle w:val="Hyperlink"/>
                <w:noProof/>
              </w:rPr>
              <w:t>Tidspunkt-baseret versionering</w:t>
            </w:r>
            <w:r>
              <w:rPr>
                <w:noProof/>
                <w:webHidden/>
              </w:rPr>
              <w:tab/>
            </w:r>
            <w:r>
              <w:rPr>
                <w:noProof/>
                <w:webHidden/>
              </w:rPr>
              <w:fldChar w:fldCharType="begin"/>
            </w:r>
            <w:r>
              <w:rPr>
                <w:noProof/>
                <w:webHidden/>
              </w:rPr>
              <w:instrText xml:space="preserve"> PAGEREF _Toc328737289 \h </w:instrText>
            </w:r>
            <w:r>
              <w:rPr>
                <w:noProof/>
                <w:webHidden/>
              </w:rPr>
            </w:r>
            <w:r>
              <w:rPr>
                <w:noProof/>
                <w:webHidden/>
              </w:rPr>
              <w:fldChar w:fldCharType="separate"/>
            </w:r>
            <w:r>
              <w:rPr>
                <w:noProof/>
                <w:webHidden/>
              </w:rPr>
              <w:t>20</w:t>
            </w:r>
            <w:r>
              <w:rPr>
                <w:noProof/>
                <w:webHidden/>
              </w:rPr>
              <w:fldChar w:fldCharType="end"/>
            </w:r>
          </w:hyperlink>
        </w:p>
        <w:p w:rsidR="00B77C21" w:rsidRDefault="00B77C21">
          <w:pPr>
            <w:pStyle w:val="TOC1"/>
            <w:tabs>
              <w:tab w:val="left" w:pos="440"/>
              <w:tab w:val="right" w:leader="dot" w:pos="8290"/>
            </w:tabs>
            <w:rPr>
              <w:rFonts w:asciiTheme="minorHAnsi" w:eastAsiaTheme="minorEastAsia" w:hAnsiTheme="minorHAnsi" w:cstheme="minorBidi"/>
              <w:noProof/>
              <w:lang w:val="en-US" w:eastAsia="en-US"/>
            </w:rPr>
          </w:pPr>
          <w:hyperlink w:anchor="_Toc328737290" w:history="1">
            <w:r w:rsidRPr="00F67D2D">
              <w:rPr>
                <w:rStyle w:val="Hyperlink"/>
                <w:noProof/>
              </w:rPr>
              <w:t>7</w:t>
            </w:r>
            <w:r>
              <w:rPr>
                <w:rFonts w:asciiTheme="minorHAnsi" w:eastAsiaTheme="minorEastAsia" w:hAnsiTheme="minorHAnsi" w:cstheme="minorBidi"/>
                <w:noProof/>
                <w:lang w:val="en-US" w:eastAsia="en-US"/>
              </w:rPr>
              <w:tab/>
            </w:r>
            <w:r w:rsidRPr="00F67D2D">
              <w:rPr>
                <w:rStyle w:val="Hyperlink"/>
                <w:noProof/>
              </w:rPr>
              <w:t>WSDL, skemaer og eksempler</w:t>
            </w:r>
            <w:r>
              <w:rPr>
                <w:noProof/>
                <w:webHidden/>
              </w:rPr>
              <w:tab/>
            </w:r>
            <w:r>
              <w:rPr>
                <w:noProof/>
                <w:webHidden/>
              </w:rPr>
              <w:fldChar w:fldCharType="begin"/>
            </w:r>
            <w:r>
              <w:rPr>
                <w:noProof/>
                <w:webHidden/>
              </w:rPr>
              <w:instrText xml:space="preserve"> PAGEREF _Toc328737290 \h </w:instrText>
            </w:r>
            <w:r>
              <w:rPr>
                <w:noProof/>
                <w:webHidden/>
              </w:rPr>
            </w:r>
            <w:r>
              <w:rPr>
                <w:noProof/>
                <w:webHidden/>
              </w:rPr>
              <w:fldChar w:fldCharType="separate"/>
            </w:r>
            <w:r>
              <w:rPr>
                <w:noProof/>
                <w:webHidden/>
              </w:rPr>
              <w:t>21</w:t>
            </w:r>
            <w:r>
              <w:rPr>
                <w:noProof/>
                <w:webHidden/>
              </w:rPr>
              <w:fldChar w:fldCharType="end"/>
            </w:r>
          </w:hyperlink>
        </w:p>
        <w:p w:rsidR="0077315D" w:rsidRDefault="0077315D">
          <w:r>
            <w:rPr>
              <w:b/>
              <w:bCs/>
              <w:noProof/>
            </w:rPr>
            <w:fldChar w:fldCharType="end"/>
          </w:r>
        </w:p>
      </w:sdtContent>
    </w:sdt>
    <w:p w:rsidR="005B29B7" w:rsidRPr="00CD2FB9" w:rsidRDefault="005B29B7" w:rsidP="005B29B7">
      <w:pPr>
        <w:pStyle w:val="Heading1"/>
      </w:pPr>
      <w:bookmarkStart w:id="6" w:name="_Toc328737253"/>
      <w:r w:rsidRPr="00CD2FB9">
        <w:lastRenderedPageBreak/>
        <w:t>Introduktion</w:t>
      </w:r>
      <w:bookmarkEnd w:id="4"/>
      <w:bookmarkEnd w:id="3"/>
      <w:bookmarkEnd w:id="2"/>
      <w:bookmarkEnd w:id="6"/>
    </w:p>
    <w:p w:rsidR="008C31EA" w:rsidRPr="002800E2" w:rsidRDefault="008C31EA" w:rsidP="00042AF5">
      <w:pPr>
        <w:pStyle w:val="Heading2"/>
      </w:pPr>
      <w:bookmarkStart w:id="7" w:name="_Toc316542421"/>
      <w:bookmarkStart w:id="8" w:name="_Ref317083052"/>
      <w:bookmarkStart w:id="9" w:name="_Toc327534188"/>
      <w:bookmarkStart w:id="10" w:name="_Toc328737254"/>
      <w:bookmarkEnd w:id="5"/>
      <w:r w:rsidRPr="002800E2">
        <w:t>Formål</w:t>
      </w:r>
      <w:bookmarkEnd w:id="7"/>
      <w:bookmarkEnd w:id="8"/>
      <w:bookmarkEnd w:id="9"/>
      <w:bookmarkEnd w:id="10"/>
    </w:p>
    <w:p w:rsidR="008C31EA" w:rsidRDefault="008C31EA" w:rsidP="008C31EA">
      <w:pPr>
        <w:pStyle w:val="BodyText"/>
      </w:pPr>
      <w:r>
        <w:t xml:space="preserve">Formålet med nærværende dokument er at specificere de </w:t>
      </w:r>
      <w:r w:rsidRPr="008C54B3">
        <w:t>Web service interface</w:t>
      </w:r>
      <w:r>
        <w:t>s, som det nationale patientindeks (NPI) tilbyder til opslag af data.</w:t>
      </w:r>
    </w:p>
    <w:p w:rsidR="008C31EA" w:rsidRPr="002800E2" w:rsidRDefault="008C31EA" w:rsidP="00042AF5">
      <w:pPr>
        <w:pStyle w:val="Heading2"/>
      </w:pPr>
      <w:bookmarkStart w:id="11" w:name="_Toc317839916"/>
      <w:bookmarkStart w:id="12" w:name="_Toc327534189"/>
      <w:bookmarkStart w:id="13" w:name="_Toc44403516"/>
      <w:bookmarkStart w:id="14" w:name="_Toc239132517"/>
      <w:bookmarkStart w:id="15" w:name="_Toc243720169"/>
      <w:bookmarkStart w:id="16" w:name="_Toc316542422"/>
      <w:bookmarkStart w:id="17" w:name="_Toc328737255"/>
      <w:r w:rsidRPr="002800E2">
        <w:t>Læsevejledning</w:t>
      </w:r>
      <w:bookmarkEnd w:id="11"/>
      <w:bookmarkEnd w:id="12"/>
      <w:bookmarkEnd w:id="17"/>
    </w:p>
    <w:p w:rsidR="008C31EA" w:rsidRDefault="008C31EA" w:rsidP="008C31EA">
      <w:pPr>
        <w:pStyle w:val="BodyText"/>
      </w:pPr>
      <w:r>
        <w:t xml:space="preserve">I dokumentet bruges begreberne </w:t>
      </w:r>
      <w:r w:rsidRPr="00FD641F">
        <w:rPr>
          <w:i/>
        </w:rPr>
        <w:t>autorisation</w:t>
      </w:r>
      <w:r>
        <w:t xml:space="preserve"> og </w:t>
      </w:r>
      <w:r w:rsidRPr="00FD641F">
        <w:rPr>
          <w:i/>
        </w:rPr>
        <w:t>autoris</w:t>
      </w:r>
      <w:r>
        <w:rPr>
          <w:i/>
        </w:rPr>
        <w:t>eret</w:t>
      </w:r>
      <w:r>
        <w:t xml:space="preserve"> primært i en sikkerhedskontekst, dvs. i forståelsen at en person eller et system har tilladelse til at anvende en given ressource. Anvendes begreberne om sundhedspersoner med dansk autorisation opført i Sundhedsstyrelsens autorisationsregister vil dette fremgå eksplicit.</w:t>
      </w:r>
    </w:p>
    <w:p w:rsidR="008C31EA" w:rsidRDefault="008C31EA" w:rsidP="008C31EA">
      <w:pPr>
        <w:pStyle w:val="BodyText"/>
      </w:pPr>
      <w:r>
        <w:t xml:space="preserve">Et system, der anvender webservice(s) beskrevet i dette dokument betegnes et </w:t>
      </w:r>
      <w:r w:rsidRPr="00C5796E">
        <w:rPr>
          <w:i/>
        </w:rPr>
        <w:t>anvendersystem</w:t>
      </w:r>
      <w:r>
        <w:t xml:space="preserve">. Bemærk, at der er særlige ansvar, der påhviler et anvendersystem, som beskrevet i afsnit </w:t>
      </w:r>
      <w:r>
        <w:fldChar w:fldCharType="begin"/>
      </w:r>
      <w:r>
        <w:instrText xml:space="preserve"> REF _Ref324504461 \r \h </w:instrText>
      </w:r>
      <w:r>
        <w:fldChar w:fldCharType="separate"/>
      </w:r>
      <w:r w:rsidR="00B77C21">
        <w:t>1.5</w:t>
      </w:r>
      <w:r>
        <w:fldChar w:fldCharType="end"/>
      </w:r>
      <w:r>
        <w:t>.</w:t>
      </w:r>
    </w:p>
    <w:p w:rsidR="008C31EA" w:rsidRDefault="008C31EA" w:rsidP="008C31EA">
      <w:pPr>
        <w:pStyle w:val="BodyText"/>
      </w:pPr>
      <w:r>
        <w:t>Det forudsættes, at læseren forstår generel anvendelse af SOAP-baserede web services, hvorfor tekniske termer såsom SOAP, WSDL etc. ikke er uddybet. Kendskab til Den Gode Webservice (DGWS) 1.0.1 beskrevet i [</w:t>
      </w:r>
      <w:r>
        <w:fldChar w:fldCharType="begin"/>
      </w:r>
      <w:r>
        <w:instrText xml:space="preserve"> REF ref_DGWS_1_0 \h </w:instrText>
      </w:r>
      <w:r>
        <w:fldChar w:fldCharType="separate"/>
      </w:r>
      <w:r w:rsidR="00B77C21" w:rsidRPr="008C31EA">
        <w:rPr>
          <w:sz w:val="18"/>
        </w:rPr>
        <w:t>DGWS 1.0</w:t>
      </w:r>
      <w:r>
        <w:fldChar w:fldCharType="end"/>
      </w:r>
      <w:r>
        <w:t>] og [</w:t>
      </w:r>
      <w:r>
        <w:fldChar w:fldCharType="begin"/>
      </w:r>
      <w:r>
        <w:instrText xml:space="preserve"> REF ref_DGWS_1_0_1 \h </w:instrText>
      </w:r>
      <w:r>
        <w:fldChar w:fldCharType="separate"/>
      </w:r>
      <w:r w:rsidR="00B77C21" w:rsidRPr="008C31EA">
        <w:rPr>
          <w:sz w:val="18"/>
        </w:rPr>
        <w:t>DGWS 1.0.1</w:t>
      </w:r>
      <w:r>
        <w:fldChar w:fldCharType="end"/>
      </w:r>
      <w:r>
        <w:t>] vil lette forståelsen betragteligt.</w:t>
      </w:r>
    </w:p>
    <w:p w:rsidR="008C31EA" w:rsidRPr="00BB676E" w:rsidRDefault="008C31EA" w:rsidP="008C31EA">
      <w:pPr>
        <w:pStyle w:val="BodyText"/>
      </w:pPr>
      <w:r>
        <w:t>Det forudsættes tillige, at læseren forstår anvendelse af IHE XDS.</w:t>
      </w:r>
    </w:p>
    <w:p w:rsidR="008C31EA" w:rsidRPr="002800E2" w:rsidRDefault="008C31EA" w:rsidP="00042AF5">
      <w:pPr>
        <w:pStyle w:val="Heading2"/>
      </w:pPr>
      <w:bookmarkStart w:id="18" w:name="_Toc317831244"/>
      <w:bookmarkStart w:id="19" w:name="_Toc317839917"/>
      <w:bookmarkStart w:id="20" w:name="_Toc327534190"/>
      <w:bookmarkStart w:id="21" w:name="_Toc328737256"/>
      <w:r w:rsidRPr="002800E2">
        <w:t>Dokumenthistorik</w:t>
      </w:r>
      <w:bookmarkEnd w:id="18"/>
      <w:bookmarkEnd w:id="19"/>
      <w:bookmarkEnd w:id="20"/>
      <w:bookmarkEnd w:id="21"/>
    </w:p>
    <w:tbl>
      <w:tblPr>
        <w:tblStyle w:val="TableProfessional"/>
        <w:tblW w:w="8472" w:type="dxa"/>
        <w:tblLayout w:type="fixed"/>
        <w:tblLook w:val="00A0" w:firstRow="1" w:lastRow="0" w:firstColumn="1" w:lastColumn="0" w:noHBand="0" w:noVBand="0"/>
      </w:tblPr>
      <w:tblGrid>
        <w:gridCol w:w="1101"/>
        <w:gridCol w:w="1275"/>
        <w:gridCol w:w="1843"/>
        <w:gridCol w:w="4253"/>
      </w:tblGrid>
      <w:tr w:rsidR="008C31EA" w:rsidRPr="008C54B3" w:rsidTr="00042AF5">
        <w:trPr>
          <w:cnfStyle w:val="100000000000" w:firstRow="1" w:lastRow="0" w:firstColumn="0" w:lastColumn="0" w:oddVBand="0" w:evenVBand="0" w:oddHBand="0" w:evenHBand="0" w:firstRowFirstColumn="0" w:firstRowLastColumn="0" w:lastRowFirstColumn="0" w:lastRowLastColumn="0"/>
          <w:tblHeader/>
        </w:trPr>
        <w:tc>
          <w:tcPr>
            <w:tcW w:w="1101" w:type="dxa"/>
            <w:shd w:val="clear" w:color="auto" w:fill="A6A6A6" w:themeFill="background1" w:themeFillShade="A6"/>
          </w:tcPr>
          <w:p w:rsidR="008C31EA" w:rsidRPr="008C54B3" w:rsidRDefault="008C31EA" w:rsidP="000D01E3">
            <w:pPr>
              <w:pStyle w:val="BodyText"/>
              <w:rPr>
                <w:sz w:val="18"/>
              </w:rPr>
            </w:pPr>
            <w:r>
              <w:rPr>
                <w:sz w:val="18"/>
              </w:rPr>
              <w:t>Version</w:t>
            </w:r>
          </w:p>
        </w:tc>
        <w:tc>
          <w:tcPr>
            <w:tcW w:w="1275" w:type="dxa"/>
            <w:shd w:val="clear" w:color="auto" w:fill="A6A6A6" w:themeFill="background1" w:themeFillShade="A6"/>
          </w:tcPr>
          <w:p w:rsidR="008C31EA" w:rsidRPr="00BB676E" w:rsidRDefault="008C31EA" w:rsidP="000D01E3">
            <w:pPr>
              <w:pStyle w:val="BodyText"/>
              <w:rPr>
                <w:sz w:val="18"/>
              </w:rPr>
            </w:pPr>
            <w:r>
              <w:rPr>
                <w:sz w:val="18"/>
              </w:rPr>
              <w:t>Dato</w:t>
            </w:r>
          </w:p>
        </w:tc>
        <w:tc>
          <w:tcPr>
            <w:tcW w:w="1843" w:type="dxa"/>
            <w:shd w:val="clear" w:color="auto" w:fill="A6A6A6" w:themeFill="background1" w:themeFillShade="A6"/>
          </w:tcPr>
          <w:p w:rsidR="008C31EA" w:rsidRPr="008C54B3" w:rsidRDefault="008C31EA" w:rsidP="000D01E3">
            <w:pPr>
              <w:pStyle w:val="BodyText"/>
            </w:pPr>
            <w:r w:rsidRPr="00BB676E">
              <w:rPr>
                <w:sz w:val="18"/>
              </w:rPr>
              <w:t>Ansvarlig</w:t>
            </w:r>
          </w:p>
        </w:tc>
        <w:tc>
          <w:tcPr>
            <w:tcW w:w="4253" w:type="dxa"/>
            <w:shd w:val="clear" w:color="auto" w:fill="A6A6A6" w:themeFill="background1" w:themeFillShade="A6"/>
          </w:tcPr>
          <w:p w:rsidR="008C31EA" w:rsidRPr="008C54B3" w:rsidRDefault="008C31EA" w:rsidP="000D01E3">
            <w:pPr>
              <w:pStyle w:val="BodyText"/>
              <w:rPr>
                <w:sz w:val="18"/>
              </w:rPr>
            </w:pPr>
            <w:r w:rsidRPr="008C54B3">
              <w:rPr>
                <w:sz w:val="18"/>
              </w:rPr>
              <w:t>Beskrivelse</w:t>
            </w:r>
          </w:p>
        </w:tc>
      </w:tr>
      <w:tr w:rsidR="008C31EA" w:rsidRPr="008C54B3" w:rsidTr="00042AF5">
        <w:tc>
          <w:tcPr>
            <w:tcW w:w="1101" w:type="dxa"/>
          </w:tcPr>
          <w:p w:rsidR="008C31EA" w:rsidRPr="008C54B3" w:rsidRDefault="008C31EA" w:rsidP="000D01E3">
            <w:pPr>
              <w:pStyle w:val="BodyText"/>
              <w:rPr>
                <w:sz w:val="18"/>
              </w:rPr>
            </w:pPr>
            <w:r>
              <w:rPr>
                <w:sz w:val="18"/>
              </w:rPr>
              <w:t>0.1</w:t>
            </w:r>
          </w:p>
        </w:tc>
        <w:tc>
          <w:tcPr>
            <w:tcW w:w="1275" w:type="dxa"/>
          </w:tcPr>
          <w:p w:rsidR="008C31EA" w:rsidRPr="00BB676E" w:rsidRDefault="008C31EA" w:rsidP="000D01E3">
            <w:pPr>
              <w:pStyle w:val="BodyText"/>
              <w:rPr>
                <w:sz w:val="18"/>
              </w:rPr>
            </w:pPr>
            <w:r>
              <w:rPr>
                <w:sz w:val="18"/>
              </w:rPr>
              <w:t>24.2.2012</w:t>
            </w:r>
          </w:p>
        </w:tc>
        <w:tc>
          <w:tcPr>
            <w:tcW w:w="1843" w:type="dxa"/>
          </w:tcPr>
          <w:p w:rsidR="008C31EA" w:rsidRDefault="008C31EA" w:rsidP="000D01E3">
            <w:pPr>
              <w:pStyle w:val="BodyText"/>
            </w:pPr>
            <w:r>
              <w:rPr>
                <w:sz w:val="18"/>
              </w:rPr>
              <w:t>Systematic</w:t>
            </w:r>
          </w:p>
        </w:tc>
        <w:tc>
          <w:tcPr>
            <w:tcW w:w="4253" w:type="dxa"/>
          </w:tcPr>
          <w:p w:rsidR="008C31EA" w:rsidRPr="008C54B3" w:rsidRDefault="008C31EA" w:rsidP="000D01E3">
            <w:pPr>
              <w:pStyle w:val="BodyText"/>
              <w:rPr>
                <w:sz w:val="18"/>
              </w:rPr>
            </w:pPr>
            <w:r>
              <w:rPr>
                <w:sz w:val="18"/>
              </w:rPr>
              <w:t>Initiel udgave</w:t>
            </w:r>
          </w:p>
        </w:tc>
      </w:tr>
      <w:tr w:rsidR="008C31EA" w:rsidRPr="008C54B3" w:rsidTr="00042AF5">
        <w:tc>
          <w:tcPr>
            <w:tcW w:w="1101" w:type="dxa"/>
          </w:tcPr>
          <w:p w:rsidR="008C31EA" w:rsidRPr="00096AE3" w:rsidRDefault="008C31EA" w:rsidP="000D01E3">
            <w:pPr>
              <w:pStyle w:val="BodyText"/>
              <w:rPr>
                <w:sz w:val="18"/>
              </w:rPr>
            </w:pPr>
            <w:r>
              <w:rPr>
                <w:sz w:val="18"/>
              </w:rPr>
              <w:t>0.2</w:t>
            </w:r>
          </w:p>
        </w:tc>
        <w:tc>
          <w:tcPr>
            <w:tcW w:w="1275" w:type="dxa"/>
          </w:tcPr>
          <w:p w:rsidR="008C31EA" w:rsidRPr="00096AE3" w:rsidRDefault="008C31EA" w:rsidP="000D01E3">
            <w:pPr>
              <w:pStyle w:val="BodyText"/>
              <w:rPr>
                <w:sz w:val="18"/>
              </w:rPr>
            </w:pPr>
            <w:r>
              <w:rPr>
                <w:sz w:val="18"/>
              </w:rPr>
              <w:t>24.4.2012</w:t>
            </w:r>
          </w:p>
        </w:tc>
        <w:tc>
          <w:tcPr>
            <w:tcW w:w="1843" w:type="dxa"/>
          </w:tcPr>
          <w:p w:rsidR="008C31EA" w:rsidRPr="00096AE3" w:rsidRDefault="008C31EA" w:rsidP="000D01E3">
            <w:pPr>
              <w:pStyle w:val="BodyText"/>
              <w:rPr>
                <w:sz w:val="18"/>
              </w:rPr>
            </w:pPr>
            <w:r>
              <w:rPr>
                <w:sz w:val="18"/>
              </w:rPr>
              <w:t>Systematic</w:t>
            </w:r>
          </w:p>
        </w:tc>
        <w:tc>
          <w:tcPr>
            <w:tcW w:w="4253" w:type="dxa"/>
          </w:tcPr>
          <w:p w:rsidR="008C31EA" w:rsidRDefault="008C31EA" w:rsidP="000D01E3">
            <w:pPr>
              <w:pStyle w:val="BodyText"/>
              <w:rPr>
                <w:sz w:val="18"/>
              </w:rPr>
            </w:pPr>
            <w:r>
              <w:rPr>
                <w:sz w:val="18"/>
              </w:rPr>
              <w:t>Afklaring af operationer og deres input/output.</w:t>
            </w:r>
          </w:p>
          <w:p w:rsidR="008C31EA" w:rsidRPr="00A53CB1" w:rsidRDefault="008C31EA" w:rsidP="000D01E3">
            <w:pPr>
              <w:pStyle w:val="BodyText"/>
              <w:rPr>
                <w:sz w:val="18"/>
              </w:rPr>
            </w:pPr>
            <w:r w:rsidRPr="00A53CB1">
              <w:rPr>
                <w:sz w:val="18"/>
              </w:rPr>
              <w:t xml:space="preserve">Afklaring og uddybelse af </w:t>
            </w:r>
            <w:r>
              <w:rPr>
                <w:sz w:val="18"/>
              </w:rPr>
              <w:t>webservice-semantik (</w:t>
            </w:r>
            <w:r w:rsidRPr="00A53CB1">
              <w:rPr>
                <w:sz w:val="18"/>
              </w:rPr>
              <w:t>afsnit 4</w:t>
            </w:r>
            <w:r>
              <w:rPr>
                <w:sz w:val="18"/>
              </w:rPr>
              <w:t>)</w:t>
            </w:r>
            <w:r w:rsidRPr="00A53CB1">
              <w:rPr>
                <w:sz w:val="18"/>
              </w:rPr>
              <w:t>.</w:t>
            </w:r>
          </w:p>
        </w:tc>
      </w:tr>
      <w:tr w:rsidR="008C31EA" w:rsidRPr="008C54B3" w:rsidTr="00042AF5">
        <w:tc>
          <w:tcPr>
            <w:tcW w:w="1101" w:type="dxa"/>
          </w:tcPr>
          <w:p w:rsidR="008C31EA" w:rsidRPr="00FD641F" w:rsidRDefault="008C31EA" w:rsidP="000D01E3">
            <w:pPr>
              <w:pStyle w:val="BodyText"/>
              <w:rPr>
                <w:sz w:val="18"/>
              </w:rPr>
            </w:pPr>
            <w:r>
              <w:rPr>
                <w:sz w:val="18"/>
              </w:rPr>
              <w:t>0.9</w:t>
            </w:r>
          </w:p>
        </w:tc>
        <w:tc>
          <w:tcPr>
            <w:tcW w:w="1275" w:type="dxa"/>
          </w:tcPr>
          <w:p w:rsidR="008C31EA" w:rsidRPr="00FD641F" w:rsidRDefault="008C31EA" w:rsidP="000D01E3">
            <w:pPr>
              <w:pStyle w:val="BodyText"/>
              <w:rPr>
                <w:sz w:val="18"/>
              </w:rPr>
            </w:pPr>
            <w:r>
              <w:rPr>
                <w:sz w:val="18"/>
              </w:rPr>
              <w:t>14.5.2012</w:t>
            </w:r>
          </w:p>
        </w:tc>
        <w:tc>
          <w:tcPr>
            <w:tcW w:w="1843" w:type="dxa"/>
          </w:tcPr>
          <w:p w:rsidR="008C31EA" w:rsidRPr="00FD641F" w:rsidRDefault="008C31EA" w:rsidP="000D01E3">
            <w:pPr>
              <w:pStyle w:val="BodyText"/>
              <w:rPr>
                <w:sz w:val="18"/>
              </w:rPr>
            </w:pPr>
            <w:r w:rsidRPr="00FD641F">
              <w:rPr>
                <w:sz w:val="18"/>
              </w:rPr>
              <w:t>Systematic</w:t>
            </w:r>
          </w:p>
        </w:tc>
        <w:tc>
          <w:tcPr>
            <w:tcW w:w="4253" w:type="dxa"/>
          </w:tcPr>
          <w:p w:rsidR="008C31EA" w:rsidRDefault="008C31EA" w:rsidP="000D01E3">
            <w:pPr>
              <w:pStyle w:val="BodyText"/>
              <w:rPr>
                <w:sz w:val="18"/>
              </w:rPr>
            </w:pPr>
            <w:r w:rsidRPr="00A53CB1">
              <w:rPr>
                <w:sz w:val="18"/>
              </w:rPr>
              <w:t xml:space="preserve">Afklaring og uddybelse af </w:t>
            </w:r>
            <w:r>
              <w:rPr>
                <w:sz w:val="18"/>
              </w:rPr>
              <w:t>webservice-semantik (</w:t>
            </w:r>
            <w:r w:rsidRPr="00A53CB1">
              <w:rPr>
                <w:sz w:val="18"/>
              </w:rPr>
              <w:t>afsnit 4</w:t>
            </w:r>
            <w:r>
              <w:rPr>
                <w:sz w:val="18"/>
              </w:rPr>
              <w:t>)</w:t>
            </w:r>
            <w:r w:rsidRPr="00A53CB1">
              <w:rPr>
                <w:sz w:val="18"/>
              </w:rPr>
              <w:t>.</w:t>
            </w:r>
          </w:p>
          <w:p w:rsidR="008C31EA" w:rsidRPr="00FD641F" w:rsidRDefault="008C31EA" w:rsidP="000D01E3">
            <w:pPr>
              <w:pStyle w:val="BodyText"/>
              <w:rPr>
                <w:sz w:val="18"/>
              </w:rPr>
            </w:pPr>
            <w:r>
              <w:rPr>
                <w:sz w:val="18"/>
              </w:rPr>
              <w:t>Tilføjelse af eksempel (afsnit 7).</w:t>
            </w:r>
          </w:p>
        </w:tc>
      </w:tr>
      <w:tr w:rsidR="008C31EA" w:rsidRPr="008C54B3" w:rsidTr="00042AF5">
        <w:tc>
          <w:tcPr>
            <w:tcW w:w="1101" w:type="dxa"/>
          </w:tcPr>
          <w:p w:rsidR="008C31EA" w:rsidRPr="00C86713" w:rsidRDefault="008C31EA" w:rsidP="000D01E3">
            <w:pPr>
              <w:pStyle w:val="BodyText"/>
              <w:rPr>
                <w:sz w:val="18"/>
              </w:rPr>
            </w:pPr>
            <w:r w:rsidRPr="007372AD">
              <w:rPr>
                <w:sz w:val="18"/>
              </w:rPr>
              <w:t>1.0</w:t>
            </w:r>
          </w:p>
        </w:tc>
        <w:tc>
          <w:tcPr>
            <w:tcW w:w="1275" w:type="dxa"/>
          </w:tcPr>
          <w:p w:rsidR="008C31EA" w:rsidRPr="00C86713" w:rsidRDefault="00182DA1" w:rsidP="000D01E3">
            <w:pPr>
              <w:pStyle w:val="BodyText"/>
              <w:rPr>
                <w:sz w:val="18"/>
              </w:rPr>
            </w:pPr>
            <w:r>
              <w:rPr>
                <w:sz w:val="18"/>
              </w:rPr>
              <w:t>29</w:t>
            </w:r>
            <w:r w:rsidR="008C31EA">
              <w:rPr>
                <w:sz w:val="18"/>
              </w:rPr>
              <w:t>.6.2012</w:t>
            </w:r>
          </w:p>
        </w:tc>
        <w:tc>
          <w:tcPr>
            <w:tcW w:w="1843" w:type="dxa"/>
          </w:tcPr>
          <w:p w:rsidR="008C31EA" w:rsidRPr="00C86713" w:rsidRDefault="008C31EA" w:rsidP="000D01E3">
            <w:pPr>
              <w:pStyle w:val="BodyText"/>
              <w:rPr>
                <w:sz w:val="18"/>
              </w:rPr>
            </w:pPr>
            <w:r>
              <w:rPr>
                <w:sz w:val="18"/>
              </w:rPr>
              <w:t>Systematic</w:t>
            </w:r>
          </w:p>
        </w:tc>
        <w:tc>
          <w:tcPr>
            <w:tcW w:w="4253" w:type="dxa"/>
          </w:tcPr>
          <w:p w:rsidR="008C31EA" w:rsidRDefault="008C31EA" w:rsidP="000D01E3">
            <w:pPr>
              <w:pStyle w:val="BodyText"/>
              <w:rPr>
                <w:sz w:val="18"/>
              </w:rPr>
            </w:pPr>
            <w:r>
              <w:rPr>
                <w:sz w:val="18"/>
              </w:rPr>
              <w:t>Afsnit 4.7 opdateret. Navn på operation opdateret i afsnit 2.1 og 3.2.1.</w:t>
            </w:r>
          </w:p>
          <w:p w:rsidR="008C31EA" w:rsidRDefault="008C31EA" w:rsidP="000D01E3">
            <w:pPr>
              <w:pStyle w:val="BodyText"/>
              <w:rPr>
                <w:sz w:val="18"/>
              </w:rPr>
            </w:pPr>
            <w:r w:rsidRPr="00881072">
              <w:rPr>
                <w:sz w:val="18"/>
              </w:rPr>
              <w:t>Advarsel ved tilbageholdt metadata med uafgjort positivt samtykke</w:t>
            </w:r>
            <w:r>
              <w:rPr>
                <w:sz w:val="18"/>
              </w:rPr>
              <w:t xml:space="preserve"> (tidl. afsnit </w:t>
            </w:r>
            <w:r w:rsidRPr="00881072">
              <w:rPr>
                <w:sz w:val="18"/>
              </w:rPr>
              <w:t>4.7.2.2</w:t>
            </w:r>
            <w:r>
              <w:rPr>
                <w:sz w:val="18"/>
              </w:rPr>
              <w:t>) fjernet, da situationen ikke kan opstå.</w:t>
            </w:r>
          </w:p>
          <w:p w:rsidR="008C31EA" w:rsidRPr="00C86713" w:rsidRDefault="008C31EA" w:rsidP="000D01E3">
            <w:pPr>
              <w:pStyle w:val="BodyText"/>
              <w:rPr>
                <w:sz w:val="18"/>
              </w:rPr>
            </w:pPr>
            <w:r>
              <w:rPr>
                <w:sz w:val="18"/>
              </w:rPr>
              <w:t>Eksempel i afsnit 7 er flyttet til selvstændig fil.</w:t>
            </w:r>
          </w:p>
        </w:tc>
      </w:tr>
    </w:tbl>
    <w:p w:rsidR="008C31EA" w:rsidRPr="002800E2" w:rsidRDefault="008C31EA" w:rsidP="00042AF5">
      <w:pPr>
        <w:pStyle w:val="Heading2"/>
      </w:pPr>
      <w:bookmarkStart w:id="22" w:name="_Toc327534191"/>
      <w:bookmarkStart w:id="23" w:name="_Toc328737257"/>
      <w:r w:rsidRPr="002800E2">
        <w:t>Definitioner og reference</w:t>
      </w:r>
      <w:bookmarkEnd w:id="13"/>
      <w:bookmarkEnd w:id="14"/>
      <w:bookmarkEnd w:id="15"/>
      <w:r w:rsidRPr="002800E2">
        <w:t>r</w:t>
      </w:r>
      <w:bookmarkEnd w:id="16"/>
      <w:bookmarkEnd w:id="22"/>
      <w:bookmarkEnd w:id="23"/>
    </w:p>
    <w:p w:rsidR="008C31EA" w:rsidRPr="00262006" w:rsidRDefault="008C31EA" w:rsidP="008C31EA">
      <w:pPr>
        <w:pStyle w:val="BodyText"/>
      </w:pPr>
      <w:r w:rsidRPr="00262006">
        <w:t>Formålet med denne sektion er at give et overblik over definitioner og dokumenter, der benyttes i dette dokument.</w:t>
      </w:r>
    </w:p>
    <w:tbl>
      <w:tblPr>
        <w:tblStyle w:val="TableProfessional"/>
        <w:tblW w:w="8472" w:type="dxa"/>
        <w:tblLayout w:type="fixed"/>
        <w:tblLook w:val="00A0" w:firstRow="1" w:lastRow="0" w:firstColumn="1" w:lastColumn="0" w:noHBand="0" w:noVBand="0"/>
      </w:tblPr>
      <w:tblGrid>
        <w:gridCol w:w="1455"/>
        <w:gridCol w:w="7017"/>
      </w:tblGrid>
      <w:tr w:rsidR="008C31EA" w:rsidRPr="008C54B3" w:rsidTr="00042AF5">
        <w:trPr>
          <w:cnfStyle w:val="100000000000" w:firstRow="1" w:lastRow="0" w:firstColumn="0" w:lastColumn="0" w:oddVBand="0" w:evenVBand="0" w:oddHBand="0" w:evenHBand="0" w:firstRowFirstColumn="0" w:firstRowLastColumn="0" w:lastRowFirstColumn="0" w:lastRowLastColumn="0"/>
          <w:tblHeader/>
        </w:trPr>
        <w:tc>
          <w:tcPr>
            <w:tcW w:w="1455" w:type="dxa"/>
            <w:shd w:val="clear" w:color="auto" w:fill="A6A6A6" w:themeFill="background1" w:themeFillShade="A6"/>
          </w:tcPr>
          <w:p w:rsidR="008C31EA" w:rsidRPr="008C54B3" w:rsidRDefault="008C31EA" w:rsidP="000D01E3">
            <w:pPr>
              <w:pStyle w:val="BodyText"/>
              <w:rPr>
                <w:sz w:val="18"/>
              </w:rPr>
            </w:pPr>
            <w:r w:rsidRPr="008C54B3">
              <w:rPr>
                <w:sz w:val="18"/>
              </w:rPr>
              <w:t>Definition</w:t>
            </w:r>
          </w:p>
        </w:tc>
        <w:tc>
          <w:tcPr>
            <w:tcW w:w="7017" w:type="dxa"/>
            <w:shd w:val="clear" w:color="auto" w:fill="A6A6A6" w:themeFill="background1" w:themeFillShade="A6"/>
          </w:tcPr>
          <w:p w:rsidR="008C31EA" w:rsidRPr="008C54B3" w:rsidRDefault="008C31EA" w:rsidP="000D01E3">
            <w:pPr>
              <w:pStyle w:val="BodyText"/>
              <w:rPr>
                <w:sz w:val="18"/>
              </w:rPr>
            </w:pPr>
            <w:r w:rsidRPr="008C54B3">
              <w:rPr>
                <w:sz w:val="18"/>
              </w:rPr>
              <w:t>Beskrivelse</w:t>
            </w:r>
          </w:p>
        </w:tc>
      </w:tr>
      <w:tr w:rsidR="008C31EA" w:rsidRPr="008C54B3" w:rsidTr="00042AF5">
        <w:tc>
          <w:tcPr>
            <w:tcW w:w="1455" w:type="dxa"/>
          </w:tcPr>
          <w:p w:rsidR="008C31EA" w:rsidRPr="00C86713" w:rsidRDefault="008C31EA" w:rsidP="000D01E3">
            <w:pPr>
              <w:pStyle w:val="BodyText"/>
              <w:rPr>
                <w:sz w:val="18"/>
              </w:rPr>
            </w:pPr>
            <w:r>
              <w:rPr>
                <w:sz w:val="18"/>
              </w:rPr>
              <w:t>IHE</w:t>
            </w:r>
          </w:p>
        </w:tc>
        <w:tc>
          <w:tcPr>
            <w:tcW w:w="7017" w:type="dxa"/>
          </w:tcPr>
          <w:p w:rsidR="008C31EA" w:rsidRPr="00C86713" w:rsidRDefault="008C31EA" w:rsidP="000D01E3">
            <w:pPr>
              <w:pStyle w:val="BodyText"/>
              <w:rPr>
                <w:sz w:val="18"/>
              </w:rPr>
            </w:pPr>
            <w:r>
              <w:rPr>
                <w:sz w:val="18"/>
              </w:rPr>
              <w:t>Integrating the Healthcare Enterprise</w:t>
            </w:r>
          </w:p>
        </w:tc>
      </w:tr>
      <w:tr w:rsidR="008C31EA" w:rsidRPr="008C54B3" w:rsidTr="00042AF5">
        <w:tc>
          <w:tcPr>
            <w:tcW w:w="1455" w:type="dxa"/>
          </w:tcPr>
          <w:p w:rsidR="008C31EA" w:rsidRPr="008C54B3" w:rsidRDefault="008C31EA" w:rsidP="000D01E3">
            <w:pPr>
              <w:pStyle w:val="BodyText"/>
              <w:rPr>
                <w:sz w:val="18"/>
              </w:rPr>
            </w:pPr>
            <w:r w:rsidRPr="008C54B3">
              <w:rPr>
                <w:sz w:val="18"/>
              </w:rPr>
              <w:t>NPI</w:t>
            </w:r>
          </w:p>
        </w:tc>
        <w:tc>
          <w:tcPr>
            <w:tcW w:w="7017" w:type="dxa"/>
          </w:tcPr>
          <w:p w:rsidR="008C31EA" w:rsidRPr="008C54B3" w:rsidRDefault="00DF0AFC" w:rsidP="00DF0AFC">
            <w:pPr>
              <w:pStyle w:val="BodyText"/>
              <w:rPr>
                <w:sz w:val="18"/>
              </w:rPr>
            </w:pPr>
            <w:r>
              <w:rPr>
                <w:sz w:val="18"/>
              </w:rPr>
              <w:t>N</w:t>
            </w:r>
            <w:r w:rsidR="008C31EA" w:rsidRPr="008C54B3">
              <w:rPr>
                <w:sz w:val="18"/>
              </w:rPr>
              <w:t>ational</w:t>
            </w:r>
            <w:r>
              <w:rPr>
                <w:sz w:val="18"/>
              </w:rPr>
              <w:t>t</w:t>
            </w:r>
            <w:r w:rsidR="008C31EA" w:rsidRPr="008C54B3">
              <w:rPr>
                <w:sz w:val="18"/>
              </w:rPr>
              <w:t xml:space="preserve"> </w:t>
            </w:r>
            <w:r>
              <w:rPr>
                <w:sz w:val="18"/>
              </w:rPr>
              <w:t>P</w:t>
            </w:r>
            <w:r w:rsidR="008C31EA" w:rsidRPr="008C54B3">
              <w:rPr>
                <w:sz w:val="18"/>
              </w:rPr>
              <w:t>atient</w:t>
            </w:r>
            <w:r>
              <w:rPr>
                <w:sz w:val="18"/>
              </w:rPr>
              <w:t xml:space="preserve"> I</w:t>
            </w:r>
            <w:r w:rsidR="008C31EA" w:rsidRPr="008C54B3">
              <w:rPr>
                <w:sz w:val="18"/>
              </w:rPr>
              <w:t>nde</w:t>
            </w:r>
            <w:r w:rsidR="008C31EA">
              <w:rPr>
                <w:sz w:val="18"/>
              </w:rPr>
              <w:t>ks</w:t>
            </w:r>
          </w:p>
        </w:tc>
      </w:tr>
      <w:tr w:rsidR="008C31EA" w:rsidRPr="008C54B3" w:rsidTr="00042AF5">
        <w:tc>
          <w:tcPr>
            <w:tcW w:w="1455" w:type="dxa"/>
          </w:tcPr>
          <w:p w:rsidR="008C31EA" w:rsidRPr="008C54B3" w:rsidRDefault="008C31EA" w:rsidP="000D01E3">
            <w:pPr>
              <w:pStyle w:val="BodyText"/>
              <w:rPr>
                <w:sz w:val="18"/>
              </w:rPr>
            </w:pPr>
            <w:r w:rsidRPr="008C54B3">
              <w:rPr>
                <w:sz w:val="18"/>
              </w:rPr>
              <w:t>NSI</w:t>
            </w:r>
          </w:p>
        </w:tc>
        <w:tc>
          <w:tcPr>
            <w:tcW w:w="7017" w:type="dxa"/>
          </w:tcPr>
          <w:p w:rsidR="008C31EA" w:rsidRPr="008C54B3" w:rsidRDefault="008C31EA" w:rsidP="00DF0AFC">
            <w:pPr>
              <w:pStyle w:val="BodyText"/>
              <w:rPr>
                <w:sz w:val="18"/>
              </w:rPr>
            </w:pPr>
            <w:r w:rsidRPr="008C54B3">
              <w:rPr>
                <w:sz w:val="18"/>
              </w:rPr>
              <w:t>National Sundheds</w:t>
            </w:r>
            <w:r w:rsidR="00DF0AFC">
              <w:rPr>
                <w:sz w:val="18"/>
              </w:rPr>
              <w:t>-</w:t>
            </w:r>
            <w:r w:rsidRPr="008C54B3">
              <w:rPr>
                <w:sz w:val="18"/>
              </w:rPr>
              <w:t>IT</w:t>
            </w:r>
          </w:p>
        </w:tc>
      </w:tr>
      <w:tr w:rsidR="008C31EA" w:rsidRPr="008C54B3" w:rsidTr="00042AF5">
        <w:tc>
          <w:tcPr>
            <w:tcW w:w="1455" w:type="dxa"/>
          </w:tcPr>
          <w:p w:rsidR="008C31EA" w:rsidRPr="008C54B3" w:rsidRDefault="008C31EA" w:rsidP="000D01E3">
            <w:pPr>
              <w:pStyle w:val="BodyText"/>
              <w:rPr>
                <w:sz w:val="18"/>
              </w:rPr>
            </w:pPr>
            <w:r w:rsidRPr="008C54B3">
              <w:rPr>
                <w:sz w:val="18"/>
              </w:rPr>
              <w:lastRenderedPageBreak/>
              <w:t>NSP</w:t>
            </w:r>
          </w:p>
        </w:tc>
        <w:tc>
          <w:tcPr>
            <w:tcW w:w="7017" w:type="dxa"/>
          </w:tcPr>
          <w:p w:rsidR="008C31EA" w:rsidRPr="008C54B3" w:rsidRDefault="008C31EA" w:rsidP="000D01E3">
            <w:pPr>
              <w:pStyle w:val="BodyText"/>
              <w:rPr>
                <w:sz w:val="18"/>
              </w:rPr>
            </w:pPr>
            <w:r w:rsidRPr="008C54B3">
              <w:rPr>
                <w:sz w:val="18"/>
              </w:rPr>
              <w:t xml:space="preserve">Den </w:t>
            </w:r>
            <w:r>
              <w:rPr>
                <w:sz w:val="18"/>
              </w:rPr>
              <w:t>n</w:t>
            </w:r>
            <w:r w:rsidRPr="008C54B3">
              <w:rPr>
                <w:sz w:val="18"/>
              </w:rPr>
              <w:t xml:space="preserve">ationale </w:t>
            </w:r>
            <w:r>
              <w:rPr>
                <w:sz w:val="18"/>
              </w:rPr>
              <w:t>s</w:t>
            </w:r>
            <w:r w:rsidRPr="008C54B3">
              <w:rPr>
                <w:sz w:val="18"/>
              </w:rPr>
              <w:t xml:space="preserve">ervice </w:t>
            </w:r>
            <w:r>
              <w:rPr>
                <w:sz w:val="18"/>
              </w:rPr>
              <w:t>p</w:t>
            </w:r>
            <w:r w:rsidRPr="008C54B3">
              <w:rPr>
                <w:sz w:val="18"/>
              </w:rPr>
              <w:t>latform (inden for sundheds-IT)</w:t>
            </w:r>
          </w:p>
        </w:tc>
      </w:tr>
      <w:tr w:rsidR="008C31EA" w:rsidRPr="008C54B3" w:rsidTr="00042AF5">
        <w:tc>
          <w:tcPr>
            <w:tcW w:w="1455" w:type="dxa"/>
          </w:tcPr>
          <w:p w:rsidR="008C31EA" w:rsidRPr="00A81570" w:rsidRDefault="008C31EA" w:rsidP="000D01E3">
            <w:pPr>
              <w:pStyle w:val="BodyText"/>
              <w:rPr>
                <w:sz w:val="18"/>
              </w:rPr>
            </w:pPr>
            <w:r w:rsidRPr="00A81570">
              <w:rPr>
                <w:sz w:val="18"/>
              </w:rPr>
              <w:t>SHAK</w:t>
            </w:r>
          </w:p>
        </w:tc>
        <w:tc>
          <w:tcPr>
            <w:tcW w:w="7017" w:type="dxa"/>
          </w:tcPr>
          <w:p w:rsidR="008C31EA" w:rsidRPr="00A81570" w:rsidRDefault="008C31EA" w:rsidP="000D01E3">
            <w:pPr>
              <w:pStyle w:val="BodyText"/>
              <w:rPr>
                <w:sz w:val="18"/>
              </w:rPr>
            </w:pPr>
            <w:r>
              <w:rPr>
                <w:sz w:val="18"/>
              </w:rPr>
              <w:t>Sygehusafdelingsklassifikation</w:t>
            </w:r>
          </w:p>
        </w:tc>
      </w:tr>
      <w:tr w:rsidR="008C31EA" w:rsidRPr="008C54B3" w:rsidTr="00042AF5">
        <w:tc>
          <w:tcPr>
            <w:tcW w:w="1455" w:type="dxa"/>
          </w:tcPr>
          <w:p w:rsidR="008C31EA" w:rsidRPr="009A403B" w:rsidRDefault="008C31EA" w:rsidP="000D01E3">
            <w:pPr>
              <w:pStyle w:val="BodyText"/>
              <w:rPr>
                <w:sz w:val="18"/>
              </w:rPr>
            </w:pPr>
            <w:r w:rsidRPr="009A403B">
              <w:rPr>
                <w:sz w:val="18"/>
              </w:rPr>
              <w:t>SOR</w:t>
            </w:r>
          </w:p>
        </w:tc>
        <w:tc>
          <w:tcPr>
            <w:tcW w:w="7017" w:type="dxa"/>
          </w:tcPr>
          <w:p w:rsidR="008C31EA" w:rsidRPr="009A403B" w:rsidRDefault="008C31EA" w:rsidP="000D01E3">
            <w:pPr>
              <w:pStyle w:val="BodyText"/>
              <w:rPr>
                <w:sz w:val="18"/>
              </w:rPr>
            </w:pPr>
            <w:r>
              <w:rPr>
                <w:sz w:val="18"/>
              </w:rPr>
              <w:t>Sundhedsvæsenets organisationsregister</w:t>
            </w:r>
          </w:p>
        </w:tc>
      </w:tr>
      <w:tr w:rsidR="008C31EA" w:rsidRPr="008C54B3" w:rsidTr="00042AF5">
        <w:tc>
          <w:tcPr>
            <w:tcW w:w="1455" w:type="dxa"/>
          </w:tcPr>
          <w:p w:rsidR="008C31EA" w:rsidRPr="00B2776F" w:rsidRDefault="008C31EA" w:rsidP="000D01E3">
            <w:pPr>
              <w:pStyle w:val="BodyText"/>
              <w:rPr>
                <w:sz w:val="18"/>
                <w:szCs w:val="18"/>
              </w:rPr>
            </w:pPr>
            <w:r w:rsidRPr="00B2776F">
              <w:rPr>
                <w:sz w:val="18"/>
                <w:szCs w:val="18"/>
              </w:rPr>
              <w:t>STS</w:t>
            </w:r>
          </w:p>
        </w:tc>
        <w:tc>
          <w:tcPr>
            <w:tcW w:w="7017" w:type="dxa"/>
          </w:tcPr>
          <w:p w:rsidR="008C31EA" w:rsidRPr="00B2776F" w:rsidRDefault="008C31EA" w:rsidP="000D01E3">
            <w:pPr>
              <w:pStyle w:val="BodyText"/>
              <w:rPr>
                <w:sz w:val="18"/>
                <w:szCs w:val="18"/>
              </w:rPr>
            </w:pPr>
            <w:r w:rsidRPr="00B2776F">
              <w:rPr>
                <w:sz w:val="18"/>
                <w:szCs w:val="18"/>
              </w:rPr>
              <w:t>Security Token Service</w:t>
            </w:r>
          </w:p>
        </w:tc>
      </w:tr>
      <w:tr w:rsidR="008C31EA" w:rsidRPr="008C54B3" w:rsidTr="00042AF5">
        <w:tc>
          <w:tcPr>
            <w:tcW w:w="1455" w:type="dxa"/>
          </w:tcPr>
          <w:p w:rsidR="008C31EA" w:rsidRPr="00C86713" w:rsidRDefault="008C31EA" w:rsidP="000D01E3">
            <w:pPr>
              <w:pStyle w:val="BodyText"/>
              <w:rPr>
                <w:sz w:val="18"/>
                <w:szCs w:val="18"/>
              </w:rPr>
            </w:pPr>
            <w:r>
              <w:rPr>
                <w:sz w:val="18"/>
                <w:szCs w:val="18"/>
              </w:rPr>
              <w:t>XDS</w:t>
            </w:r>
          </w:p>
        </w:tc>
        <w:tc>
          <w:tcPr>
            <w:tcW w:w="7017" w:type="dxa"/>
          </w:tcPr>
          <w:p w:rsidR="008C31EA" w:rsidRPr="00C86713" w:rsidRDefault="008C31EA" w:rsidP="000D01E3">
            <w:pPr>
              <w:pStyle w:val="BodyText"/>
              <w:rPr>
                <w:sz w:val="18"/>
                <w:szCs w:val="18"/>
              </w:rPr>
            </w:pPr>
            <w:r>
              <w:rPr>
                <w:sz w:val="18"/>
                <w:szCs w:val="18"/>
              </w:rPr>
              <w:t>Cross-Enterprise Document Sharing</w:t>
            </w:r>
          </w:p>
        </w:tc>
      </w:tr>
    </w:tbl>
    <w:p w:rsidR="008C31EA" w:rsidRPr="008C54B3" w:rsidRDefault="008C31EA" w:rsidP="008C31EA">
      <w:pPr>
        <w:pStyle w:val="BodyText"/>
      </w:pPr>
    </w:p>
    <w:tbl>
      <w:tblPr>
        <w:tblStyle w:val="TableProfessional"/>
        <w:tblW w:w="8472" w:type="dxa"/>
        <w:tblLayout w:type="fixed"/>
        <w:tblLook w:val="00A0" w:firstRow="1" w:lastRow="0" w:firstColumn="1" w:lastColumn="0" w:noHBand="0" w:noVBand="0"/>
      </w:tblPr>
      <w:tblGrid>
        <w:gridCol w:w="2093"/>
        <w:gridCol w:w="6379"/>
      </w:tblGrid>
      <w:tr w:rsidR="008C31EA" w:rsidRPr="008C54B3" w:rsidTr="00042AF5">
        <w:trPr>
          <w:cnfStyle w:val="100000000000" w:firstRow="1" w:lastRow="0" w:firstColumn="0" w:lastColumn="0" w:oddVBand="0" w:evenVBand="0" w:oddHBand="0" w:evenHBand="0" w:firstRowFirstColumn="0" w:firstRowLastColumn="0" w:lastRowFirstColumn="0" w:lastRowLastColumn="0"/>
          <w:cantSplit/>
          <w:tblHeader/>
        </w:trPr>
        <w:tc>
          <w:tcPr>
            <w:tcW w:w="2093" w:type="dxa"/>
            <w:shd w:val="clear" w:color="auto" w:fill="A6A6A6" w:themeFill="background1" w:themeFillShade="A6"/>
          </w:tcPr>
          <w:p w:rsidR="008C31EA" w:rsidRPr="008C54B3" w:rsidRDefault="008C31EA" w:rsidP="000D01E3">
            <w:pPr>
              <w:pStyle w:val="BodyText"/>
              <w:rPr>
                <w:sz w:val="18"/>
              </w:rPr>
            </w:pPr>
            <w:r w:rsidRPr="008C54B3">
              <w:rPr>
                <w:sz w:val="18"/>
              </w:rPr>
              <w:t>Alias</w:t>
            </w:r>
          </w:p>
        </w:tc>
        <w:tc>
          <w:tcPr>
            <w:tcW w:w="6379" w:type="dxa"/>
            <w:shd w:val="clear" w:color="auto" w:fill="A6A6A6" w:themeFill="background1" w:themeFillShade="A6"/>
          </w:tcPr>
          <w:p w:rsidR="008C31EA" w:rsidRPr="008C54B3" w:rsidRDefault="008C31EA" w:rsidP="000D01E3">
            <w:pPr>
              <w:pStyle w:val="BodyText"/>
              <w:rPr>
                <w:sz w:val="18"/>
              </w:rPr>
            </w:pPr>
            <w:r w:rsidRPr="008C54B3">
              <w:rPr>
                <w:sz w:val="18"/>
              </w:rPr>
              <w:t>Beskrivelse</w:t>
            </w:r>
          </w:p>
        </w:tc>
      </w:tr>
      <w:tr w:rsidR="008C31EA" w:rsidRPr="008C54B3" w:rsidTr="00042AF5">
        <w:tblPrEx>
          <w:tblLook w:val="01E0" w:firstRow="1" w:lastRow="1" w:firstColumn="1" w:lastColumn="1" w:noHBand="0" w:noVBand="0"/>
        </w:tblPrEx>
        <w:tc>
          <w:tcPr>
            <w:tcW w:w="2093" w:type="dxa"/>
          </w:tcPr>
          <w:p w:rsidR="008C31EA" w:rsidRPr="00716339" w:rsidRDefault="008C31EA" w:rsidP="008C31EA">
            <w:pPr>
              <w:autoSpaceDE w:val="0"/>
              <w:autoSpaceDN w:val="0"/>
              <w:adjustRightInd w:val="0"/>
              <w:spacing w:after="0"/>
              <w:jc w:val="left"/>
              <w:rPr>
                <w:sz w:val="18"/>
              </w:rPr>
            </w:pPr>
            <w:bookmarkStart w:id="24" w:name="ref_NDR"/>
            <w:r>
              <w:rPr>
                <w:sz w:val="18"/>
              </w:rPr>
              <w:t>OIO-</w:t>
            </w:r>
            <w:r w:rsidRPr="00716339">
              <w:rPr>
                <w:sz w:val="18"/>
              </w:rPr>
              <w:t>ND</w:t>
            </w:r>
            <w:r>
              <w:rPr>
                <w:sz w:val="18"/>
              </w:rPr>
              <w:t>R</w:t>
            </w:r>
            <w:bookmarkEnd w:id="24"/>
          </w:p>
        </w:tc>
        <w:tc>
          <w:tcPr>
            <w:tcW w:w="6379" w:type="dxa"/>
          </w:tcPr>
          <w:p w:rsidR="008C31EA" w:rsidRPr="00716339" w:rsidRDefault="008C31EA" w:rsidP="000D01E3">
            <w:pPr>
              <w:pStyle w:val="BodyText"/>
              <w:rPr>
                <w:sz w:val="18"/>
              </w:rPr>
            </w:pPr>
            <w:r>
              <w:rPr>
                <w:sz w:val="18"/>
              </w:rPr>
              <w:t xml:space="preserve">OIO </w:t>
            </w:r>
            <w:r w:rsidRPr="00F37F76">
              <w:rPr>
                <w:sz w:val="18"/>
              </w:rPr>
              <w:t>Navngivnings- og Designregler</w:t>
            </w:r>
            <w:r>
              <w:rPr>
                <w:sz w:val="18"/>
              </w:rPr>
              <w:t>,</w:t>
            </w:r>
            <w:r w:rsidRPr="00F37F76">
              <w:rPr>
                <w:sz w:val="18"/>
              </w:rPr>
              <w:t xml:space="preserve"> </w:t>
            </w:r>
            <w:r w:rsidRPr="009A1E70">
              <w:rPr>
                <w:sz w:val="18"/>
              </w:rPr>
              <w:t>OIO-NDR version 3.2</w:t>
            </w:r>
            <w:r>
              <w:rPr>
                <w:sz w:val="18"/>
              </w:rPr>
              <w:t>,</w:t>
            </w:r>
            <w:r w:rsidRPr="009A1E70">
              <w:rPr>
                <w:sz w:val="18"/>
              </w:rPr>
              <w:t xml:space="preserve"> http://www.itst.dk/it-arkitektur-og-standarder/standardisering/datastandardisering/oioxml-udvikling/regler/ndr-3.2</w:t>
            </w:r>
          </w:p>
        </w:tc>
      </w:tr>
      <w:tr w:rsidR="008C31EA" w:rsidRPr="00921A90" w:rsidTr="00042AF5">
        <w:tblPrEx>
          <w:tblLook w:val="01E0" w:firstRow="1" w:lastRow="1" w:firstColumn="1" w:lastColumn="1" w:noHBand="0" w:noVBand="0"/>
        </w:tblPrEx>
        <w:tc>
          <w:tcPr>
            <w:tcW w:w="2093" w:type="dxa"/>
          </w:tcPr>
          <w:p w:rsidR="008C31EA" w:rsidRPr="008C31EA" w:rsidRDefault="008C31EA" w:rsidP="000D01E3">
            <w:pPr>
              <w:autoSpaceDE w:val="0"/>
              <w:autoSpaceDN w:val="0"/>
              <w:adjustRightInd w:val="0"/>
              <w:spacing w:after="0" w:line="240" w:lineRule="auto"/>
              <w:jc w:val="left"/>
              <w:rPr>
                <w:sz w:val="18"/>
              </w:rPr>
            </w:pPr>
            <w:bookmarkStart w:id="25" w:name="ref_DGWS_1_0"/>
            <w:r w:rsidRPr="008C31EA">
              <w:rPr>
                <w:sz w:val="18"/>
              </w:rPr>
              <w:t>DGWS 1.0</w:t>
            </w:r>
            <w:bookmarkEnd w:id="25"/>
          </w:p>
        </w:tc>
        <w:tc>
          <w:tcPr>
            <w:tcW w:w="6379" w:type="dxa"/>
          </w:tcPr>
          <w:p w:rsidR="008C31EA" w:rsidRPr="00921A90" w:rsidRDefault="008C31EA" w:rsidP="000D01E3">
            <w:pPr>
              <w:autoSpaceDE w:val="0"/>
              <w:autoSpaceDN w:val="0"/>
              <w:adjustRightInd w:val="0"/>
              <w:spacing w:after="0" w:line="240" w:lineRule="auto"/>
              <w:jc w:val="left"/>
              <w:rPr>
                <w:rFonts w:ascii="Calibri" w:hAnsi="Calibri" w:cs="Calibri"/>
                <w:lang w:val="en-GB" w:eastAsia="da-DK"/>
              </w:rPr>
            </w:pPr>
            <w:r w:rsidRPr="008C31EA">
              <w:rPr>
                <w:sz w:val="18"/>
              </w:rPr>
              <w:t>Den Gode Webservice 1.0</w:t>
            </w:r>
          </w:p>
        </w:tc>
      </w:tr>
      <w:tr w:rsidR="008C31EA" w:rsidRPr="008C54B3" w:rsidTr="00042AF5">
        <w:tblPrEx>
          <w:tblLook w:val="01E0" w:firstRow="1" w:lastRow="1" w:firstColumn="1" w:lastColumn="1" w:noHBand="0" w:noVBand="0"/>
        </w:tblPrEx>
        <w:tc>
          <w:tcPr>
            <w:tcW w:w="2093" w:type="dxa"/>
          </w:tcPr>
          <w:p w:rsidR="008C31EA" w:rsidRPr="007178F9" w:rsidRDefault="008C31EA" w:rsidP="000D01E3">
            <w:pPr>
              <w:autoSpaceDE w:val="0"/>
              <w:autoSpaceDN w:val="0"/>
              <w:adjustRightInd w:val="0"/>
              <w:spacing w:after="0" w:line="240" w:lineRule="auto"/>
              <w:jc w:val="left"/>
              <w:rPr>
                <w:sz w:val="18"/>
              </w:rPr>
            </w:pPr>
            <w:bookmarkStart w:id="26" w:name="ref_DGWS_1_0_1"/>
            <w:r w:rsidRPr="008C31EA">
              <w:rPr>
                <w:sz w:val="18"/>
              </w:rPr>
              <w:t>DGWS 1.0.1</w:t>
            </w:r>
            <w:bookmarkEnd w:id="26"/>
          </w:p>
        </w:tc>
        <w:tc>
          <w:tcPr>
            <w:tcW w:w="6379" w:type="dxa"/>
          </w:tcPr>
          <w:p w:rsidR="008C31EA" w:rsidRPr="007178F9" w:rsidRDefault="008C31EA" w:rsidP="000D01E3">
            <w:pPr>
              <w:pStyle w:val="BodyText"/>
              <w:rPr>
                <w:sz w:val="18"/>
              </w:rPr>
            </w:pPr>
            <w:r w:rsidRPr="007178F9">
              <w:rPr>
                <w:sz w:val="18"/>
              </w:rPr>
              <w:t>Den Gode Webservice 1.0.1</w:t>
            </w:r>
          </w:p>
        </w:tc>
      </w:tr>
      <w:tr w:rsidR="008C31EA" w:rsidRPr="00DF0AFC" w:rsidTr="00042AF5">
        <w:tblPrEx>
          <w:tblLook w:val="01E0" w:firstRow="1" w:lastRow="1" w:firstColumn="1" w:lastColumn="1" w:noHBand="0" w:noVBand="0"/>
        </w:tblPrEx>
        <w:tc>
          <w:tcPr>
            <w:tcW w:w="2093" w:type="dxa"/>
          </w:tcPr>
          <w:p w:rsidR="008C31EA" w:rsidRPr="00BD0070" w:rsidRDefault="008C31EA" w:rsidP="008C31EA">
            <w:pPr>
              <w:autoSpaceDE w:val="0"/>
              <w:autoSpaceDN w:val="0"/>
              <w:adjustRightInd w:val="0"/>
              <w:spacing w:after="0"/>
              <w:jc w:val="left"/>
              <w:rPr>
                <w:sz w:val="18"/>
              </w:rPr>
            </w:pPr>
            <w:bookmarkStart w:id="27" w:name="ref_OIOWSDL"/>
            <w:r>
              <w:rPr>
                <w:sz w:val="18"/>
              </w:rPr>
              <w:t>OIO-WSDL</w:t>
            </w:r>
            <w:bookmarkEnd w:id="27"/>
          </w:p>
        </w:tc>
        <w:tc>
          <w:tcPr>
            <w:tcW w:w="6379" w:type="dxa"/>
          </w:tcPr>
          <w:p w:rsidR="008C31EA" w:rsidRPr="00BD0070" w:rsidRDefault="008C31EA" w:rsidP="000D01E3">
            <w:pPr>
              <w:pStyle w:val="BodyText"/>
              <w:rPr>
                <w:sz w:val="18"/>
                <w:lang w:val="en-US"/>
              </w:rPr>
            </w:pPr>
            <w:r w:rsidRPr="00BD0070">
              <w:rPr>
                <w:sz w:val="18"/>
                <w:lang w:val="en-US"/>
              </w:rPr>
              <w:t>Guideline for development and use of OIOWSDL, http://www.itst.dk/it-arkitektur-og-standarder/standardisering/standarder-for-serviceorienteret-infrastruktur/standarder-for-webservices/filer-til-standarder-for-webservices/OIOWSDL_english.pdf</w:t>
            </w:r>
          </w:p>
        </w:tc>
      </w:tr>
      <w:tr w:rsidR="008C31EA" w:rsidRPr="00DF0AFC" w:rsidTr="00042AF5">
        <w:tblPrEx>
          <w:tblLook w:val="01E0" w:firstRow="1" w:lastRow="1" w:firstColumn="1" w:lastColumn="1" w:noHBand="0" w:noVBand="0"/>
        </w:tblPrEx>
        <w:tc>
          <w:tcPr>
            <w:tcW w:w="2093" w:type="dxa"/>
          </w:tcPr>
          <w:p w:rsidR="008C31EA" w:rsidRPr="008C31EA" w:rsidRDefault="008C31EA" w:rsidP="008C31EA">
            <w:pPr>
              <w:autoSpaceDE w:val="0"/>
              <w:autoSpaceDN w:val="0"/>
              <w:adjustRightInd w:val="0"/>
              <w:spacing w:after="0"/>
              <w:jc w:val="left"/>
              <w:rPr>
                <w:sz w:val="18"/>
              </w:rPr>
            </w:pPr>
            <w:bookmarkStart w:id="28" w:name="ref_IHE_VOL1"/>
            <w:r w:rsidRPr="008C31EA">
              <w:rPr>
                <w:sz w:val="18"/>
              </w:rPr>
              <w:t>IHE1</w:t>
            </w:r>
            <w:bookmarkEnd w:id="28"/>
          </w:p>
        </w:tc>
        <w:tc>
          <w:tcPr>
            <w:tcW w:w="6379" w:type="dxa"/>
          </w:tcPr>
          <w:p w:rsidR="008C31EA" w:rsidRPr="00955473" w:rsidRDefault="008C31EA" w:rsidP="000D01E3">
            <w:pPr>
              <w:pStyle w:val="BodyText"/>
              <w:rPr>
                <w:bCs/>
                <w:sz w:val="18"/>
                <w:szCs w:val="18"/>
                <w:lang w:val="en-US"/>
              </w:rPr>
            </w:pPr>
            <w:r w:rsidRPr="00955473">
              <w:rPr>
                <w:bCs/>
                <w:sz w:val="18"/>
                <w:szCs w:val="18"/>
                <w:lang w:val="en-US"/>
              </w:rPr>
              <w:t>IHE Current Technical Framework – Revision 8.0, vol1 (Integration Profiles)</w:t>
            </w:r>
          </w:p>
          <w:p w:rsidR="008C31EA" w:rsidRPr="00955473" w:rsidRDefault="008D534E" w:rsidP="000D01E3">
            <w:pPr>
              <w:pStyle w:val="BodyText"/>
              <w:rPr>
                <w:b/>
                <w:bCs/>
                <w:sz w:val="18"/>
                <w:szCs w:val="18"/>
                <w:lang w:val="en-US"/>
              </w:rPr>
            </w:pPr>
            <w:hyperlink r:id="rId9" w:history="1">
              <w:r w:rsidR="008C31EA" w:rsidRPr="00955473">
                <w:rPr>
                  <w:rStyle w:val="Hyperlink"/>
                  <w:bCs/>
                  <w:sz w:val="18"/>
                  <w:szCs w:val="18"/>
                  <w:lang w:val="en-US"/>
                </w:rPr>
                <w:t>http://www.ihe.net/Technical_Framework/upload/IHE_ITI_TF_Rev8-0_Vol1_FT_2011-08-19.pdf</w:t>
              </w:r>
            </w:hyperlink>
            <w:r w:rsidR="008C31EA" w:rsidRPr="00955473">
              <w:rPr>
                <w:b/>
                <w:bCs/>
                <w:sz w:val="18"/>
                <w:szCs w:val="18"/>
                <w:lang w:val="en-US"/>
              </w:rPr>
              <w:t xml:space="preserve"> </w:t>
            </w:r>
          </w:p>
        </w:tc>
      </w:tr>
      <w:tr w:rsidR="008C31EA" w:rsidRPr="00DF0AFC" w:rsidTr="00042AF5">
        <w:tblPrEx>
          <w:tblLook w:val="01E0" w:firstRow="1" w:lastRow="1" w:firstColumn="1" w:lastColumn="1" w:noHBand="0" w:noVBand="0"/>
        </w:tblPrEx>
        <w:tc>
          <w:tcPr>
            <w:tcW w:w="2093" w:type="dxa"/>
          </w:tcPr>
          <w:p w:rsidR="008C31EA" w:rsidRPr="008C31EA" w:rsidRDefault="008C31EA" w:rsidP="008C31EA">
            <w:pPr>
              <w:autoSpaceDE w:val="0"/>
              <w:autoSpaceDN w:val="0"/>
              <w:adjustRightInd w:val="0"/>
              <w:spacing w:after="0"/>
              <w:jc w:val="left"/>
              <w:rPr>
                <w:sz w:val="18"/>
              </w:rPr>
            </w:pPr>
            <w:bookmarkStart w:id="29" w:name="ref_IHE_VOL2A_ITI1_ITI28"/>
            <w:r w:rsidRPr="008C31EA">
              <w:rPr>
                <w:sz w:val="18"/>
              </w:rPr>
              <w:t>IHE2</w:t>
            </w:r>
            <w:bookmarkEnd w:id="29"/>
          </w:p>
        </w:tc>
        <w:tc>
          <w:tcPr>
            <w:tcW w:w="6379" w:type="dxa"/>
          </w:tcPr>
          <w:p w:rsidR="008C31EA" w:rsidRPr="00955473" w:rsidRDefault="008C31EA" w:rsidP="000D01E3">
            <w:pPr>
              <w:pStyle w:val="BodyText"/>
              <w:rPr>
                <w:sz w:val="18"/>
                <w:szCs w:val="18"/>
                <w:lang w:val="en-US"/>
              </w:rPr>
            </w:pPr>
            <w:r w:rsidRPr="00955473">
              <w:rPr>
                <w:bCs/>
                <w:sz w:val="18"/>
                <w:szCs w:val="18"/>
                <w:lang w:val="en-US"/>
              </w:rPr>
              <w:t xml:space="preserve">IHE Current Technical Framework – Revision 8.0, Vol. 2a: Transactions (ITI1-ITI28) </w:t>
            </w:r>
            <w:r w:rsidRPr="00955473">
              <w:rPr>
                <w:sz w:val="18"/>
                <w:szCs w:val="18"/>
                <w:lang w:val="en-US"/>
              </w:rPr>
              <w:t xml:space="preserve"> </w:t>
            </w:r>
            <w:hyperlink r:id="rId10" w:history="1">
              <w:r w:rsidRPr="00955473">
                <w:rPr>
                  <w:rStyle w:val="Hyperlink"/>
                  <w:sz w:val="18"/>
                  <w:szCs w:val="18"/>
                  <w:lang w:val="en-US"/>
                </w:rPr>
                <w:t>http://www.ihe.net/Technical_Framework/upload/IHE_ITI_TF_Rev8-0_Vol2a_FT_2011-08-19.pdf</w:t>
              </w:r>
            </w:hyperlink>
            <w:r w:rsidRPr="00955473">
              <w:rPr>
                <w:sz w:val="18"/>
                <w:szCs w:val="18"/>
                <w:lang w:val="en-US"/>
              </w:rPr>
              <w:t xml:space="preserve"> </w:t>
            </w:r>
          </w:p>
        </w:tc>
      </w:tr>
      <w:tr w:rsidR="008C31EA" w:rsidRPr="00DF0AFC" w:rsidTr="00042AF5">
        <w:tblPrEx>
          <w:tblLook w:val="01E0" w:firstRow="1" w:lastRow="1" w:firstColumn="1" w:lastColumn="1" w:noHBand="0" w:noVBand="0"/>
        </w:tblPrEx>
        <w:tc>
          <w:tcPr>
            <w:tcW w:w="2093" w:type="dxa"/>
          </w:tcPr>
          <w:p w:rsidR="008C31EA" w:rsidRPr="008C31EA" w:rsidRDefault="008C31EA" w:rsidP="008C31EA">
            <w:pPr>
              <w:autoSpaceDE w:val="0"/>
              <w:autoSpaceDN w:val="0"/>
              <w:adjustRightInd w:val="0"/>
              <w:spacing w:after="0"/>
              <w:jc w:val="left"/>
              <w:rPr>
                <w:sz w:val="18"/>
              </w:rPr>
            </w:pPr>
            <w:r w:rsidRPr="008C31EA">
              <w:rPr>
                <w:sz w:val="18"/>
              </w:rPr>
              <w:t>IHE3</w:t>
            </w:r>
          </w:p>
        </w:tc>
        <w:tc>
          <w:tcPr>
            <w:tcW w:w="6379" w:type="dxa"/>
          </w:tcPr>
          <w:p w:rsidR="008C31EA" w:rsidRPr="00955473" w:rsidRDefault="008C31EA" w:rsidP="000D01E3">
            <w:pPr>
              <w:pStyle w:val="BodyText"/>
              <w:rPr>
                <w:bCs/>
                <w:sz w:val="18"/>
                <w:szCs w:val="18"/>
                <w:lang w:val="en-US"/>
              </w:rPr>
            </w:pPr>
            <w:r w:rsidRPr="00955473">
              <w:rPr>
                <w:bCs/>
                <w:sz w:val="18"/>
                <w:szCs w:val="18"/>
                <w:lang w:val="en-US"/>
              </w:rPr>
              <w:t>IHE Current Technical F</w:t>
            </w:r>
            <w:r>
              <w:rPr>
                <w:bCs/>
                <w:sz w:val="18"/>
                <w:szCs w:val="18"/>
                <w:lang w:val="en-US"/>
              </w:rPr>
              <w:t>ramework – Revision 8.0, Vol. 2b</w:t>
            </w:r>
            <w:r w:rsidRPr="00955473">
              <w:rPr>
                <w:bCs/>
                <w:sz w:val="18"/>
                <w:szCs w:val="18"/>
                <w:lang w:val="en-US"/>
              </w:rPr>
              <w:t xml:space="preserve">: Transactions (ITI29-ITI64) </w:t>
            </w:r>
          </w:p>
          <w:p w:rsidR="008C31EA" w:rsidRPr="00955473" w:rsidRDefault="008D534E" w:rsidP="000D01E3">
            <w:pPr>
              <w:pStyle w:val="BodyText"/>
              <w:rPr>
                <w:sz w:val="18"/>
                <w:szCs w:val="18"/>
                <w:lang w:val="en-US"/>
              </w:rPr>
            </w:pPr>
            <w:hyperlink r:id="rId11" w:history="1">
              <w:r w:rsidR="008C31EA" w:rsidRPr="00955473">
                <w:rPr>
                  <w:rStyle w:val="Hyperlink"/>
                  <w:sz w:val="18"/>
                  <w:szCs w:val="18"/>
                  <w:lang w:val="en-US"/>
                </w:rPr>
                <w:t>http://www.ihe.net/Technical_Framework/upload/IHE_ITI_TF_Rev8-0_Vol2b_FT_2011-08-19.pdf</w:t>
              </w:r>
            </w:hyperlink>
            <w:r w:rsidR="008C31EA" w:rsidRPr="00955473">
              <w:rPr>
                <w:sz w:val="18"/>
                <w:szCs w:val="18"/>
                <w:lang w:val="en-US"/>
              </w:rPr>
              <w:t xml:space="preserve">  </w:t>
            </w:r>
          </w:p>
        </w:tc>
      </w:tr>
      <w:tr w:rsidR="008C31EA" w:rsidRPr="00DF0AFC" w:rsidTr="00042AF5">
        <w:tblPrEx>
          <w:tblLook w:val="01E0" w:firstRow="1" w:lastRow="1" w:firstColumn="1" w:lastColumn="1" w:noHBand="0" w:noVBand="0"/>
        </w:tblPrEx>
        <w:tc>
          <w:tcPr>
            <w:tcW w:w="2093" w:type="dxa"/>
          </w:tcPr>
          <w:p w:rsidR="008C31EA" w:rsidRPr="008C31EA" w:rsidRDefault="008C31EA" w:rsidP="008C31EA">
            <w:pPr>
              <w:autoSpaceDE w:val="0"/>
              <w:autoSpaceDN w:val="0"/>
              <w:adjustRightInd w:val="0"/>
              <w:spacing w:after="0"/>
              <w:jc w:val="left"/>
              <w:rPr>
                <w:sz w:val="18"/>
              </w:rPr>
            </w:pPr>
            <w:r w:rsidRPr="008C31EA">
              <w:rPr>
                <w:sz w:val="18"/>
              </w:rPr>
              <w:t>IHE4</w:t>
            </w:r>
          </w:p>
        </w:tc>
        <w:tc>
          <w:tcPr>
            <w:tcW w:w="6379" w:type="dxa"/>
          </w:tcPr>
          <w:p w:rsidR="008C31EA" w:rsidRPr="00F94055" w:rsidRDefault="008C31EA" w:rsidP="000D01E3">
            <w:pPr>
              <w:pStyle w:val="BodyText"/>
              <w:rPr>
                <w:bCs/>
                <w:sz w:val="18"/>
                <w:szCs w:val="18"/>
                <w:lang w:val="en-US"/>
              </w:rPr>
            </w:pPr>
            <w:r w:rsidRPr="00F94055">
              <w:rPr>
                <w:bCs/>
                <w:sz w:val="18"/>
                <w:szCs w:val="18"/>
                <w:lang w:val="en-US"/>
              </w:rPr>
              <w:t xml:space="preserve">IHE Current Technical Framework – Revision 8.0, Vol. 2x: </w:t>
            </w:r>
            <w:hyperlink r:id="rId12" w:history="1">
              <w:r w:rsidRPr="00F94055">
                <w:rPr>
                  <w:rStyle w:val="Hyperlink"/>
                  <w:bCs/>
                  <w:sz w:val="18"/>
                  <w:szCs w:val="18"/>
                  <w:lang w:val="en-US"/>
                </w:rPr>
                <w:t>http://www.ihe.net/Technical_Framework/upload/IHE_ITI_TF_Rev8-0_Vol2x_FT_2011-08-19.pdf</w:t>
              </w:r>
            </w:hyperlink>
            <w:r w:rsidRPr="00F94055">
              <w:rPr>
                <w:bCs/>
                <w:sz w:val="18"/>
                <w:szCs w:val="18"/>
                <w:lang w:val="en-US"/>
              </w:rPr>
              <w:t xml:space="preserve"> </w:t>
            </w:r>
          </w:p>
        </w:tc>
      </w:tr>
      <w:tr w:rsidR="008C31EA" w:rsidRPr="00DF0AFC" w:rsidTr="00042AF5">
        <w:tblPrEx>
          <w:tblLook w:val="01E0" w:firstRow="1" w:lastRow="1" w:firstColumn="1" w:lastColumn="1" w:noHBand="0" w:noVBand="0"/>
        </w:tblPrEx>
        <w:tc>
          <w:tcPr>
            <w:tcW w:w="2093" w:type="dxa"/>
          </w:tcPr>
          <w:p w:rsidR="008C31EA" w:rsidRPr="008C31EA" w:rsidRDefault="008C31EA" w:rsidP="008C31EA">
            <w:pPr>
              <w:autoSpaceDE w:val="0"/>
              <w:autoSpaceDN w:val="0"/>
              <w:adjustRightInd w:val="0"/>
              <w:spacing w:after="0"/>
              <w:jc w:val="left"/>
              <w:rPr>
                <w:sz w:val="18"/>
              </w:rPr>
            </w:pPr>
            <w:r w:rsidRPr="008C31EA">
              <w:rPr>
                <w:sz w:val="18"/>
              </w:rPr>
              <w:t>IHE5</w:t>
            </w:r>
          </w:p>
        </w:tc>
        <w:tc>
          <w:tcPr>
            <w:tcW w:w="6379" w:type="dxa"/>
          </w:tcPr>
          <w:p w:rsidR="008C31EA" w:rsidRPr="00F94055" w:rsidRDefault="008C31EA" w:rsidP="000D01E3">
            <w:pPr>
              <w:pStyle w:val="BodyText"/>
              <w:rPr>
                <w:sz w:val="18"/>
                <w:szCs w:val="18"/>
                <w:highlight w:val="yellow"/>
                <w:lang w:val="en-US"/>
              </w:rPr>
            </w:pPr>
            <w:r w:rsidRPr="00F94055">
              <w:rPr>
                <w:bCs/>
                <w:sz w:val="18"/>
                <w:szCs w:val="18"/>
                <w:lang w:val="en-US"/>
              </w:rPr>
              <w:t>IHE Current Technical Framework – Revision 8.0, Vol. 3</w:t>
            </w:r>
            <w:r>
              <w:rPr>
                <w:bCs/>
                <w:sz w:val="18"/>
                <w:szCs w:val="18"/>
                <w:lang w:val="en-US"/>
              </w:rPr>
              <w:t>: (Transaction specifications)</w:t>
            </w:r>
            <w:r w:rsidRPr="00F94055">
              <w:rPr>
                <w:bCs/>
                <w:sz w:val="18"/>
                <w:szCs w:val="18"/>
                <w:lang w:val="en-US"/>
              </w:rPr>
              <w:t xml:space="preserve"> </w:t>
            </w:r>
            <w:hyperlink r:id="rId13" w:history="1">
              <w:r w:rsidRPr="00F94055">
                <w:rPr>
                  <w:rStyle w:val="Hyperlink"/>
                  <w:sz w:val="18"/>
                  <w:szCs w:val="18"/>
                  <w:lang w:val="en-US"/>
                </w:rPr>
                <w:t>http://www.ihe.net/Technical_Framework/upload/IHE_ITI_TF_Rev8-0_Vol3_FT_2011-08-19.pdf</w:t>
              </w:r>
            </w:hyperlink>
            <w:r w:rsidRPr="00F94055">
              <w:rPr>
                <w:sz w:val="18"/>
                <w:szCs w:val="18"/>
                <w:lang w:val="en-US"/>
              </w:rPr>
              <w:t xml:space="preserve"> </w:t>
            </w:r>
          </w:p>
        </w:tc>
      </w:tr>
      <w:tr w:rsidR="008C31EA" w:rsidRPr="00D2073F" w:rsidTr="00042AF5">
        <w:tblPrEx>
          <w:tblLook w:val="01E0" w:firstRow="1" w:lastRow="1" w:firstColumn="1" w:lastColumn="1" w:noHBand="0" w:noVBand="0"/>
        </w:tblPrEx>
        <w:tc>
          <w:tcPr>
            <w:tcW w:w="2093" w:type="dxa"/>
          </w:tcPr>
          <w:p w:rsidR="008C31EA" w:rsidRPr="008C31EA" w:rsidRDefault="008C31EA" w:rsidP="008C31EA">
            <w:pPr>
              <w:autoSpaceDE w:val="0"/>
              <w:autoSpaceDN w:val="0"/>
              <w:adjustRightInd w:val="0"/>
              <w:spacing w:after="0"/>
              <w:jc w:val="left"/>
              <w:rPr>
                <w:sz w:val="18"/>
              </w:rPr>
            </w:pPr>
            <w:bookmarkStart w:id="30" w:name="ref_Metadata"/>
            <w:r w:rsidRPr="008C31EA">
              <w:rPr>
                <w:sz w:val="18"/>
              </w:rPr>
              <w:t>Metadata</w:t>
            </w:r>
            <w:bookmarkEnd w:id="30"/>
          </w:p>
        </w:tc>
        <w:tc>
          <w:tcPr>
            <w:tcW w:w="6379" w:type="dxa"/>
          </w:tcPr>
          <w:p w:rsidR="008C31EA" w:rsidRPr="00D2073F" w:rsidRDefault="008C31EA" w:rsidP="000D01E3">
            <w:pPr>
              <w:pStyle w:val="BodyText"/>
              <w:rPr>
                <w:sz w:val="18"/>
                <w:szCs w:val="18"/>
                <w:highlight w:val="yellow"/>
              </w:rPr>
            </w:pPr>
            <w:r w:rsidRPr="00D2073F">
              <w:rPr>
                <w:sz w:val="18"/>
                <w:szCs w:val="18"/>
              </w:rPr>
              <w:t>NPI Metadata Datamodel (SSE/11734/SDD/0001)</w:t>
            </w:r>
          </w:p>
        </w:tc>
      </w:tr>
      <w:tr w:rsidR="008C31EA" w:rsidRPr="00DF0AFC" w:rsidTr="00042AF5">
        <w:tblPrEx>
          <w:tblLook w:val="01E0" w:firstRow="1" w:lastRow="1" w:firstColumn="1" w:lastColumn="1" w:noHBand="0" w:noVBand="0"/>
        </w:tblPrEx>
        <w:tc>
          <w:tcPr>
            <w:tcW w:w="2093" w:type="dxa"/>
          </w:tcPr>
          <w:p w:rsidR="008C31EA" w:rsidRPr="008C31EA" w:rsidRDefault="008C31EA" w:rsidP="008C31EA">
            <w:pPr>
              <w:autoSpaceDE w:val="0"/>
              <w:autoSpaceDN w:val="0"/>
              <w:adjustRightInd w:val="0"/>
              <w:spacing w:after="0"/>
              <w:jc w:val="left"/>
              <w:rPr>
                <w:sz w:val="18"/>
              </w:rPr>
            </w:pPr>
            <w:bookmarkStart w:id="31" w:name="HSUID_header"/>
            <w:r w:rsidRPr="008C31EA">
              <w:rPr>
                <w:sz w:val="18"/>
              </w:rPr>
              <w:t>HSUID-header</w:t>
            </w:r>
            <w:bookmarkEnd w:id="31"/>
          </w:p>
        </w:tc>
        <w:tc>
          <w:tcPr>
            <w:tcW w:w="6379" w:type="dxa"/>
          </w:tcPr>
          <w:p w:rsidR="008C31EA" w:rsidRPr="00535175" w:rsidRDefault="008C31EA" w:rsidP="000D01E3">
            <w:pPr>
              <w:pStyle w:val="BodyText"/>
              <w:rPr>
                <w:sz w:val="18"/>
                <w:szCs w:val="18"/>
                <w:lang w:val="en-US"/>
              </w:rPr>
            </w:pPr>
            <w:r w:rsidRPr="00535175">
              <w:rPr>
                <w:sz w:val="18"/>
                <w:szCs w:val="18"/>
                <w:lang w:val="en-US"/>
              </w:rPr>
              <w:t>Healthcare Service User Identification Header (SSE/</w:t>
            </w:r>
            <w:r>
              <w:rPr>
                <w:sz w:val="18"/>
                <w:szCs w:val="18"/>
                <w:lang w:val="en-US"/>
              </w:rPr>
              <w:t>11734/IFS/0006)</w:t>
            </w:r>
          </w:p>
        </w:tc>
      </w:tr>
    </w:tbl>
    <w:p w:rsidR="008C31EA" w:rsidRPr="002800E2" w:rsidRDefault="008C31EA" w:rsidP="00042AF5">
      <w:pPr>
        <w:pStyle w:val="Heading2"/>
      </w:pPr>
      <w:bookmarkStart w:id="32" w:name="_Ref324504461"/>
      <w:bookmarkStart w:id="33" w:name="_Toc327534192"/>
      <w:bookmarkStart w:id="34" w:name="_Toc328737258"/>
      <w:r w:rsidRPr="002800E2">
        <w:t>Anvendersystems ansvar</w:t>
      </w:r>
      <w:bookmarkEnd w:id="32"/>
      <w:bookmarkEnd w:id="33"/>
      <w:bookmarkEnd w:id="34"/>
    </w:p>
    <w:p w:rsidR="009A36EF" w:rsidRDefault="009A36EF" w:rsidP="009A36EF">
      <w:pPr>
        <w:pStyle w:val="BodyText"/>
      </w:pPr>
      <w:r>
        <w:t>Den webservice, der er beskrevet i dette dokument, foretager kontrol af samtykke som krævet ved Sundhedslovens §42a stk. 6 og stk. 7, medmindre der er tale om værdispring (§42a stk. 5).</w:t>
      </w:r>
    </w:p>
    <w:p w:rsidR="009A36EF" w:rsidRDefault="009A36EF" w:rsidP="009A36EF">
      <w:pPr>
        <w:pStyle w:val="BodyText"/>
      </w:pPr>
      <w:r>
        <w:t xml:space="preserve">Derudover kan der være forhold omkring brugerens adgang til data, ift. overholdelse af Sundhedslovens §42a, som webservicen ikke har mulighed for at kontrollere, herunder nødvendigheden af adgangen til oplysningerne og sygehusledelsens bemyndigelse af ikke-autoriserede sundhedspersoner. Der skal derfor indgås aftaler </w:t>
      </w:r>
      <w:r>
        <w:lastRenderedPageBreak/>
        <w:t>mellem den dataansvarlige for NPI og anvendersystemet, som fastlægger anvendersystemets ansvar ift. overholdelse af Sundhedslovens §42a</w:t>
      </w:r>
      <w:r w:rsidR="00DB5793">
        <w:t xml:space="preserve"> og andre it-sikkerhedsregulerende love og bekendtgørelser i øvrigt</w:t>
      </w:r>
      <w:r>
        <w:t>.</w:t>
      </w:r>
    </w:p>
    <w:p w:rsidR="008C31EA" w:rsidRPr="00C5796E" w:rsidRDefault="008C31EA" w:rsidP="009A36EF">
      <w:pPr>
        <w:pStyle w:val="BodyText"/>
      </w:pPr>
    </w:p>
    <w:p w:rsidR="008C31EA" w:rsidRPr="002800E2" w:rsidRDefault="008C31EA" w:rsidP="00042AF5">
      <w:pPr>
        <w:pStyle w:val="Heading1"/>
      </w:pPr>
      <w:bookmarkStart w:id="35" w:name="_Toc327534193"/>
      <w:bookmarkStart w:id="36" w:name="_Toc328737259"/>
      <w:r w:rsidRPr="002800E2">
        <w:lastRenderedPageBreak/>
        <w:t>Brugsscenarier for NPI opslag</w:t>
      </w:r>
      <w:bookmarkEnd w:id="35"/>
      <w:bookmarkEnd w:id="36"/>
    </w:p>
    <w:p w:rsidR="008C31EA" w:rsidRDefault="008C31EA" w:rsidP="008C31EA">
      <w:pPr>
        <w:pStyle w:val="BodyText"/>
      </w:pPr>
      <w:r>
        <w:t>NPI varetager rollen som Document Registry [</w:t>
      </w:r>
      <w:r w:rsidR="009F7DAB">
        <w:fldChar w:fldCharType="begin"/>
      </w:r>
      <w:r w:rsidR="009F7DAB">
        <w:instrText xml:space="preserve"> REF ref_IHE_VOL1 \h </w:instrText>
      </w:r>
      <w:r w:rsidR="009F7DAB">
        <w:fldChar w:fldCharType="separate"/>
      </w:r>
      <w:r w:rsidR="00B77C21" w:rsidRPr="008C31EA">
        <w:rPr>
          <w:sz w:val="18"/>
        </w:rPr>
        <w:t>IHE1</w:t>
      </w:r>
      <w:r w:rsidR="009F7DAB">
        <w:fldChar w:fldCharType="end"/>
      </w:r>
      <w:r>
        <w:t>] og opbevarer og vedligeholder metadata for registrerede dokumenter [</w:t>
      </w:r>
      <w:r w:rsidR="009F7DAB">
        <w:fldChar w:fldCharType="begin"/>
      </w:r>
      <w:r w:rsidR="009F7DAB">
        <w:instrText xml:space="preserve"> REF ref_IHE_VOL1 \h </w:instrText>
      </w:r>
      <w:r w:rsidR="009F7DAB">
        <w:fldChar w:fldCharType="separate"/>
      </w:r>
      <w:r w:rsidR="00B77C21" w:rsidRPr="008C31EA">
        <w:rPr>
          <w:sz w:val="18"/>
        </w:rPr>
        <w:t>IHE1</w:t>
      </w:r>
      <w:r w:rsidR="009F7DAB">
        <w:fldChar w:fldCharType="end"/>
      </w:r>
      <w:r>
        <w:t>]. NPI varetager ikke rollen som et Document Repository [</w:t>
      </w:r>
      <w:r w:rsidR="009F7DAB">
        <w:fldChar w:fldCharType="begin"/>
      </w:r>
      <w:r w:rsidR="009F7DAB">
        <w:instrText xml:space="preserve"> REF ref_IHE_VOL1 \h </w:instrText>
      </w:r>
      <w:r w:rsidR="009F7DAB">
        <w:fldChar w:fldCharType="separate"/>
      </w:r>
      <w:r w:rsidR="00B77C21" w:rsidRPr="008C31EA">
        <w:rPr>
          <w:sz w:val="18"/>
        </w:rPr>
        <w:t>IHE1</w:t>
      </w:r>
      <w:r w:rsidR="009F7DAB">
        <w:fldChar w:fldCharType="end"/>
      </w:r>
      <w:r>
        <w:t>]. Denne rolle varetages af de kildesystemer, der registrerer dokumenter i NPI.</w:t>
      </w:r>
    </w:p>
    <w:p w:rsidR="008C31EA" w:rsidRDefault="008C31EA" w:rsidP="008C31EA">
      <w:pPr>
        <w:pStyle w:val="BodyText"/>
      </w:pPr>
      <w:r>
        <w:t>Et anvendersystem optræder i rollen som Document Source Actor [</w:t>
      </w:r>
      <w:r w:rsidR="009F7DAB">
        <w:fldChar w:fldCharType="begin"/>
      </w:r>
      <w:r w:rsidR="009F7DAB">
        <w:instrText xml:space="preserve"> REF ref_IHE_VOL1 \h </w:instrText>
      </w:r>
      <w:r w:rsidR="009F7DAB">
        <w:fldChar w:fldCharType="separate"/>
      </w:r>
      <w:r w:rsidR="00B77C21" w:rsidRPr="008C31EA">
        <w:rPr>
          <w:sz w:val="18"/>
        </w:rPr>
        <w:t>IHE1</w:t>
      </w:r>
      <w:r w:rsidR="009F7DAB">
        <w:fldChar w:fldCharType="end"/>
      </w:r>
      <w:r>
        <w:t>] og kan foretage opslag i NPI og fremsøge metadata registreret for patienter. Dette scenarie svarer til ITI-18 [</w:t>
      </w:r>
      <w:r w:rsidR="009F7DAB">
        <w:fldChar w:fldCharType="begin"/>
      </w:r>
      <w:r w:rsidR="009F7DAB">
        <w:instrText xml:space="preserve"> REF ref_IHE_VOL2A_ITI1_ITI28 \h </w:instrText>
      </w:r>
      <w:r w:rsidR="009F7DAB">
        <w:fldChar w:fldCharType="separate"/>
      </w:r>
      <w:r w:rsidR="00B77C21" w:rsidRPr="008C31EA">
        <w:rPr>
          <w:sz w:val="18"/>
        </w:rPr>
        <w:t>IHE2</w:t>
      </w:r>
      <w:r w:rsidR="009F7DAB">
        <w:fldChar w:fldCharType="end"/>
      </w:r>
      <w:r>
        <w:t>].</w:t>
      </w:r>
    </w:p>
    <w:p w:rsidR="008C31EA" w:rsidRPr="002800E2" w:rsidRDefault="008C31EA" w:rsidP="00042AF5">
      <w:pPr>
        <w:pStyle w:val="Heading2"/>
      </w:pPr>
      <w:bookmarkStart w:id="37" w:name="_Toc317160499"/>
      <w:bookmarkStart w:id="38" w:name="_Toc327534194"/>
      <w:bookmarkStart w:id="39" w:name="_Ref317082733"/>
      <w:bookmarkStart w:id="40" w:name="_Ref317082735"/>
      <w:bookmarkStart w:id="41" w:name="_Toc328737260"/>
      <w:r w:rsidRPr="002800E2">
        <w:t>Anvendersystem fremsøger metadata om en borger</w:t>
      </w:r>
      <w:bookmarkEnd w:id="37"/>
      <w:bookmarkEnd w:id="38"/>
      <w:bookmarkEnd w:id="41"/>
    </w:p>
    <w:p w:rsidR="008C31EA" w:rsidRPr="002C1063" w:rsidRDefault="008C31EA" w:rsidP="008C31EA">
      <w:pPr>
        <w:pStyle w:val="BodyText"/>
      </w:pPr>
      <w:r>
        <w:t xml:space="preserve">Et anvendersystem foretager opslag i metadata registeret i NPI om en borger ved at anvende webservicen </w:t>
      </w:r>
      <w:r>
        <w:rPr>
          <w:i/>
        </w:rPr>
        <w:t>NPI</w:t>
      </w:r>
      <w:r w:rsidRPr="00142DB0">
        <w:rPr>
          <w:i/>
        </w:rPr>
        <w:t>Service</w:t>
      </w:r>
      <w:r>
        <w:t xml:space="preserve"> og operationen </w:t>
      </w:r>
      <w:r w:rsidRPr="006975FB">
        <w:rPr>
          <w:i/>
        </w:rPr>
        <w:t>DocumentRegistry_RegistryStoredQuery</w:t>
      </w:r>
      <w:r>
        <w:t>.</w:t>
      </w:r>
    </w:p>
    <w:p w:rsidR="008C31EA" w:rsidRDefault="008C31EA" w:rsidP="008C31EA">
      <w:pPr>
        <w:pStyle w:val="BodyText"/>
      </w:pPr>
      <w:r>
        <w:t>Såfremt anvenderen identificeres som en sundhedsperson, der ikke har samtykke, filtreres metadata om dokumenter omfattet af samtykke fra i svaret og erstattes med en markering af at der findes yderligere metadata.</w:t>
      </w:r>
    </w:p>
    <w:p w:rsidR="008C31EA" w:rsidRDefault="008C31EA" w:rsidP="008C31EA">
      <w:pPr>
        <w:pStyle w:val="BodyText"/>
      </w:pPr>
      <w:r>
        <w:t>I forbindelse med en sundhedspersons opslag igangsættes en kontrol af aktuel behandlingsrelation mellem sundhedsperson og borger.</w:t>
      </w:r>
    </w:p>
    <w:p w:rsidR="008C31EA" w:rsidRDefault="008C31EA" w:rsidP="008C31EA">
      <w:pPr>
        <w:pStyle w:val="BodyText"/>
      </w:pPr>
      <w:r>
        <w:t>Såfremt anvenderen er borgeren selv, returneres metadata om alle dokumenter.</w:t>
      </w:r>
    </w:p>
    <w:p w:rsidR="008C31EA" w:rsidRPr="002800E2" w:rsidRDefault="008C31EA" w:rsidP="00042AF5">
      <w:pPr>
        <w:pStyle w:val="Heading2"/>
      </w:pPr>
      <w:bookmarkStart w:id="42" w:name="_Toc317160500"/>
      <w:bookmarkStart w:id="43" w:name="_Toc327534195"/>
      <w:bookmarkStart w:id="44" w:name="_Toc328737261"/>
      <w:r w:rsidRPr="002800E2">
        <w:t xml:space="preserve">Anvendersystem forcerer fremsøgning af metadata om en </w:t>
      </w:r>
      <w:bookmarkEnd w:id="42"/>
      <w:r w:rsidRPr="002800E2">
        <w:t>borger</w:t>
      </w:r>
      <w:bookmarkEnd w:id="43"/>
      <w:bookmarkEnd w:id="44"/>
    </w:p>
    <w:p w:rsidR="008C31EA" w:rsidRDefault="008C31EA" w:rsidP="008C31EA">
      <w:pPr>
        <w:pStyle w:val="BodyText"/>
      </w:pPr>
      <w:r>
        <w:t>Forceret fremsøgning af metadata er en fremsøgning, der sker under anvendelse af værdispringsreglen</w:t>
      </w:r>
      <w:r w:rsidR="00A37B75">
        <w:t xml:space="preserve"> i Sundhedslovens </w:t>
      </w:r>
      <w:r w:rsidR="00A37B75">
        <w:rPr>
          <w:rFonts w:ascii="Calibri" w:hAnsi="Calibri" w:cs="Calibri"/>
        </w:rPr>
        <w:t>§</w:t>
      </w:r>
      <w:r w:rsidR="00A37B75">
        <w:t>42a stk. 5</w:t>
      </w:r>
      <w:r>
        <w:t>.</w:t>
      </w:r>
    </w:p>
    <w:p w:rsidR="008C31EA" w:rsidRDefault="008C31EA" w:rsidP="008C31EA">
      <w:pPr>
        <w:pStyle w:val="BodyText"/>
      </w:pPr>
      <w:r>
        <w:t xml:space="preserve">Et anvendersystem foretager forceret fremsøgning af metadata registeret i NPI om en borger ved at anvende webservicen </w:t>
      </w:r>
      <w:r>
        <w:rPr>
          <w:i/>
        </w:rPr>
        <w:t>NPI</w:t>
      </w:r>
      <w:r w:rsidRPr="00142DB0">
        <w:rPr>
          <w:i/>
        </w:rPr>
        <w:t>Service</w:t>
      </w:r>
      <w:r>
        <w:rPr>
          <w:i/>
        </w:rPr>
        <w:t xml:space="preserve"> </w:t>
      </w:r>
      <w:r w:rsidRPr="00857058">
        <w:t xml:space="preserve">og </w:t>
      </w:r>
      <w:r>
        <w:t xml:space="preserve">operationen </w:t>
      </w:r>
      <w:r w:rsidRPr="00857058">
        <w:rPr>
          <w:i/>
        </w:rPr>
        <w:t>RegistryStoredQuery</w:t>
      </w:r>
      <w:r>
        <w:t xml:space="preserve">, hvor der, som beskrevet i afsnit </w:t>
      </w:r>
      <w:r>
        <w:fldChar w:fldCharType="begin"/>
      </w:r>
      <w:r>
        <w:instrText xml:space="preserve"> REF _Ref322958900 \r \h </w:instrText>
      </w:r>
      <w:r>
        <w:fldChar w:fldCharType="separate"/>
      </w:r>
      <w:r w:rsidR="00B77C21">
        <w:t>4.1.2</w:t>
      </w:r>
      <w:r>
        <w:fldChar w:fldCharType="end"/>
      </w:r>
      <w:r>
        <w:t>, er anført anvendelse af værdispring.</w:t>
      </w:r>
    </w:p>
    <w:p w:rsidR="008C31EA" w:rsidRDefault="008C31EA" w:rsidP="008C31EA">
      <w:pPr>
        <w:pStyle w:val="BodyText"/>
      </w:pPr>
      <w:r>
        <w:t>Det er anvendersystemets ansvar at verificere, at brugeren er en sundhedsperson autoriseret til at foretage værdispring.</w:t>
      </w:r>
    </w:p>
    <w:p w:rsidR="008C31EA" w:rsidRPr="002800E2" w:rsidRDefault="008C31EA" w:rsidP="00042AF5">
      <w:pPr>
        <w:pStyle w:val="Heading1"/>
      </w:pPr>
      <w:bookmarkStart w:id="45" w:name="_Ref317710508"/>
      <w:bookmarkStart w:id="46" w:name="_Toc327534196"/>
      <w:bookmarkStart w:id="47" w:name="_Toc317160511"/>
      <w:bookmarkStart w:id="48" w:name="_Toc299104729"/>
      <w:bookmarkStart w:id="49" w:name="_Toc328737262"/>
      <w:bookmarkEnd w:id="39"/>
      <w:bookmarkEnd w:id="40"/>
      <w:r w:rsidRPr="002800E2">
        <w:lastRenderedPageBreak/>
        <w:t>NPI opslag web services</w:t>
      </w:r>
      <w:bookmarkEnd w:id="45"/>
      <w:bookmarkEnd w:id="46"/>
      <w:bookmarkEnd w:id="49"/>
    </w:p>
    <w:p w:rsidR="008C31EA" w:rsidRPr="002800E2" w:rsidRDefault="008C31EA" w:rsidP="00042AF5">
      <w:pPr>
        <w:pStyle w:val="Heading2"/>
      </w:pPr>
      <w:bookmarkStart w:id="50" w:name="_Toc327534197"/>
      <w:bookmarkStart w:id="51" w:name="_Toc328737263"/>
      <w:r w:rsidRPr="002800E2">
        <w:t>Læsevejledning</w:t>
      </w:r>
      <w:bookmarkEnd w:id="50"/>
      <w:bookmarkEnd w:id="51"/>
    </w:p>
    <w:p w:rsidR="008C31EA" w:rsidRPr="00900F75" w:rsidRDefault="008C31EA" w:rsidP="008C31EA">
      <w:pPr>
        <w:pStyle w:val="BodyText"/>
      </w:pPr>
      <w:r w:rsidRPr="00900F75">
        <w:t xml:space="preserve">Hver NPI </w:t>
      </w:r>
      <w:r>
        <w:t>opslag w</w:t>
      </w:r>
      <w:r w:rsidRPr="00900F75">
        <w:t xml:space="preserve">eb </w:t>
      </w:r>
      <w:r>
        <w:t>s</w:t>
      </w:r>
      <w:r w:rsidRPr="00900F75">
        <w:t>ervice beskrives i særskilt afsnit. Nedenstående skabelon anvendes til dokumentation af de operationer, der tilbydes.</w:t>
      </w:r>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1"/>
        <w:gridCol w:w="5223"/>
      </w:tblGrid>
      <w:tr w:rsidR="008C31EA" w:rsidRPr="008C54B3" w:rsidTr="000D01E3">
        <w:tc>
          <w:tcPr>
            <w:tcW w:w="7054" w:type="dxa"/>
            <w:gridSpan w:val="2"/>
            <w:shd w:val="clear" w:color="auto" w:fill="E6E6E6"/>
          </w:tcPr>
          <w:p w:rsidR="008C31EA" w:rsidRPr="008C54B3" w:rsidRDefault="008C31EA" w:rsidP="000D01E3">
            <w:pPr>
              <w:pStyle w:val="BodyText"/>
            </w:pPr>
            <w:r w:rsidRPr="008C54B3">
              <w:rPr>
                <w:b/>
              </w:rPr>
              <w:t>Navn:</w:t>
            </w:r>
            <w:r w:rsidRPr="008C54B3">
              <w:t xml:space="preserve"> &lt;operation overskrift&gt;</w:t>
            </w:r>
          </w:p>
        </w:tc>
      </w:tr>
      <w:tr w:rsidR="008C31EA" w:rsidRPr="008C54B3" w:rsidTr="000D01E3">
        <w:tc>
          <w:tcPr>
            <w:tcW w:w="1724" w:type="dxa"/>
            <w:shd w:val="clear" w:color="auto" w:fill="E6E6E6"/>
          </w:tcPr>
          <w:p w:rsidR="008C31EA" w:rsidRPr="008C54B3" w:rsidRDefault="008C31EA" w:rsidP="000D01E3">
            <w:pPr>
              <w:pStyle w:val="BodyText"/>
            </w:pPr>
            <w:r w:rsidRPr="008C54B3">
              <w:t>Beskrivelse:</w:t>
            </w:r>
          </w:p>
        </w:tc>
        <w:tc>
          <w:tcPr>
            <w:tcW w:w="5330" w:type="dxa"/>
          </w:tcPr>
          <w:p w:rsidR="008C31EA" w:rsidRPr="008C54B3" w:rsidRDefault="008C31EA" w:rsidP="000D01E3">
            <w:pPr>
              <w:pStyle w:val="BodyText"/>
            </w:pPr>
            <w:r w:rsidRPr="008C54B3">
              <w:t>Beskrivelse af funktionens formål.</w:t>
            </w:r>
          </w:p>
        </w:tc>
      </w:tr>
      <w:tr w:rsidR="008C31EA" w:rsidRPr="008C54B3" w:rsidTr="000D01E3">
        <w:tc>
          <w:tcPr>
            <w:tcW w:w="1724" w:type="dxa"/>
            <w:tcBorders>
              <w:bottom w:val="nil"/>
            </w:tcBorders>
            <w:shd w:val="clear" w:color="auto" w:fill="E6E6E6"/>
          </w:tcPr>
          <w:p w:rsidR="008C31EA" w:rsidRPr="008C54B3" w:rsidRDefault="008C31EA" w:rsidP="000D01E3">
            <w:pPr>
              <w:pStyle w:val="BodyText"/>
            </w:pPr>
            <w:r w:rsidRPr="008C54B3">
              <w:t>Input:</w:t>
            </w:r>
          </w:p>
        </w:tc>
        <w:tc>
          <w:tcPr>
            <w:tcW w:w="5330" w:type="dxa"/>
          </w:tcPr>
          <w:p w:rsidR="008C31EA" w:rsidRPr="008C54B3" w:rsidRDefault="008C31EA" w:rsidP="000D01E3">
            <w:pPr>
              <w:pStyle w:val="BodyText"/>
            </w:pPr>
            <w:r w:rsidRPr="008C54B3">
              <w:t>Input parametre.</w:t>
            </w:r>
          </w:p>
        </w:tc>
      </w:tr>
      <w:tr w:rsidR="008C31EA" w:rsidRPr="008C54B3" w:rsidTr="000D01E3">
        <w:tc>
          <w:tcPr>
            <w:tcW w:w="1724" w:type="dxa"/>
            <w:tcBorders>
              <w:bottom w:val="nil"/>
            </w:tcBorders>
            <w:shd w:val="clear" w:color="auto" w:fill="E6E6E6"/>
          </w:tcPr>
          <w:p w:rsidR="008C31EA" w:rsidRPr="008C54B3" w:rsidRDefault="008C31EA" w:rsidP="000D01E3">
            <w:pPr>
              <w:pStyle w:val="BodyText"/>
            </w:pPr>
            <w:r w:rsidRPr="008C54B3">
              <w:t>Output:</w:t>
            </w:r>
          </w:p>
        </w:tc>
        <w:tc>
          <w:tcPr>
            <w:tcW w:w="5330" w:type="dxa"/>
          </w:tcPr>
          <w:p w:rsidR="008C31EA" w:rsidRPr="008C54B3" w:rsidRDefault="008C31EA" w:rsidP="000D01E3">
            <w:pPr>
              <w:pStyle w:val="BodyText"/>
            </w:pPr>
            <w:r w:rsidRPr="008C54B3">
              <w:t>Output parametre.</w:t>
            </w:r>
          </w:p>
        </w:tc>
      </w:tr>
      <w:tr w:rsidR="008C31EA" w:rsidRPr="00900F75" w:rsidTr="000D01E3">
        <w:tc>
          <w:tcPr>
            <w:tcW w:w="1724" w:type="dxa"/>
            <w:shd w:val="clear" w:color="auto" w:fill="E6E6E6"/>
          </w:tcPr>
          <w:p w:rsidR="008C31EA" w:rsidRPr="008C54B3" w:rsidRDefault="008C31EA" w:rsidP="000D01E3">
            <w:pPr>
              <w:pStyle w:val="BodyText"/>
            </w:pPr>
            <w:r w:rsidRPr="008C54B3">
              <w:t>Fejlhåndtering:</w:t>
            </w:r>
          </w:p>
        </w:tc>
        <w:tc>
          <w:tcPr>
            <w:tcW w:w="5330" w:type="dxa"/>
          </w:tcPr>
          <w:p w:rsidR="008C31EA" w:rsidRPr="00900F75" w:rsidRDefault="008C31EA" w:rsidP="000D01E3">
            <w:pPr>
              <w:pStyle w:val="BodyText"/>
            </w:pPr>
            <w:r w:rsidRPr="00900F75">
              <w:t xml:space="preserve">Beskrivelse af fejlhåndtering, typisk henvises til den generelle beskrivelse af fejlhåndtering i (afsnit </w:t>
            </w:r>
            <w:r w:rsidRPr="008C54B3">
              <w:fldChar w:fldCharType="begin"/>
            </w:r>
            <w:r w:rsidRPr="00900F75">
              <w:instrText xml:space="preserve"> REF _Ref316901599 \r \h </w:instrText>
            </w:r>
            <w:r w:rsidRPr="008C54B3">
              <w:fldChar w:fldCharType="separate"/>
            </w:r>
            <w:r w:rsidR="00B77C21">
              <w:t>4.7</w:t>
            </w:r>
            <w:r w:rsidRPr="008C54B3">
              <w:fldChar w:fldCharType="end"/>
            </w:r>
            <w:r w:rsidRPr="00900F75">
              <w:t>).</w:t>
            </w:r>
          </w:p>
        </w:tc>
      </w:tr>
      <w:tr w:rsidR="008C31EA" w:rsidRPr="008C54B3" w:rsidTr="000D01E3">
        <w:tc>
          <w:tcPr>
            <w:tcW w:w="1724" w:type="dxa"/>
            <w:shd w:val="clear" w:color="auto" w:fill="E6E6E6"/>
          </w:tcPr>
          <w:p w:rsidR="008C31EA" w:rsidRPr="008C54B3" w:rsidRDefault="008C31EA" w:rsidP="000D01E3">
            <w:pPr>
              <w:pStyle w:val="BodyText"/>
            </w:pPr>
            <w:r w:rsidRPr="008C54B3">
              <w:t>Roller:</w:t>
            </w:r>
          </w:p>
        </w:tc>
        <w:tc>
          <w:tcPr>
            <w:tcW w:w="5330" w:type="dxa"/>
          </w:tcPr>
          <w:p w:rsidR="008C31EA" w:rsidRPr="008C54B3" w:rsidRDefault="008C31EA" w:rsidP="000D01E3">
            <w:pPr>
              <w:pStyle w:val="BodyText"/>
            </w:pPr>
            <w:r w:rsidRPr="008C54B3">
              <w:t>Beskrivelse af nødvendig</w:t>
            </w:r>
            <w:r>
              <w:t>e</w:t>
            </w:r>
            <w:r w:rsidRPr="008C54B3">
              <w:t xml:space="preserve"> roller.</w:t>
            </w:r>
          </w:p>
        </w:tc>
      </w:tr>
      <w:tr w:rsidR="008C31EA" w:rsidRPr="00900F75" w:rsidTr="000D01E3">
        <w:tc>
          <w:tcPr>
            <w:tcW w:w="1724" w:type="dxa"/>
            <w:shd w:val="clear" w:color="auto" w:fill="E6E6E6"/>
          </w:tcPr>
          <w:p w:rsidR="008C31EA" w:rsidRPr="008C54B3" w:rsidRDefault="008C31EA" w:rsidP="000D01E3">
            <w:pPr>
              <w:pStyle w:val="BodyText"/>
            </w:pPr>
            <w:r>
              <w:t>Forudsætninger</w:t>
            </w:r>
            <w:r w:rsidRPr="008C54B3">
              <w:t>:</w:t>
            </w:r>
          </w:p>
        </w:tc>
        <w:tc>
          <w:tcPr>
            <w:tcW w:w="5330" w:type="dxa"/>
          </w:tcPr>
          <w:p w:rsidR="008C31EA" w:rsidRPr="00900F75" w:rsidRDefault="008C31EA" w:rsidP="000D01E3">
            <w:pPr>
              <w:pStyle w:val="BodyText"/>
            </w:pPr>
            <w:r w:rsidRPr="00900F75">
              <w:t>Beskrivelse af forudsætninger som skal være opfyldt for at funktionen kan gennemføres med succes.</w:t>
            </w:r>
          </w:p>
        </w:tc>
      </w:tr>
    </w:tbl>
    <w:p w:rsidR="008C31EA" w:rsidRPr="00900F75" w:rsidRDefault="008C31EA" w:rsidP="008C31EA">
      <w:pPr>
        <w:pStyle w:val="BodyText"/>
      </w:pPr>
    </w:p>
    <w:p w:rsidR="008C31EA" w:rsidRPr="002800E2" w:rsidRDefault="008C31EA" w:rsidP="00042AF5">
      <w:pPr>
        <w:pStyle w:val="Heading2"/>
      </w:pPr>
      <w:bookmarkStart w:id="52" w:name="_Toc317160509"/>
      <w:bookmarkStart w:id="53" w:name="_Toc317350045"/>
      <w:bookmarkStart w:id="54" w:name="_Toc327534198"/>
      <w:bookmarkStart w:id="55" w:name="_Toc317160505"/>
      <w:bookmarkStart w:id="56" w:name="_Toc328737264"/>
      <w:r w:rsidRPr="002800E2">
        <w:t xml:space="preserve">Web service – </w:t>
      </w:r>
      <w:bookmarkEnd w:id="52"/>
      <w:bookmarkEnd w:id="53"/>
      <w:r w:rsidRPr="002800E2">
        <w:t>NPIService</w:t>
      </w:r>
      <w:bookmarkEnd w:id="54"/>
      <w:bookmarkEnd w:id="56"/>
    </w:p>
    <w:p w:rsidR="008C31EA" w:rsidRPr="00900F75" w:rsidRDefault="008C31EA" w:rsidP="008C31EA">
      <w:pPr>
        <w:pStyle w:val="BodyText"/>
      </w:pPr>
      <w:r>
        <w:t>Web</w:t>
      </w:r>
      <w:r w:rsidRPr="00900F75">
        <w:t xml:space="preserve">service der tilbyder operationer til </w:t>
      </w:r>
      <w:r>
        <w:t xml:space="preserve">opslag </w:t>
      </w:r>
      <w:r w:rsidRPr="00900F75">
        <w:t xml:space="preserve">af </w:t>
      </w:r>
      <w:r>
        <w:t>borgers</w:t>
      </w:r>
      <w:r w:rsidRPr="00900F75">
        <w:t xml:space="preserve"> metadata</w:t>
      </w:r>
      <w:r>
        <w:t>-oplysninger</w:t>
      </w:r>
      <w:r w:rsidRPr="00900F75">
        <w:t xml:space="preserve"> i NPI.</w:t>
      </w:r>
    </w:p>
    <w:p w:rsidR="008C31EA" w:rsidRPr="002800E2" w:rsidRDefault="008C31EA" w:rsidP="00042AF5">
      <w:pPr>
        <w:pStyle w:val="Heading3"/>
      </w:pPr>
      <w:bookmarkStart w:id="57" w:name="_Toc317160510"/>
      <w:bookmarkStart w:id="58" w:name="_Ref317249324"/>
      <w:bookmarkStart w:id="59" w:name="_Toc317350046"/>
      <w:bookmarkStart w:id="60" w:name="_Toc327534199"/>
      <w:bookmarkStart w:id="61" w:name="_Toc328737265"/>
      <w:r w:rsidRPr="002800E2">
        <w:t>Operation –</w:t>
      </w:r>
      <w:bookmarkEnd w:id="57"/>
      <w:bookmarkEnd w:id="58"/>
      <w:bookmarkEnd w:id="59"/>
      <w:r w:rsidRPr="002800E2">
        <w:t xml:space="preserve"> DocumentRegistry_RegistryStoredQuery</w:t>
      </w:r>
      <w:bookmarkEnd w:id="60"/>
      <w:bookmarkEnd w:id="61"/>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1"/>
        <w:gridCol w:w="5223"/>
      </w:tblGrid>
      <w:tr w:rsidR="008C31EA" w:rsidRPr="008C54B3" w:rsidTr="000D01E3">
        <w:tc>
          <w:tcPr>
            <w:tcW w:w="7054" w:type="dxa"/>
            <w:gridSpan w:val="2"/>
            <w:shd w:val="clear" w:color="auto" w:fill="E6E6E6"/>
          </w:tcPr>
          <w:p w:rsidR="008C31EA" w:rsidRPr="008C54B3" w:rsidRDefault="008C31EA" w:rsidP="000D01E3">
            <w:pPr>
              <w:pStyle w:val="BodyText"/>
            </w:pPr>
            <w:r w:rsidRPr="008C54B3">
              <w:rPr>
                <w:b/>
              </w:rPr>
              <w:t>Navn:</w:t>
            </w:r>
            <w:r w:rsidRPr="008C54B3">
              <w:t xml:space="preserve"> </w:t>
            </w:r>
            <w:r w:rsidRPr="006975FB">
              <w:t>DocumentRegistry_RegistryStoredQuery</w:t>
            </w:r>
          </w:p>
        </w:tc>
      </w:tr>
      <w:tr w:rsidR="008C31EA" w:rsidRPr="00900F75" w:rsidTr="000D01E3">
        <w:tc>
          <w:tcPr>
            <w:tcW w:w="1724" w:type="dxa"/>
            <w:shd w:val="clear" w:color="auto" w:fill="E6E6E6"/>
          </w:tcPr>
          <w:p w:rsidR="008C31EA" w:rsidRPr="008C54B3" w:rsidRDefault="008C31EA" w:rsidP="000D01E3">
            <w:pPr>
              <w:pStyle w:val="BodyText"/>
            </w:pPr>
            <w:r w:rsidRPr="008C54B3">
              <w:t>Beskrivelse:</w:t>
            </w:r>
          </w:p>
        </w:tc>
        <w:tc>
          <w:tcPr>
            <w:tcW w:w="5330" w:type="dxa"/>
          </w:tcPr>
          <w:p w:rsidR="008C31EA" w:rsidRDefault="008C31EA" w:rsidP="000D01E3">
            <w:pPr>
              <w:pStyle w:val="BodyText"/>
            </w:pPr>
            <w:r w:rsidRPr="00900F75">
              <w:t>Hent</w:t>
            </w:r>
            <w:r>
              <w:t>er alle dokument-metadata, der opfylder søgeparametre, om en borger.</w:t>
            </w:r>
          </w:p>
          <w:p w:rsidR="008C31EA" w:rsidRDefault="008C31EA" w:rsidP="000D01E3">
            <w:pPr>
              <w:pStyle w:val="BodyText"/>
            </w:pPr>
            <w:r>
              <w:t>For en bruger, der er borger, hentes alle dokument-metadata.</w:t>
            </w:r>
          </w:p>
          <w:p w:rsidR="008C31EA" w:rsidRPr="00900F75" w:rsidRDefault="008C31EA" w:rsidP="000D01E3">
            <w:pPr>
              <w:pStyle w:val="BodyText"/>
            </w:pPr>
            <w:r>
              <w:t>For en bruger, der er sundhedsperson, hentes dokument-metadata om en patient</w:t>
            </w:r>
            <w:r w:rsidRPr="00900F75">
              <w:t xml:space="preserve"> med </w:t>
            </w:r>
            <w:r>
              <w:t>frafiltrering</w:t>
            </w:r>
            <w:r w:rsidRPr="00900F75">
              <w:t xml:space="preserve"> </w:t>
            </w:r>
            <w:r>
              <w:t xml:space="preserve">af </w:t>
            </w:r>
            <w:r w:rsidRPr="00900F75">
              <w:t xml:space="preserve">dokumenter omfattet </w:t>
            </w:r>
            <w:r>
              <w:t xml:space="preserve">af eventuelle </w:t>
            </w:r>
            <w:r w:rsidRPr="00900F75">
              <w:t>samtykke</w:t>
            </w:r>
            <w:r>
              <w:t>r for sundhedspersonen.</w:t>
            </w:r>
          </w:p>
        </w:tc>
      </w:tr>
      <w:tr w:rsidR="008C31EA" w:rsidRPr="008C54B3" w:rsidTr="000D01E3">
        <w:tc>
          <w:tcPr>
            <w:tcW w:w="1724" w:type="dxa"/>
            <w:tcBorders>
              <w:bottom w:val="nil"/>
            </w:tcBorders>
            <w:shd w:val="clear" w:color="auto" w:fill="E6E6E6"/>
          </w:tcPr>
          <w:p w:rsidR="008C31EA" w:rsidRPr="008C54B3" w:rsidRDefault="008C31EA" w:rsidP="000D01E3">
            <w:pPr>
              <w:pStyle w:val="BodyText"/>
            </w:pPr>
            <w:r w:rsidRPr="008C54B3">
              <w:t>Input:</w:t>
            </w:r>
          </w:p>
        </w:tc>
        <w:tc>
          <w:tcPr>
            <w:tcW w:w="5330" w:type="dxa"/>
          </w:tcPr>
          <w:p w:rsidR="008C31EA" w:rsidRPr="00847998" w:rsidRDefault="008C31EA" w:rsidP="000D01E3">
            <w:pPr>
              <w:pStyle w:val="BodyText"/>
            </w:pPr>
            <w:r w:rsidRPr="002C1063">
              <w:rPr>
                <w:b/>
              </w:rPr>
              <w:t>AdhocQueryRequest</w:t>
            </w:r>
            <w:r w:rsidRPr="00847998">
              <w:t xml:space="preserve"> </w:t>
            </w:r>
            <w:r>
              <w:t>med struktur som beskrevet for IHE XDS Registry Stored Query i [</w:t>
            </w:r>
            <w:r>
              <w:fldChar w:fldCharType="begin"/>
            </w:r>
            <w:r>
              <w:instrText xml:space="preserve"> REF ref_IHE_VOL2A_ITI1_ITI28 \h </w:instrText>
            </w:r>
            <w:r>
              <w:fldChar w:fldCharType="separate"/>
            </w:r>
            <w:r w:rsidR="00B77C21" w:rsidRPr="008C31EA">
              <w:rPr>
                <w:sz w:val="18"/>
              </w:rPr>
              <w:t>IHE2</w:t>
            </w:r>
            <w:r>
              <w:fldChar w:fldCharType="end"/>
            </w:r>
            <w:r>
              <w:t>] afsnit 3.18.</w:t>
            </w:r>
          </w:p>
          <w:p w:rsidR="008C31EA" w:rsidRPr="008C54B3" w:rsidRDefault="008C31EA" w:rsidP="000D01E3">
            <w:pPr>
              <w:pStyle w:val="BodyText"/>
            </w:pPr>
            <w:r>
              <w:t xml:space="preserve">Bemærk, at der for bruger, der er sundhedsperson, skal anføres yderligere informationer i header af betydning for databehandlingen, som beskrevet i afsnit </w:t>
            </w:r>
            <w:r>
              <w:fldChar w:fldCharType="begin"/>
            </w:r>
            <w:r>
              <w:instrText xml:space="preserve"> REF _Ref324604257 \r \h </w:instrText>
            </w:r>
            <w:r>
              <w:fldChar w:fldCharType="separate"/>
            </w:r>
            <w:r w:rsidR="00B77C21">
              <w:t>4.1.2</w:t>
            </w:r>
            <w:r>
              <w:fldChar w:fldCharType="end"/>
            </w:r>
            <w:r>
              <w:t>.</w:t>
            </w:r>
          </w:p>
        </w:tc>
      </w:tr>
      <w:tr w:rsidR="008C31EA" w:rsidRPr="00900F75" w:rsidTr="000D01E3">
        <w:tc>
          <w:tcPr>
            <w:tcW w:w="1724" w:type="dxa"/>
            <w:tcBorders>
              <w:bottom w:val="nil"/>
            </w:tcBorders>
            <w:shd w:val="clear" w:color="auto" w:fill="E6E6E6"/>
          </w:tcPr>
          <w:p w:rsidR="008C31EA" w:rsidRPr="008C54B3" w:rsidRDefault="008C31EA" w:rsidP="000D01E3">
            <w:pPr>
              <w:pStyle w:val="BodyText"/>
            </w:pPr>
            <w:r w:rsidRPr="008C54B3">
              <w:t>Output:</w:t>
            </w:r>
          </w:p>
        </w:tc>
        <w:tc>
          <w:tcPr>
            <w:tcW w:w="5330" w:type="dxa"/>
          </w:tcPr>
          <w:p w:rsidR="008C31EA" w:rsidRDefault="008C31EA" w:rsidP="000D01E3">
            <w:pPr>
              <w:pStyle w:val="BodyText"/>
            </w:pPr>
            <w:r w:rsidRPr="002C1063">
              <w:rPr>
                <w:b/>
              </w:rPr>
              <w:t>AdhocQueryRe</w:t>
            </w:r>
            <w:r>
              <w:rPr>
                <w:b/>
              </w:rPr>
              <w:t xml:space="preserve">sponse </w:t>
            </w:r>
            <w:r>
              <w:t>med struktur som beskrevet for IHE XDS Registry Stored Query i [</w:t>
            </w:r>
            <w:r>
              <w:fldChar w:fldCharType="begin"/>
            </w:r>
            <w:r>
              <w:instrText xml:space="preserve"> REF ref_IHE_VOL2A_ITI1_ITI28 \h </w:instrText>
            </w:r>
            <w:r>
              <w:fldChar w:fldCharType="separate"/>
            </w:r>
            <w:r w:rsidR="00B77C21" w:rsidRPr="008C31EA">
              <w:rPr>
                <w:sz w:val="18"/>
              </w:rPr>
              <w:t>IHE2</w:t>
            </w:r>
            <w:r>
              <w:fldChar w:fldCharType="end"/>
            </w:r>
            <w:r>
              <w:t>] afsnit 3.18.</w:t>
            </w:r>
          </w:p>
          <w:p w:rsidR="008C31EA" w:rsidRPr="00847998" w:rsidRDefault="008C31EA" w:rsidP="000D01E3">
            <w:pPr>
              <w:pStyle w:val="BodyText"/>
              <w:rPr>
                <w:b/>
              </w:rPr>
            </w:pPr>
            <w:r>
              <w:t>En samling af registreret metadata, der opfylder søgeparametre, om en borger.</w:t>
            </w:r>
          </w:p>
          <w:p w:rsidR="008C31EA" w:rsidRPr="00900F75" w:rsidRDefault="008C31EA" w:rsidP="000D01E3">
            <w:pPr>
              <w:pStyle w:val="BodyText"/>
            </w:pPr>
            <w:r>
              <w:t xml:space="preserve">I </w:t>
            </w:r>
            <w:r w:rsidRPr="00702B9C">
              <w:t>tilfælde hvor der findes metadata-oplysninger</w:t>
            </w:r>
            <w:r>
              <w:t xml:space="preserve"> for </w:t>
            </w:r>
            <w:r>
              <w:lastRenderedPageBreak/>
              <w:t>et eller flere dokumenter</w:t>
            </w:r>
            <w:r w:rsidRPr="00702B9C">
              <w:t xml:space="preserve">, som </w:t>
            </w:r>
            <w:r>
              <w:t>bruger, der er sundheds</w:t>
            </w:r>
            <w:r w:rsidRPr="00702B9C">
              <w:t>person</w:t>
            </w:r>
            <w:r>
              <w:t>,</w:t>
            </w:r>
            <w:r w:rsidRPr="00702B9C">
              <w:t xml:space="preserve"> ikke har adgang </w:t>
            </w:r>
            <w:r>
              <w:t xml:space="preserve">til, </w:t>
            </w:r>
            <w:r w:rsidRPr="00702B9C">
              <w:t>returneres e</w:t>
            </w:r>
            <w:r>
              <w:t xml:space="preserve">n advarsel som beskrevet i afsnit </w:t>
            </w:r>
            <w:r>
              <w:fldChar w:fldCharType="begin"/>
            </w:r>
            <w:r>
              <w:instrText xml:space="preserve"> REF _Ref323045196 \r \h </w:instrText>
            </w:r>
            <w:r>
              <w:fldChar w:fldCharType="separate"/>
            </w:r>
            <w:r w:rsidR="00B77C21">
              <w:t>4.7.2.1</w:t>
            </w:r>
            <w:r>
              <w:fldChar w:fldCharType="end"/>
            </w:r>
            <w:r>
              <w:t>.</w:t>
            </w:r>
          </w:p>
        </w:tc>
      </w:tr>
      <w:tr w:rsidR="008C31EA" w:rsidRPr="00900F75" w:rsidTr="000D01E3">
        <w:tc>
          <w:tcPr>
            <w:tcW w:w="1724" w:type="dxa"/>
            <w:shd w:val="clear" w:color="auto" w:fill="E6E6E6"/>
          </w:tcPr>
          <w:p w:rsidR="008C31EA" w:rsidRPr="008C54B3" w:rsidRDefault="008C31EA" w:rsidP="000D01E3">
            <w:pPr>
              <w:pStyle w:val="BodyText"/>
            </w:pPr>
            <w:r w:rsidRPr="008C54B3">
              <w:lastRenderedPageBreak/>
              <w:t>Fejlhåndtering:</w:t>
            </w:r>
          </w:p>
        </w:tc>
        <w:tc>
          <w:tcPr>
            <w:tcW w:w="5330" w:type="dxa"/>
          </w:tcPr>
          <w:p w:rsidR="008C31EA" w:rsidRPr="00900F75" w:rsidRDefault="008C31EA" w:rsidP="000D01E3">
            <w:pPr>
              <w:pStyle w:val="BodyText"/>
            </w:pPr>
            <w:r>
              <w:t xml:space="preserve">Se </w:t>
            </w:r>
            <w:r w:rsidRPr="00900F75">
              <w:t xml:space="preserve">afsnit </w:t>
            </w:r>
            <w:r w:rsidRPr="008C54B3">
              <w:fldChar w:fldCharType="begin"/>
            </w:r>
            <w:r w:rsidRPr="00900F75">
              <w:instrText xml:space="preserve"> REF _Ref316901599 \r \h </w:instrText>
            </w:r>
            <w:r w:rsidRPr="008C54B3">
              <w:fldChar w:fldCharType="separate"/>
            </w:r>
            <w:r w:rsidR="00B77C21">
              <w:t>4.7</w:t>
            </w:r>
            <w:r w:rsidRPr="008C54B3">
              <w:fldChar w:fldCharType="end"/>
            </w:r>
            <w:r w:rsidRPr="00900F75">
              <w:t>.</w:t>
            </w:r>
          </w:p>
        </w:tc>
      </w:tr>
      <w:tr w:rsidR="008C31EA" w:rsidRPr="00900F75" w:rsidTr="000D01E3">
        <w:tc>
          <w:tcPr>
            <w:tcW w:w="1724" w:type="dxa"/>
            <w:shd w:val="clear" w:color="auto" w:fill="E6E6E6"/>
          </w:tcPr>
          <w:p w:rsidR="008C31EA" w:rsidRPr="008C54B3" w:rsidRDefault="008C31EA" w:rsidP="000D01E3">
            <w:pPr>
              <w:pStyle w:val="BodyText"/>
            </w:pPr>
            <w:r w:rsidRPr="008C54B3">
              <w:t>Roller:</w:t>
            </w:r>
          </w:p>
        </w:tc>
        <w:tc>
          <w:tcPr>
            <w:tcW w:w="5330" w:type="dxa"/>
          </w:tcPr>
          <w:p w:rsidR="008C31EA" w:rsidRPr="00900F75" w:rsidRDefault="008C31EA" w:rsidP="000D01E3">
            <w:pPr>
              <w:pStyle w:val="BodyText"/>
            </w:pPr>
            <w:r>
              <w:t>Sundhedsperson, borger</w:t>
            </w:r>
          </w:p>
        </w:tc>
      </w:tr>
      <w:tr w:rsidR="008C31EA" w:rsidRPr="00900F75" w:rsidTr="000D01E3">
        <w:tc>
          <w:tcPr>
            <w:tcW w:w="1724" w:type="dxa"/>
            <w:shd w:val="clear" w:color="auto" w:fill="E6E6E6"/>
          </w:tcPr>
          <w:p w:rsidR="008C31EA" w:rsidRPr="008C54B3" w:rsidRDefault="008C31EA" w:rsidP="000D01E3">
            <w:pPr>
              <w:pStyle w:val="BodyText"/>
            </w:pPr>
            <w:r>
              <w:t>Forudsætninger</w:t>
            </w:r>
            <w:r w:rsidRPr="008C54B3">
              <w:t>:</w:t>
            </w:r>
          </w:p>
        </w:tc>
        <w:tc>
          <w:tcPr>
            <w:tcW w:w="5330" w:type="dxa"/>
          </w:tcPr>
          <w:p w:rsidR="008C31EA" w:rsidRPr="00F05470" w:rsidRDefault="008C31EA" w:rsidP="000D01E3">
            <w:pPr>
              <w:pStyle w:val="BodyText"/>
            </w:pPr>
            <w:r>
              <w:t xml:space="preserve">Både anvendersystem og bruger skal være autentificeret og autoriseret som beskrevet i afsnit </w:t>
            </w:r>
            <w:r>
              <w:fldChar w:fldCharType="begin"/>
            </w:r>
            <w:r>
              <w:instrText xml:space="preserve"> REF _Ref324667953 \r \h </w:instrText>
            </w:r>
            <w:r>
              <w:fldChar w:fldCharType="separate"/>
            </w:r>
            <w:r w:rsidR="00B77C21">
              <w:t>4.2.1</w:t>
            </w:r>
            <w:r>
              <w:fldChar w:fldCharType="end"/>
            </w:r>
            <w:r>
              <w:t>.</w:t>
            </w:r>
          </w:p>
        </w:tc>
      </w:tr>
    </w:tbl>
    <w:p w:rsidR="008C31EA" w:rsidRPr="00900F75" w:rsidRDefault="008C31EA" w:rsidP="008C31EA">
      <w:pPr>
        <w:pStyle w:val="BodyText"/>
      </w:pPr>
    </w:p>
    <w:p w:rsidR="008C31EA" w:rsidRPr="002800E2" w:rsidRDefault="008C31EA" w:rsidP="00042AF5">
      <w:pPr>
        <w:pStyle w:val="Heading1"/>
      </w:pPr>
      <w:bookmarkStart w:id="62" w:name="_Toc327534200"/>
      <w:bookmarkStart w:id="63" w:name="_Toc328737266"/>
      <w:bookmarkEnd w:id="47"/>
      <w:bookmarkEnd w:id="48"/>
      <w:bookmarkEnd w:id="55"/>
      <w:r w:rsidRPr="002800E2">
        <w:lastRenderedPageBreak/>
        <w:t>NPI opslag web services semantik</w:t>
      </w:r>
      <w:bookmarkEnd w:id="62"/>
      <w:bookmarkEnd w:id="63"/>
    </w:p>
    <w:p w:rsidR="008C31EA" w:rsidRPr="002800E2" w:rsidRDefault="008C31EA" w:rsidP="00042AF5">
      <w:pPr>
        <w:pStyle w:val="Heading2"/>
      </w:pPr>
      <w:bookmarkStart w:id="64" w:name="_Toc317167873"/>
      <w:bookmarkStart w:id="65" w:name="_Toc319825987"/>
      <w:bookmarkStart w:id="66" w:name="_Toc327534201"/>
      <w:bookmarkStart w:id="67" w:name="_Toc328737267"/>
      <w:r w:rsidRPr="002800E2">
        <w:t>Beskedformat</w:t>
      </w:r>
      <w:bookmarkEnd w:id="64"/>
      <w:bookmarkEnd w:id="65"/>
      <w:bookmarkEnd w:id="66"/>
      <w:bookmarkEnd w:id="67"/>
    </w:p>
    <w:p w:rsidR="008C31EA" w:rsidRDefault="008C31EA" w:rsidP="008C31EA">
      <w:pPr>
        <w:pStyle w:val="BodyText"/>
      </w:pPr>
      <w:r>
        <w:t xml:space="preserve">Web servicen forventer SOAP-beskeder, hvor SOAP-headeren indeholder security-header og MEDCOM-header, som krævet i </w:t>
      </w:r>
      <w:r w:rsidR="009F7DAB">
        <w:t>DGWS 1.0.1</w:t>
      </w:r>
      <w:r>
        <w:t>, samt en Healthcare Service User Identification (HSUID) header.</w:t>
      </w:r>
    </w:p>
    <w:p w:rsidR="008C31EA" w:rsidRDefault="008C31EA" w:rsidP="00042AF5">
      <w:pPr>
        <w:pStyle w:val="BodyText"/>
        <w:keepNext/>
        <w:jc w:val="center"/>
      </w:pPr>
      <w:r w:rsidRPr="00304BFB">
        <w:rPr>
          <w:noProof/>
          <w:lang w:val="en-US" w:eastAsia="en-US"/>
        </w:rPr>
        <w:drawing>
          <wp:inline distT="0" distB="0" distL="0" distR="0" wp14:anchorId="393673F0" wp14:editId="790A8CDC">
            <wp:extent cx="3457575" cy="36861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57575" cy="3686175"/>
                    </a:xfrm>
                    <a:prstGeom prst="rect">
                      <a:avLst/>
                    </a:prstGeom>
                    <a:noFill/>
                    <a:ln>
                      <a:noFill/>
                    </a:ln>
                  </pic:spPr>
                </pic:pic>
              </a:graphicData>
            </a:graphic>
          </wp:inline>
        </w:drawing>
      </w:r>
    </w:p>
    <w:p w:rsidR="008C31EA" w:rsidRDefault="008C31EA" w:rsidP="008C31EA">
      <w:pPr>
        <w:pStyle w:val="Caption"/>
      </w:pPr>
      <w:bookmarkStart w:id="68" w:name="_Ref319671087"/>
      <w:r w:rsidRPr="0064612D">
        <w:t xml:space="preserve">Figur </w:t>
      </w:r>
      <w:r>
        <w:fldChar w:fldCharType="begin"/>
      </w:r>
      <w:r w:rsidRPr="0064612D">
        <w:instrText xml:space="preserve"> SEQ Figur \* ARABIC </w:instrText>
      </w:r>
      <w:r>
        <w:fldChar w:fldCharType="separate"/>
      </w:r>
      <w:r w:rsidR="00B77C21">
        <w:rPr>
          <w:noProof/>
        </w:rPr>
        <w:t>1</w:t>
      </w:r>
      <w:r>
        <w:fldChar w:fldCharType="end"/>
      </w:r>
      <w:bookmarkEnd w:id="68"/>
      <w:r w:rsidRPr="0064612D">
        <w:t xml:space="preserve"> Som beskedformat anvendes </w:t>
      </w:r>
      <w:r>
        <w:t>SOAP-besked indeholdende security-header, MEDCOM-header og</w:t>
      </w:r>
      <w:r w:rsidRPr="0064612D">
        <w:t xml:space="preserve"> </w:t>
      </w:r>
      <w:r>
        <w:t>HSUID-header</w:t>
      </w:r>
      <w:r w:rsidRPr="0064612D">
        <w:t>.</w:t>
      </w:r>
    </w:p>
    <w:p w:rsidR="008C31EA" w:rsidRDefault="008C31EA" w:rsidP="008C31EA">
      <w:pPr>
        <w:pStyle w:val="BodyText"/>
      </w:pPr>
      <w:r>
        <w:t>Formatet af security- og MEDCOM-header er beskrevet i [</w:t>
      </w:r>
      <w:r>
        <w:fldChar w:fldCharType="begin"/>
      </w:r>
      <w:r>
        <w:instrText xml:space="preserve"> REF ref_DGWS_1_0 \h </w:instrText>
      </w:r>
      <w:r>
        <w:fldChar w:fldCharType="separate"/>
      </w:r>
      <w:r w:rsidR="00B77C21" w:rsidRPr="008C31EA">
        <w:rPr>
          <w:sz w:val="18"/>
        </w:rPr>
        <w:t>DGWS 1.0</w:t>
      </w:r>
      <w:r>
        <w:fldChar w:fldCharType="end"/>
      </w:r>
      <w:r>
        <w:t>] og [</w:t>
      </w:r>
      <w:r>
        <w:fldChar w:fldCharType="begin"/>
      </w:r>
      <w:r>
        <w:instrText xml:space="preserve"> REF ref_DGWS_1_0_1 \h </w:instrText>
      </w:r>
      <w:r>
        <w:fldChar w:fldCharType="separate"/>
      </w:r>
      <w:r w:rsidR="00B77C21" w:rsidRPr="008C31EA">
        <w:rPr>
          <w:sz w:val="18"/>
        </w:rPr>
        <w:t>DGWS 1.0.1</w:t>
      </w:r>
      <w:r>
        <w:fldChar w:fldCharType="end"/>
      </w:r>
      <w:r>
        <w:t>], mens formatet af HSUID-header er beskrevet i [</w:t>
      </w:r>
      <w:r>
        <w:fldChar w:fldCharType="begin"/>
      </w:r>
      <w:r>
        <w:instrText xml:space="preserve"> REF HSUID_header \h </w:instrText>
      </w:r>
      <w:r>
        <w:fldChar w:fldCharType="separate"/>
      </w:r>
      <w:r w:rsidR="00B77C21" w:rsidRPr="008C31EA">
        <w:rPr>
          <w:sz w:val="18"/>
        </w:rPr>
        <w:t>HSUID-header</w:t>
      </w:r>
      <w:r>
        <w:fldChar w:fldCharType="end"/>
      </w:r>
      <w:r>
        <w:t>].</w:t>
      </w:r>
    </w:p>
    <w:p w:rsidR="008C31EA" w:rsidRPr="00035D5B" w:rsidRDefault="008C31EA" w:rsidP="008C31EA">
      <w:pPr>
        <w:pStyle w:val="BodyText"/>
      </w:pPr>
      <w:r w:rsidRPr="00035D5B">
        <w:t xml:space="preserve">SOAP body indeholder IHE XDS Registry Stored Query AdhocQueryRequest og AdhocQueryResponse i henholdsvis request og response. IHE XDS Registry Stored Query er beskrevet </w:t>
      </w:r>
      <w:r>
        <w:t>i</w:t>
      </w:r>
      <w:r w:rsidRPr="00035D5B">
        <w:t xml:space="preserve"> [</w:t>
      </w:r>
      <w:r>
        <w:rPr>
          <w:lang w:val="en-US"/>
        </w:rPr>
        <w:fldChar w:fldCharType="begin"/>
      </w:r>
      <w:r w:rsidRPr="00035D5B">
        <w:instrText xml:space="preserve"> REF ref_IHE_VOL2A_ITI1_ITI28 \h </w:instrText>
      </w:r>
      <w:r>
        <w:rPr>
          <w:lang w:val="en-US"/>
        </w:rPr>
      </w:r>
      <w:r>
        <w:rPr>
          <w:lang w:val="en-US"/>
        </w:rPr>
        <w:fldChar w:fldCharType="separate"/>
      </w:r>
      <w:r w:rsidR="00B77C21" w:rsidRPr="008C31EA">
        <w:rPr>
          <w:sz w:val="18"/>
        </w:rPr>
        <w:t>IHE2</w:t>
      </w:r>
      <w:r>
        <w:rPr>
          <w:lang w:val="en-US"/>
        </w:rPr>
        <w:fldChar w:fldCharType="end"/>
      </w:r>
      <w:r w:rsidRPr="00035D5B">
        <w:t>] afsnit 3</w:t>
      </w:r>
      <w:r>
        <w:t>.18.</w:t>
      </w:r>
    </w:p>
    <w:p w:rsidR="008C31EA" w:rsidRPr="002800E2" w:rsidRDefault="008C31EA" w:rsidP="00042AF5">
      <w:pPr>
        <w:pStyle w:val="Heading3"/>
      </w:pPr>
      <w:bookmarkStart w:id="69" w:name="_Ref324613907"/>
      <w:bookmarkStart w:id="70" w:name="_Toc327534202"/>
      <w:bookmarkStart w:id="71" w:name="_Toc317167874"/>
      <w:bookmarkStart w:id="72" w:name="_Toc319825988"/>
      <w:bookmarkStart w:id="73" w:name="_Toc328737268"/>
      <w:r w:rsidRPr="002800E2">
        <w:t>Attributter i HSUID header anvendt for bruger, der er borger</w:t>
      </w:r>
      <w:bookmarkEnd w:id="69"/>
      <w:bookmarkEnd w:id="70"/>
      <w:bookmarkEnd w:id="73"/>
    </w:p>
    <w:p w:rsidR="008C31EA" w:rsidRPr="00F757FA" w:rsidRDefault="008C31EA" w:rsidP="008C31EA">
      <w:pPr>
        <w:pStyle w:val="BodyText"/>
      </w:pPr>
      <w:r>
        <w:t xml:space="preserve">Når bruger af servicen er en borger anvendes attributterne i </w:t>
      </w:r>
      <w:r>
        <w:fldChar w:fldCharType="begin"/>
      </w:r>
      <w:r>
        <w:instrText xml:space="preserve"> REF _Ref322953719 \h </w:instrText>
      </w:r>
      <w:r>
        <w:fldChar w:fldCharType="separate"/>
      </w:r>
      <w:r w:rsidR="00B77C21">
        <w:t xml:space="preserve">Tabel </w:t>
      </w:r>
      <w:r w:rsidR="00B77C21">
        <w:rPr>
          <w:noProof/>
        </w:rPr>
        <w:t>1</w:t>
      </w:r>
      <w:r>
        <w:fldChar w:fldCharType="end"/>
      </w:r>
      <w:r>
        <w:t xml:space="preserve"> i HSUID-headeren.</w:t>
      </w:r>
    </w:p>
    <w:tbl>
      <w:tblPr>
        <w:tblStyle w:val="TableGrid"/>
        <w:tblW w:w="0" w:type="auto"/>
        <w:tblLayout w:type="fixed"/>
        <w:tblLook w:val="04A0" w:firstRow="1" w:lastRow="0" w:firstColumn="1" w:lastColumn="0" w:noHBand="0" w:noVBand="1"/>
      </w:tblPr>
      <w:tblGrid>
        <w:gridCol w:w="2660"/>
        <w:gridCol w:w="1559"/>
        <w:gridCol w:w="4253"/>
      </w:tblGrid>
      <w:tr w:rsidR="008C31EA" w:rsidRPr="00CE5F46" w:rsidTr="00042AF5">
        <w:tc>
          <w:tcPr>
            <w:tcW w:w="4219" w:type="dxa"/>
            <w:gridSpan w:val="2"/>
            <w:shd w:val="clear" w:color="auto" w:fill="D9D9D9" w:themeFill="background1" w:themeFillShade="D9"/>
          </w:tcPr>
          <w:p w:rsidR="008C31EA" w:rsidRPr="00CE5F46" w:rsidRDefault="008C31EA" w:rsidP="000D01E3">
            <w:pPr>
              <w:pStyle w:val="BodyText"/>
              <w:rPr>
                <w:sz w:val="18"/>
                <w:szCs w:val="18"/>
              </w:rPr>
            </w:pPr>
            <w:r w:rsidRPr="00CE5F46">
              <w:rPr>
                <w:sz w:val="18"/>
                <w:szCs w:val="18"/>
              </w:rPr>
              <w:t>Elementet Attribute</w:t>
            </w:r>
          </w:p>
        </w:tc>
        <w:tc>
          <w:tcPr>
            <w:tcW w:w="4253" w:type="dxa"/>
            <w:shd w:val="clear" w:color="auto" w:fill="D9D9D9" w:themeFill="background1" w:themeFillShade="D9"/>
          </w:tcPr>
          <w:p w:rsidR="008C31EA" w:rsidRPr="00CE5F46" w:rsidRDefault="008C31EA" w:rsidP="000D01E3">
            <w:pPr>
              <w:pStyle w:val="BodyText"/>
              <w:rPr>
                <w:sz w:val="18"/>
                <w:szCs w:val="18"/>
              </w:rPr>
            </w:pPr>
            <w:r w:rsidRPr="00CE5F46">
              <w:rPr>
                <w:sz w:val="18"/>
                <w:szCs w:val="18"/>
              </w:rPr>
              <w:t>Underelement</w:t>
            </w:r>
          </w:p>
          <w:p w:rsidR="008C31EA" w:rsidRPr="00CE5F46" w:rsidRDefault="008C31EA" w:rsidP="000D01E3">
            <w:pPr>
              <w:pStyle w:val="BodyText"/>
              <w:rPr>
                <w:sz w:val="18"/>
                <w:szCs w:val="18"/>
              </w:rPr>
            </w:pPr>
            <w:r w:rsidRPr="00CE5F46">
              <w:rPr>
                <w:sz w:val="18"/>
                <w:szCs w:val="18"/>
              </w:rPr>
              <w:t>AttributeValue</w:t>
            </w:r>
          </w:p>
        </w:tc>
      </w:tr>
      <w:tr w:rsidR="008C31EA" w:rsidRPr="00CE5F46" w:rsidTr="00042AF5">
        <w:tc>
          <w:tcPr>
            <w:tcW w:w="2660" w:type="dxa"/>
            <w:shd w:val="clear" w:color="auto" w:fill="D9D9D9" w:themeFill="background1" w:themeFillShade="D9"/>
          </w:tcPr>
          <w:p w:rsidR="008C31EA" w:rsidRPr="00CE5F46" w:rsidRDefault="008C31EA" w:rsidP="000D01E3">
            <w:pPr>
              <w:pStyle w:val="BodyText"/>
              <w:rPr>
                <w:sz w:val="18"/>
                <w:szCs w:val="18"/>
              </w:rPr>
            </w:pPr>
            <w:r w:rsidRPr="00CE5F46">
              <w:rPr>
                <w:sz w:val="18"/>
                <w:szCs w:val="18"/>
              </w:rPr>
              <w:t>Name-attribut</w:t>
            </w:r>
          </w:p>
        </w:tc>
        <w:tc>
          <w:tcPr>
            <w:tcW w:w="1559" w:type="dxa"/>
            <w:shd w:val="clear" w:color="auto" w:fill="D9D9D9" w:themeFill="background1" w:themeFillShade="D9"/>
          </w:tcPr>
          <w:p w:rsidR="008C31EA" w:rsidRPr="00CE5F46" w:rsidRDefault="008C31EA" w:rsidP="000D01E3">
            <w:pPr>
              <w:pStyle w:val="BodyText"/>
              <w:rPr>
                <w:sz w:val="18"/>
                <w:szCs w:val="18"/>
              </w:rPr>
            </w:pPr>
            <w:r w:rsidRPr="00CE5F46">
              <w:rPr>
                <w:sz w:val="18"/>
                <w:szCs w:val="18"/>
              </w:rPr>
              <w:t>NameFormat-attribut</w:t>
            </w:r>
          </w:p>
        </w:tc>
        <w:tc>
          <w:tcPr>
            <w:tcW w:w="4253" w:type="dxa"/>
            <w:shd w:val="clear" w:color="auto" w:fill="D9D9D9" w:themeFill="background1" w:themeFillShade="D9"/>
          </w:tcPr>
          <w:p w:rsidR="008C31EA" w:rsidRPr="00CE5F46" w:rsidRDefault="008C31EA" w:rsidP="000D01E3">
            <w:pPr>
              <w:pStyle w:val="BodyText"/>
              <w:rPr>
                <w:sz w:val="18"/>
                <w:szCs w:val="18"/>
              </w:rPr>
            </w:pPr>
            <w:r w:rsidRPr="00CE5F46">
              <w:rPr>
                <w:sz w:val="18"/>
                <w:szCs w:val="18"/>
              </w:rPr>
              <w:t>-</w:t>
            </w:r>
          </w:p>
        </w:tc>
      </w:tr>
      <w:tr w:rsidR="008C31EA" w:rsidRPr="00CE5F46" w:rsidTr="00042AF5">
        <w:tc>
          <w:tcPr>
            <w:tcW w:w="2660" w:type="dxa"/>
          </w:tcPr>
          <w:p w:rsidR="008C31EA" w:rsidRPr="00312045" w:rsidRDefault="008C31EA" w:rsidP="000D01E3">
            <w:pPr>
              <w:pStyle w:val="BodyText"/>
              <w:rPr>
                <w:sz w:val="18"/>
                <w:szCs w:val="18"/>
              </w:rPr>
            </w:pPr>
            <w:r>
              <w:rPr>
                <w:sz w:val="18"/>
                <w:szCs w:val="18"/>
              </w:rPr>
              <w:t>nsi:UserType</w:t>
            </w:r>
          </w:p>
        </w:tc>
        <w:tc>
          <w:tcPr>
            <w:tcW w:w="1559" w:type="dxa"/>
          </w:tcPr>
          <w:p w:rsidR="008C31EA" w:rsidRPr="00312045" w:rsidRDefault="008C31EA" w:rsidP="000D01E3">
            <w:pPr>
              <w:pStyle w:val="BodyText"/>
              <w:rPr>
                <w:sz w:val="18"/>
                <w:szCs w:val="18"/>
              </w:rPr>
            </w:pPr>
          </w:p>
        </w:tc>
        <w:tc>
          <w:tcPr>
            <w:tcW w:w="4253" w:type="dxa"/>
          </w:tcPr>
          <w:p w:rsidR="008C31EA" w:rsidRPr="00312045" w:rsidRDefault="008C31EA" w:rsidP="000D01E3">
            <w:pPr>
              <w:pStyle w:val="BodyText"/>
              <w:rPr>
                <w:sz w:val="18"/>
                <w:szCs w:val="18"/>
              </w:rPr>
            </w:pPr>
            <w:r>
              <w:rPr>
                <w:sz w:val="18"/>
                <w:szCs w:val="18"/>
              </w:rPr>
              <w:t>nsi:Citizen</w:t>
            </w:r>
          </w:p>
        </w:tc>
      </w:tr>
      <w:tr w:rsidR="008C31EA" w:rsidRPr="00CE5F46" w:rsidTr="00042AF5">
        <w:tc>
          <w:tcPr>
            <w:tcW w:w="2660" w:type="dxa"/>
          </w:tcPr>
          <w:p w:rsidR="008C31EA" w:rsidRPr="00CE5F46" w:rsidRDefault="008C31EA" w:rsidP="000D01E3">
            <w:pPr>
              <w:pStyle w:val="BodyText"/>
              <w:rPr>
                <w:sz w:val="18"/>
                <w:szCs w:val="18"/>
              </w:rPr>
            </w:pPr>
            <w:r>
              <w:rPr>
                <w:sz w:val="18"/>
                <w:szCs w:val="18"/>
              </w:rPr>
              <w:t>nsi</w:t>
            </w:r>
            <w:r w:rsidRPr="00CE5F46">
              <w:rPr>
                <w:sz w:val="18"/>
                <w:szCs w:val="18"/>
              </w:rPr>
              <w:t>:</w:t>
            </w:r>
            <w:r>
              <w:rPr>
                <w:sz w:val="18"/>
                <w:szCs w:val="18"/>
              </w:rPr>
              <w:t>Acting</w:t>
            </w:r>
            <w:r w:rsidRPr="00CE5F46">
              <w:rPr>
                <w:sz w:val="18"/>
                <w:szCs w:val="18"/>
              </w:rPr>
              <w:t>UserCivilRegistrationNumber</w:t>
            </w:r>
          </w:p>
        </w:tc>
        <w:tc>
          <w:tcPr>
            <w:tcW w:w="1559" w:type="dxa"/>
          </w:tcPr>
          <w:p w:rsidR="008C31EA" w:rsidRPr="00CE5F46" w:rsidRDefault="008C31EA" w:rsidP="000D01E3">
            <w:pPr>
              <w:pStyle w:val="BodyText"/>
              <w:rPr>
                <w:sz w:val="18"/>
                <w:szCs w:val="18"/>
              </w:rPr>
            </w:pPr>
          </w:p>
        </w:tc>
        <w:tc>
          <w:tcPr>
            <w:tcW w:w="4253" w:type="dxa"/>
          </w:tcPr>
          <w:p w:rsidR="008C31EA" w:rsidRPr="008C31EA" w:rsidRDefault="008C31EA" w:rsidP="000D01E3">
            <w:pPr>
              <w:pStyle w:val="BodyText"/>
              <w:keepNext/>
              <w:rPr>
                <w:sz w:val="18"/>
                <w:szCs w:val="18"/>
              </w:rPr>
            </w:pPr>
            <w:r w:rsidRPr="008C31EA">
              <w:rPr>
                <w:sz w:val="18"/>
                <w:szCs w:val="18"/>
              </w:rPr>
              <w:t>Borgers cpr-nummer</w:t>
            </w:r>
          </w:p>
        </w:tc>
      </w:tr>
      <w:tr w:rsidR="008C31EA" w:rsidRPr="00CE5F46" w:rsidTr="00042AF5">
        <w:tc>
          <w:tcPr>
            <w:tcW w:w="2660" w:type="dxa"/>
          </w:tcPr>
          <w:p w:rsidR="008C31EA" w:rsidRPr="00ED6191" w:rsidRDefault="008C31EA" w:rsidP="000D01E3">
            <w:pPr>
              <w:pStyle w:val="BodyText"/>
              <w:rPr>
                <w:sz w:val="18"/>
                <w:szCs w:val="18"/>
              </w:rPr>
            </w:pPr>
            <w:r w:rsidRPr="00ED6191">
              <w:rPr>
                <w:sz w:val="18"/>
                <w:szCs w:val="18"/>
              </w:rPr>
              <w:t>nsi:SystemOwnerName</w:t>
            </w:r>
          </w:p>
        </w:tc>
        <w:tc>
          <w:tcPr>
            <w:tcW w:w="1559" w:type="dxa"/>
          </w:tcPr>
          <w:p w:rsidR="008C31EA" w:rsidRPr="00ED6191" w:rsidRDefault="008C31EA" w:rsidP="000D01E3">
            <w:pPr>
              <w:pStyle w:val="BodyText"/>
              <w:rPr>
                <w:sz w:val="18"/>
                <w:szCs w:val="18"/>
              </w:rPr>
            </w:pPr>
          </w:p>
        </w:tc>
        <w:tc>
          <w:tcPr>
            <w:tcW w:w="4253" w:type="dxa"/>
          </w:tcPr>
          <w:p w:rsidR="008C31EA" w:rsidRPr="008C31EA" w:rsidRDefault="008C31EA" w:rsidP="000D01E3">
            <w:pPr>
              <w:pStyle w:val="BodyText"/>
              <w:keepNext/>
              <w:rPr>
                <w:sz w:val="18"/>
                <w:szCs w:val="18"/>
              </w:rPr>
            </w:pPr>
            <w:r w:rsidRPr="008C31EA">
              <w:rPr>
                <w:sz w:val="18"/>
                <w:szCs w:val="18"/>
              </w:rPr>
              <w:t>Navn på leverandøren af anvendersystemet</w:t>
            </w:r>
          </w:p>
        </w:tc>
      </w:tr>
      <w:tr w:rsidR="008C31EA" w:rsidRPr="00CE5F46" w:rsidTr="00042AF5">
        <w:tc>
          <w:tcPr>
            <w:tcW w:w="2660" w:type="dxa"/>
          </w:tcPr>
          <w:p w:rsidR="008C31EA" w:rsidRPr="00ED6191" w:rsidRDefault="008C31EA" w:rsidP="000D01E3">
            <w:pPr>
              <w:pStyle w:val="BodyText"/>
              <w:rPr>
                <w:sz w:val="18"/>
                <w:szCs w:val="18"/>
              </w:rPr>
            </w:pPr>
            <w:r w:rsidRPr="00ED6191">
              <w:rPr>
                <w:sz w:val="18"/>
                <w:szCs w:val="18"/>
              </w:rPr>
              <w:lastRenderedPageBreak/>
              <w:t>nsi:SystemName</w:t>
            </w:r>
          </w:p>
        </w:tc>
        <w:tc>
          <w:tcPr>
            <w:tcW w:w="1559" w:type="dxa"/>
          </w:tcPr>
          <w:p w:rsidR="008C31EA" w:rsidRPr="00ED6191" w:rsidRDefault="008C31EA" w:rsidP="000D01E3">
            <w:pPr>
              <w:pStyle w:val="BodyText"/>
              <w:rPr>
                <w:sz w:val="18"/>
                <w:szCs w:val="18"/>
              </w:rPr>
            </w:pPr>
          </w:p>
        </w:tc>
        <w:tc>
          <w:tcPr>
            <w:tcW w:w="4253" w:type="dxa"/>
          </w:tcPr>
          <w:p w:rsidR="008C31EA" w:rsidRPr="008C31EA" w:rsidRDefault="008C31EA" w:rsidP="000D01E3">
            <w:pPr>
              <w:pStyle w:val="BodyText"/>
              <w:keepNext/>
              <w:rPr>
                <w:sz w:val="18"/>
                <w:szCs w:val="18"/>
              </w:rPr>
            </w:pPr>
            <w:r w:rsidRPr="008C31EA">
              <w:rPr>
                <w:sz w:val="18"/>
                <w:szCs w:val="18"/>
              </w:rPr>
              <w:t>Navn på anvender</w:t>
            </w:r>
            <w:r w:rsidRPr="008C31EA">
              <w:rPr>
                <w:sz w:val="18"/>
                <w:szCs w:val="18"/>
              </w:rPr>
              <w:softHyphen/>
              <w:t>systemet</w:t>
            </w:r>
          </w:p>
        </w:tc>
      </w:tr>
      <w:tr w:rsidR="008C31EA" w:rsidRPr="00CE5F46" w:rsidTr="00042AF5">
        <w:tc>
          <w:tcPr>
            <w:tcW w:w="2660" w:type="dxa"/>
          </w:tcPr>
          <w:p w:rsidR="008C31EA" w:rsidRPr="00ED6191" w:rsidRDefault="008C31EA" w:rsidP="000D01E3">
            <w:pPr>
              <w:pStyle w:val="BodyText"/>
              <w:rPr>
                <w:sz w:val="18"/>
                <w:szCs w:val="18"/>
              </w:rPr>
            </w:pPr>
            <w:r w:rsidRPr="00ED6191">
              <w:rPr>
                <w:sz w:val="18"/>
                <w:szCs w:val="18"/>
              </w:rPr>
              <w:t>nsi:SystemVersion</w:t>
            </w:r>
          </w:p>
        </w:tc>
        <w:tc>
          <w:tcPr>
            <w:tcW w:w="1559" w:type="dxa"/>
          </w:tcPr>
          <w:p w:rsidR="008C31EA" w:rsidRPr="00ED6191" w:rsidRDefault="008C31EA" w:rsidP="000D01E3">
            <w:pPr>
              <w:pStyle w:val="BodyText"/>
              <w:rPr>
                <w:sz w:val="18"/>
                <w:szCs w:val="18"/>
              </w:rPr>
            </w:pPr>
          </w:p>
        </w:tc>
        <w:tc>
          <w:tcPr>
            <w:tcW w:w="4253" w:type="dxa"/>
          </w:tcPr>
          <w:p w:rsidR="008C31EA" w:rsidRPr="008C31EA" w:rsidRDefault="008C31EA" w:rsidP="000D01E3">
            <w:pPr>
              <w:pStyle w:val="BodyText"/>
              <w:keepNext/>
              <w:rPr>
                <w:sz w:val="18"/>
                <w:szCs w:val="18"/>
              </w:rPr>
            </w:pPr>
            <w:r w:rsidRPr="008C31EA">
              <w:rPr>
                <w:sz w:val="18"/>
                <w:szCs w:val="18"/>
              </w:rPr>
              <w:t>Version af anvender-systemet</w:t>
            </w:r>
          </w:p>
        </w:tc>
      </w:tr>
      <w:tr w:rsidR="008C31EA" w:rsidRPr="00CE5F46" w:rsidTr="00042AF5">
        <w:tc>
          <w:tcPr>
            <w:tcW w:w="2660" w:type="dxa"/>
          </w:tcPr>
          <w:p w:rsidR="008C31EA" w:rsidRPr="00ED6191" w:rsidRDefault="008C31EA" w:rsidP="000D01E3">
            <w:pPr>
              <w:pStyle w:val="BodyText"/>
              <w:rPr>
                <w:sz w:val="18"/>
                <w:szCs w:val="18"/>
              </w:rPr>
            </w:pPr>
            <w:r w:rsidRPr="00ED6191">
              <w:rPr>
                <w:sz w:val="18"/>
                <w:szCs w:val="18"/>
              </w:rPr>
              <w:t>nsi:OrgResponsibleName</w:t>
            </w:r>
          </w:p>
        </w:tc>
        <w:tc>
          <w:tcPr>
            <w:tcW w:w="1559" w:type="dxa"/>
          </w:tcPr>
          <w:p w:rsidR="008C31EA" w:rsidRPr="00ED6191" w:rsidRDefault="008C31EA" w:rsidP="000D01E3">
            <w:pPr>
              <w:pStyle w:val="BodyText"/>
              <w:rPr>
                <w:sz w:val="18"/>
                <w:szCs w:val="18"/>
              </w:rPr>
            </w:pPr>
          </w:p>
        </w:tc>
        <w:tc>
          <w:tcPr>
            <w:tcW w:w="4253" w:type="dxa"/>
          </w:tcPr>
          <w:p w:rsidR="008C31EA" w:rsidRPr="008C31EA" w:rsidRDefault="008C31EA" w:rsidP="000D01E3">
            <w:pPr>
              <w:pStyle w:val="BodyText"/>
              <w:keepNext/>
              <w:rPr>
                <w:sz w:val="18"/>
                <w:szCs w:val="18"/>
              </w:rPr>
            </w:pPr>
            <w:r w:rsidRPr="008C31EA">
              <w:rPr>
                <w:sz w:val="18"/>
                <w:szCs w:val="18"/>
              </w:rPr>
              <w:t>Navn på den organisation, der har ansvaret for anvendersystemet</w:t>
            </w:r>
          </w:p>
        </w:tc>
      </w:tr>
    </w:tbl>
    <w:p w:rsidR="008C31EA" w:rsidRDefault="008C31EA" w:rsidP="008C31EA">
      <w:pPr>
        <w:pStyle w:val="Caption"/>
      </w:pPr>
      <w:bookmarkStart w:id="74" w:name="_Ref322953719"/>
      <w:r>
        <w:t xml:space="preserve">Tabel </w:t>
      </w:r>
      <w:fldSimple w:instr=" SEQ Tabel \* ARABIC ">
        <w:r w:rsidR="00B77C21">
          <w:rPr>
            <w:noProof/>
          </w:rPr>
          <w:t>1</w:t>
        </w:r>
      </w:fldSimple>
      <w:bookmarkEnd w:id="74"/>
      <w:r>
        <w:t xml:space="preserve"> Attributter i HSUID-header anvendt for bruger, der er borger.</w:t>
      </w:r>
    </w:p>
    <w:p w:rsidR="008C31EA" w:rsidRPr="002800E2" w:rsidRDefault="008C31EA" w:rsidP="00042AF5">
      <w:pPr>
        <w:pStyle w:val="Heading3"/>
      </w:pPr>
      <w:bookmarkStart w:id="75" w:name="_Ref322958900"/>
      <w:bookmarkStart w:id="76" w:name="_Ref324604257"/>
      <w:bookmarkStart w:id="77" w:name="_Ref324604878"/>
      <w:bookmarkStart w:id="78" w:name="_Ref324615001"/>
      <w:bookmarkStart w:id="79" w:name="_Toc327534203"/>
      <w:bookmarkStart w:id="80" w:name="_Toc328737269"/>
      <w:r w:rsidRPr="002800E2">
        <w:t>Attributter i HSUID header anvendt for bruger</w:t>
      </w:r>
      <w:bookmarkEnd w:id="75"/>
      <w:r w:rsidRPr="002800E2">
        <w:t>, der er sundhedsperson</w:t>
      </w:r>
      <w:bookmarkEnd w:id="76"/>
      <w:bookmarkEnd w:id="77"/>
      <w:bookmarkEnd w:id="78"/>
      <w:bookmarkEnd w:id="79"/>
      <w:bookmarkEnd w:id="80"/>
    </w:p>
    <w:p w:rsidR="008C31EA" w:rsidRPr="00F757FA" w:rsidRDefault="008C31EA" w:rsidP="008C31EA">
      <w:pPr>
        <w:pStyle w:val="BodyText"/>
      </w:pPr>
      <w:r>
        <w:t xml:space="preserve">Når bruger af servicen er en sundhedsperson anvendes attributter i </w:t>
      </w:r>
      <w:r>
        <w:fldChar w:fldCharType="begin"/>
      </w:r>
      <w:r>
        <w:instrText xml:space="preserve"> REF _Ref322510442 \h </w:instrText>
      </w:r>
      <w:r>
        <w:fldChar w:fldCharType="separate"/>
      </w:r>
      <w:r w:rsidR="00B77C21">
        <w:t xml:space="preserve">Tabel </w:t>
      </w:r>
      <w:r w:rsidR="00B77C21">
        <w:rPr>
          <w:noProof/>
        </w:rPr>
        <w:t>2</w:t>
      </w:r>
      <w:r>
        <w:fldChar w:fldCharType="end"/>
      </w:r>
      <w:r>
        <w:t xml:space="preserve"> i HSUID-headeren.</w:t>
      </w:r>
    </w:p>
    <w:tbl>
      <w:tblPr>
        <w:tblStyle w:val="TableGrid"/>
        <w:tblW w:w="0" w:type="auto"/>
        <w:tblLayout w:type="fixed"/>
        <w:tblLook w:val="04A0" w:firstRow="1" w:lastRow="0" w:firstColumn="1" w:lastColumn="0" w:noHBand="0" w:noVBand="1"/>
      </w:tblPr>
      <w:tblGrid>
        <w:gridCol w:w="2660"/>
        <w:gridCol w:w="1559"/>
        <w:gridCol w:w="4253"/>
      </w:tblGrid>
      <w:tr w:rsidR="008C31EA" w:rsidTr="00042AF5">
        <w:tc>
          <w:tcPr>
            <w:tcW w:w="4219" w:type="dxa"/>
            <w:gridSpan w:val="2"/>
            <w:shd w:val="clear" w:color="auto" w:fill="D9D9D9" w:themeFill="background1" w:themeFillShade="D9"/>
          </w:tcPr>
          <w:p w:rsidR="008C31EA" w:rsidRPr="00CE5F46" w:rsidRDefault="008C31EA" w:rsidP="000D01E3">
            <w:pPr>
              <w:pStyle w:val="BodyText"/>
              <w:rPr>
                <w:sz w:val="18"/>
                <w:szCs w:val="18"/>
              </w:rPr>
            </w:pPr>
            <w:r w:rsidRPr="00CE5F46">
              <w:rPr>
                <w:sz w:val="18"/>
                <w:szCs w:val="18"/>
              </w:rPr>
              <w:t>Elementet Attribute</w:t>
            </w:r>
          </w:p>
        </w:tc>
        <w:tc>
          <w:tcPr>
            <w:tcW w:w="4253" w:type="dxa"/>
            <w:shd w:val="clear" w:color="auto" w:fill="D9D9D9" w:themeFill="background1" w:themeFillShade="D9"/>
          </w:tcPr>
          <w:p w:rsidR="008C31EA" w:rsidRPr="00CE5F46" w:rsidRDefault="008C31EA" w:rsidP="000D01E3">
            <w:pPr>
              <w:pStyle w:val="BodyText"/>
              <w:rPr>
                <w:sz w:val="18"/>
                <w:szCs w:val="18"/>
              </w:rPr>
            </w:pPr>
            <w:r w:rsidRPr="00CE5F46">
              <w:rPr>
                <w:sz w:val="18"/>
                <w:szCs w:val="18"/>
              </w:rPr>
              <w:t>Underelement</w:t>
            </w:r>
          </w:p>
          <w:p w:rsidR="008C31EA" w:rsidRPr="00CE5F46" w:rsidRDefault="008C31EA" w:rsidP="000D01E3">
            <w:pPr>
              <w:pStyle w:val="BodyText"/>
              <w:rPr>
                <w:sz w:val="18"/>
                <w:szCs w:val="18"/>
              </w:rPr>
            </w:pPr>
            <w:r w:rsidRPr="00CE5F46">
              <w:rPr>
                <w:sz w:val="18"/>
                <w:szCs w:val="18"/>
              </w:rPr>
              <w:t>AttributeValue</w:t>
            </w:r>
          </w:p>
        </w:tc>
      </w:tr>
      <w:tr w:rsidR="008C31EA" w:rsidTr="00042AF5">
        <w:tc>
          <w:tcPr>
            <w:tcW w:w="2660" w:type="dxa"/>
            <w:shd w:val="clear" w:color="auto" w:fill="D9D9D9" w:themeFill="background1" w:themeFillShade="D9"/>
          </w:tcPr>
          <w:p w:rsidR="008C31EA" w:rsidRPr="00CE5F46" w:rsidRDefault="008C31EA" w:rsidP="000D01E3">
            <w:pPr>
              <w:pStyle w:val="BodyText"/>
              <w:rPr>
                <w:sz w:val="18"/>
                <w:szCs w:val="18"/>
              </w:rPr>
            </w:pPr>
            <w:r w:rsidRPr="00CE5F46">
              <w:rPr>
                <w:sz w:val="18"/>
                <w:szCs w:val="18"/>
              </w:rPr>
              <w:t>Name-attribut</w:t>
            </w:r>
          </w:p>
        </w:tc>
        <w:tc>
          <w:tcPr>
            <w:tcW w:w="1559" w:type="dxa"/>
            <w:shd w:val="clear" w:color="auto" w:fill="D9D9D9" w:themeFill="background1" w:themeFillShade="D9"/>
          </w:tcPr>
          <w:p w:rsidR="008C31EA" w:rsidRPr="00CE5F46" w:rsidRDefault="008C31EA" w:rsidP="000D01E3">
            <w:pPr>
              <w:pStyle w:val="BodyText"/>
              <w:rPr>
                <w:sz w:val="18"/>
                <w:szCs w:val="18"/>
              </w:rPr>
            </w:pPr>
            <w:r w:rsidRPr="00CE5F46">
              <w:rPr>
                <w:sz w:val="18"/>
                <w:szCs w:val="18"/>
              </w:rPr>
              <w:t>NameFormat-attribut</w:t>
            </w:r>
          </w:p>
        </w:tc>
        <w:tc>
          <w:tcPr>
            <w:tcW w:w="4253" w:type="dxa"/>
            <w:shd w:val="clear" w:color="auto" w:fill="D9D9D9" w:themeFill="background1" w:themeFillShade="D9"/>
          </w:tcPr>
          <w:p w:rsidR="008C31EA" w:rsidRPr="00CE5F46" w:rsidRDefault="008C31EA" w:rsidP="000D01E3">
            <w:pPr>
              <w:pStyle w:val="BodyText"/>
              <w:rPr>
                <w:sz w:val="18"/>
                <w:szCs w:val="18"/>
              </w:rPr>
            </w:pPr>
            <w:r w:rsidRPr="00CE5F46">
              <w:rPr>
                <w:sz w:val="18"/>
                <w:szCs w:val="18"/>
              </w:rPr>
              <w:t>-</w:t>
            </w:r>
          </w:p>
        </w:tc>
      </w:tr>
      <w:tr w:rsidR="008C31EA" w:rsidTr="00042AF5">
        <w:tc>
          <w:tcPr>
            <w:tcW w:w="2660" w:type="dxa"/>
          </w:tcPr>
          <w:p w:rsidR="008C31EA" w:rsidRPr="00312045" w:rsidRDefault="008C31EA" w:rsidP="000D01E3">
            <w:pPr>
              <w:pStyle w:val="BodyText"/>
              <w:rPr>
                <w:sz w:val="18"/>
                <w:szCs w:val="18"/>
              </w:rPr>
            </w:pPr>
            <w:r>
              <w:rPr>
                <w:sz w:val="18"/>
                <w:szCs w:val="18"/>
              </w:rPr>
              <w:t>nsi:UserType</w:t>
            </w:r>
          </w:p>
        </w:tc>
        <w:tc>
          <w:tcPr>
            <w:tcW w:w="1559" w:type="dxa"/>
          </w:tcPr>
          <w:p w:rsidR="008C31EA" w:rsidRPr="00312045" w:rsidRDefault="008C31EA" w:rsidP="000D01E3">
            <w:pPr>
              <w:pStyle w:val="BodyText"/>
              <w:rPr>
                <w:sz w:val="18"/>
                <w:szCs w:val="18"/>
              </w:rPr>
            </w:pPr>
          </w:p>
        </w:tc>
        <w:tc>
          <w:tcPr>
            <w:tcW w:w="4253" w:type="dxa"/>
          </w:tcPr>
          <w:p w:rsidR="008C31EA" w:rsidRPr="00312045" w:rsidRDefault="008C31EA" w:rsidP="000D01E3">
            <w:pPr>
              <w:pStyle w:val="BodyText"/>
              <w:rPr>
                <w:sz w:val="18"/>
                <w:szCs w:val="18"/>
              </w:rPr>
            </w:pPr>
            <w:r>
              <w:rPr>
                <w:sz w:val="18"/>
                <w:szCs w:val="18"/>
              </w:rPr>
              <w:t xml:space="preserve">nsi:HealthcareProfessional </w:t>
            </w:r>
          </w:p>
        </w:tc>
      </w:tr>
      <w:tr w:rsidR="008C31EA" w:rsidTr="00042AF5">
        <w:tc>
          <w:tcPr>
            <w:tcW w:w="2660" w:type="dxa"/>
          </w:tcPr>
          <w:p w:rsidR="008C31EA" w:rsidRPr="00CE5F46" w:rsidRDefault="008C31EA" w:rsidP="000D01E3">
            <w:pPr>
              <w:pStyle w:val="BodyText"/>
              <w:rPr>
                <w:sz w:val="18"/>
                <w:szCs w:val="18"/>
              </w:rPr>
            </w:pPr>
            <w:r>
              <w:rPr>
                <w:sz w:val="18"/>
                <w:szCs w:val="18"/>
              </w:rPr>
              <w:t>nsi:Acting</w:t>
            </w:r>
            <w:r w:rsidRPr="00CE5F46">
              <w:rPr>
                <w:sz w:val="18"/>
                <w:szCs w:val="18"/>
              </w:rPr>
              <w:t>UserCivilRegistrationNumber</w:t>
            </w:r>
          </w:p>
        </w:tc>
        <w:tc>
          <w:tcPr>
            <w:tcW w:w="1559" w:type="dxa"/>
          </w:tcPr>
          <w:p w:rsidR="008C31EA" w:rsidRPr="00CE5F46" w:rsidRDefault="008C31EA" w:rsidP="000D01E3">
            <w:pPr>
              <w:pStyle w:val="BodyText"/>
              <w:rPr>
                <w:sz w:val="18"/>
                <w:szCs w:val="18"/>
              </w:rPr>
            </w:pPr>
          </w:p>
        </w:tc>
        <w:tc>
          <w:tcPr>
            <w:tcW w:w="4253" w:type="dxa"/>
          </w:tcPr>
          <w:p w:rsidR="008C31EA" w:rsidRPr="008C31EA" w:rsidRDefault="008C31EA" w:rsidP="000D01E3">
            <w:pPr>
              <w:pStyle w:val="BodyText"/>
              <w:rPr>
                <w:sz w:val="18"/>
                <w:szCs w:val="18"/>
              </w:rPr>
            </w:pPr>
            <w:r w:rsidRPr="008C31EA">
              <w:rPr>
                <w:sz w:val="18"/>
                <w:szCs w:val="18"/>
              </w:rPr>
              <w:t>Sundhedspersons cpr-nummer</w:t>
            </w:r>
          </w:p>
        </w:tc>
      </w:tr>
      <w:tr w:rsidR="008C31EA" w:rsidTr="00042AF5">
        <w:tc>
          <w:tcPr>
            <w:tcW w:w="2660" w:type="dxa"/>
          </w:tcPr>
          <w:p w:rsidR="008C31EA" w:rsidRPr="00CE5F46" w:rsidRDefault="008C31EA" w:rsidP="000D01E3">
            <w:pPr>
              <w:pStyle w:val="BodyText"/>
              <w:rPr>
                <w:sz w:val="18"/>
                <w:szCs w:val="18"/>
              </w:rPr>
            </w:pPr>
            <w:r>
              <w:rPr>
                <w:sz w:val="18"/>
                <w:szCs w:val="18"/>
              </w:rPr>
              <w:t>nsi:OrgUsingID</w:t>
            </w:r>
          </w:p>
        </w:tc>
        <w:tc>
          <w:tcPr>
            <w:tcW w:w="1559" w:type="dxa"/>
          </w:tcPr>
          <w:p w:rsidR="008C31EA" w:rsidRDefault="008C31EA" w:rsidP="000D01E3">
            <w:pPr>
              <w:pStyle w:val="BodyText"/>
              <w:rPr>
                <w:sz w:val="18"/>
                <w:szCs w:val="18"/>
              </w:rPr>
            </w:pPr>
            <w:r>
              <w:rPr>
                <w:sz w:val="18"/>
                <w:szCs w:val="18"/>
              </w:rPr>
              <w:t>nsi:sorcode</w:t>
            </w:r>
          </w:p>
          <w:p w:rsidR="008C31EA" w:rsidRPr="00A60C64" w:rsidRDefault="008C31EA" w:rsidP="000D01E3">
            <w:pPr>
              <w:pStyle w:val="BodyText"/>
              <w:rPr>
                <w:i/>
                <w:sz w:val="18"/>
                <w:szCs w:val="18"/>
              </w:rPr>
            </w:pPr>
            <w:r w:rsidRPr="00A60C64">
              <w:rPr>
                <w:i/>
                <w:sz w:val="18"/>
                <w:szCs w:val="18"/>
              </w:rPr>
              <w:t>eller</w:t>
            </w:r>
          </w:p>
          <w:p w:rsidR="008C31EA" w:rsidRDefault="008C31EA" w:rsidP="000D01E3">
            <w:pPr>
              <w:pStyle w:val="BodyText"/>
              <w:rPr>
                <w:sz w:val="18"/>
                <w:szCs w:val="18"/>
              </w:rPr>
            </w:pPr>
            <w:r>
              <w:rPr>
                <w:sz w:val="18"/>
                <w:szCs w:val="18"/>
              </w:rPr>
              <w:t>nsi:skscode</w:t>
            </w:r>
          </w:p>
          <w:p w:rsidR="008C31EA" w:rsidRDefault="008C31EA" w:rsidP="000D01E3">
            <w:pPr>
              <w:pStyle w:val="BodyText"/>
              <w:rPr>
                <w:i/>
                <w:sz w:val="18"/>
                <w:szCs w:val="18"/>
              </w:rPr>
            </w:pPr>
            <w:r w:rsidRPr="00AF71B8">
              <w:rPr>
                <w:i/>
                <w:sz w:val="18"/>
                <w:szCs w:val="18"/>
              </w:rPr>
              <w:t>eller</w:t>
            </w:r>
          </w:p>
          <w:p w:rsidR="008C31EA" w:rsidRPr="00A60C64" w:rsidRDefault="008C31EA" w:rsidP="000D01E3">
            <w:pPr>
              <w:pStyle w:val="BodyText"/>
              <w:rPr>
                <w:sz w:val="18"/>
                <w:szCs w:val="18"/>
              </w:rPr>
            </w:pPr>
            <w:r>
              <w:rPr>
                <w:sz w:val="18"/>
                <w:szCs w:val="18"/>
              </w:rPr>
              <w:t>nsi:ynumber</w:t>
            </w:r>
          </w:p>
        </w:tc>
        <w:tc>
          <w:tcPr>
            <w:tcW w:w="4253" w:type="dxa"/>
          </w:tcPr>
          <w:p w:rsidR="008C31EA" w:rsidRPr="008C31EA" w:rsidRDefault="008C31EA" w:rsidP="000D01E3">
            <w:pPr>
              <w:pStyle w:val="BodyText"/>
              <w:rPr>
                <w:sz w:val="18"/>
                <w:szCs w:val="18"/>
              </w:rPr>
            </w:pPr>
            <w:r w:rsidRPr="008C31EA">
              <w:rPr>
                <w:sz w:val="18"/>
                <w:szCs w:val="18"/>
              </w:rPr>
              <w:t>Identifikation af den organisation, som sundhedsperson som bruger er tilknyttet.</w:t>
            </w:r>
          </w:p>
          <w:p w:rsidR="008C31EA" w:rsidRPr="008C31EA" w:rsidRDefault="008C31EA" w:rsidP="000D01E3">
            <w:pPr>
              <w:pStyle w:val="BodyText"/>
              <w:rPr>
                <w:sz w:val="18"/>
                <w:szCs w:val="18"/>
              </w:rPr>
            </w:pPr>
            <w:r w:rsidRPr="008C31EA">
              <w:rPr>
                <w:sz w:val="18"/>
                <w:szCs w:val="18"/>
              </w:rPr>
              <w:t>Attributten skal forekomme mindst en gang og må forekomme to gange. Med to forekomster kan organisationen identificeres ved SOR-kode og fx SHAK-kode.</w:t>
            </w:r>
          </w:p>
        </w:tc>
      </w:tr>
      <w:tr w:rsidR="008C31EA" w:rsidTr="00042AF5">
        <w:tc>
          <w:tcPr>
            <w:tcW w:w="2660" w:type="dxa"/>
          </w:tcPr>
          <w:p w:rsidR="008C31EA" w:rsidRPr="00D93028" w:rsidRDefault="008C31EA" w:rsidP="000D01E3">
            <w:pPr>
              <w:pStyle w:val="BodyText"/>
              <w:rPr>
                <w:sz w:val="18"/>
                <w:szCs w:val="18"/>
              </w:rPr>
            </w:pPr>
            <w:r w:rsidRPr="00D93028">
              <w:rPr>
                <w:sz w:val="18"/>
                <w:szCs w:val="18"/>
              </w:rPr>
              <w:t>nsi:ResponsibleUserCivilRegistrationNumber</w:t>
            </w:r>
          </w:p>
        </w:tc>
        <w:tc>
          <w:tcPr>
            <w:tcW w:w="1559" w:type="dxa"/>
          </w:tcPr>
          <w:p w:rsidR="008C31EA" w:rsidRPr="00D93028" w:rsidRDefault="008C31EA" w:rsidP="000D01E3">
            <w:pPr>
              <w:pStyle w:val="BodyText"/>
              <w:rPr>
                <w:sz w:val="18"/>
                <w:szCs w:val="18"/>
              </w:rPr>
            </w:pPr>
          </w:p>
        </w:tc>
        <w:tc>
          <w:tcPr>
            <w:tcW w:w="4253" w:type="dxa"/>
          </w:tcPr>
          <w:p w:rsidR="008C31EA" w:rsidRPr="008C31EA" w:rsidRDefault="008C31EA" w:rsidP="000D01E3">
            <w:pPr>
              <w:pStyle w:val="BodyText"/>
              <w:rPr>
                <w:sz w:val="18"/>
                <w:szCs w:val="18"/>
              </w:rPr>
            </w:pPr>
            <w:r w:rsidRPr="008C31EA">
              <w:rPr>
                <w:sz w:val="18"/>
                <w:szCs w:val="18"/>
              </w:rPr>
              <w:t>Cpr-nummer for den sundhedsperson under hvis ansvar, brugeren agerer.</w:t>
            </w:r>
          </w:p>
          <w:p w:rsidR="008C31EA" w:rsidRPr="008C31EA" w:rsidRDefault="008C31EA" w:rsidP="000D01E3">
            <w:pPr>
              <w:pStyle w:val="BodyText"/>
              <w:rPr>
                <w:szCs w:val="18"/>
              </w:rPr>
            </w:pPr>
            <w:r w:rsidRPr="008C31EA">
              <w:rPr>
                <w:sz w:val="18"/>
                <w:szCs w:val="18"/>
              </w:rPr>
              <w:t>Er dette samme person som brugeren angives blot samme cpr-nummer.</w:t>
            </w:r>
          </w:p>
        </w:tc>
      </w:tr>
      <w:tr w:rsidR="008C31EA" w:rsidTr="00042AF5">
        <w:tc>
          <w:tcPr>
            <w:tcW w:w="2660" w:type="dxa"/>
          </w:tcPr>
          <w:p w:rsidR="008C31EA" w:rsidRPr="00761BFA" w:rsidRDefault="008C31EA" w:rsidP="000D01E3">
            <w:pPr>
              <w:pStyle w:val="BodyText"/>
              <w:rPr>
                <w:sz w:val="18"/>
                <w:szCs w:val="18"/>
              </w:rPr>
            </w:pPr>
            <w:r w:rsidRPr="00761BFA">
              <w:rPr>
                <w:sz w:val="18"/>
                <w:szCs w:val="18"/>
              </w:rPr>
              <w:t>nsi:ResponsibleUserAuthorizationCode</w:t>
            </w:r>
          </w:p>
        </w:tc>
        <w:tc>
          <w:tcPr>
            <w:tcW w:w="1559" w:type="dxa"/>
          </w:tcPr>
          <w:p w:rsidR="008C31EA" w:rsidRPr="00761BFA" w:rsidRDefault="008C31EA" w:rsidP="000D01E3">
            <w:pPr>
              <w:pStyle w:val="BodyText"/>
              <w:rPr>
                <w:sz w:val="18"/>
                <w:szCs w:val="18"/>
              </w:rPr>
            </w:pPr>
          </w:p>
        </w:tc>
        <w:tc>
          <w:tcPr>
            <w:tcW w:w="4253" w:type="dxa"/>
          </w:tcPr>
          <w:p w:rsidR="008C31EA" w:rsidRPr="008C31EA" w:rsidRDefault="008C31EA" w:rsidP="000D01E3">
            <w:pPr>
              <w:pStyle w:val="BodyText"/>
              <w:rPr>
                <w:sz w:val="18"/>
                <w:szCs w:val="18"/>
              </w:rPr>
            </w:pPr>
            <w:r w:rsidRPr="008C31EA">
              <w:rPr>
                <w:sz w:val="18"/>
                <w:szCs w:val="18"/>
              </w:rPr>
              <w:t>Autorisationsnummer opført i Sundhedsstyrelsens autorisationsregister for den sundhedsperson under hvis ansvar, brugeren agerer.</w:t>
            </w:r>
          </w:p>
          <w:p w:rsidR="008C31EA" w:rsidRPr="008C31EA" w:rsidRDefault="008C31EA" w:rsidP="000D01E3">
            <w:pPr>
              <w:pStyle w:val="BodyText"/>
              <w:rPr>
                <w:sz w:val="18"/>
                <w:szCs w:val="18"/>
              </w:rPr>
            </w:pPr>
            <w:r w:rsidRPr="008C31EA">
              <w:rPr>
                <w:sz w:val="18"/>
                <w:szCs w:val="18"/>
              </w:rPr>
              <w:t>Er brugeren en sundhedsperson uden autorisationsnummer opført i Sundhedsstyrelsens autorisationsregister, der ikke arbejder under udpeget sundhedspersons ansvar, fx en ambulancebehandler med særlig kompetence, angives værdien ”-”.</w:t>
            </w:r>
          </w:p>
        </w:tc>
      </w:tr>
      <w:tr w:rsidR="008C31EA" w:rsidTr="00042AF5">
        <w:tc>
          <w:tcPr>
            <w:tcW w:w="2660" w:type="dxa"/>
          </w:tcPr>
          <w:p w:rsidR="008C31EA" w:rsidRPr="003F395F" w:rsidRDefault="008C31EA" w:rsidP="000D01E3">
            <w:pPr>
              <w:pStyle w:val="BodyText"/>
              <w:rPr>
                <w:sz w:val="18"/>
                <w:szCs w:val="18"/>
              </w:rPr>
            </w:pPr>
            <w:r>
              <w:rPr>
                <w:sz w:val="18"/>
                <w:szCs w:val="18"/>
              </w:rPr>
              <w:t>nsi:ConsentOverride</w:t>
            </w:r>
          </w:p>
        </w:tc>
        <w:tc>
          <w:tcPr>
            <w:tcW w:w="1559" w:type="dxa"/>
          </w:tcPr>
          <w:p w:rsidR="008C31EA" w:rsidRPr="003F395F" w:rsidRDefault="008C31EA" w:rsidP="000D01E3">
            <w:pPr>
              <w:pStyle w:val="BodyText"/>
              <w:rPr>
                <w:sz w:val="18"/>
                <w:szCs w:val="18"/>
              </w:rPr>
            </w:pPr>
          </w:p>
        </w:tc>
        <w:tc>
          <w:tcPr>
            <w:tcW w:w="4253" w:type="dxa"/>
          </w:tcPr>
          <w:p w:rsidR="008C31EA" w:rsidRPr="008C31EA" w:rsidRDefault="008C31EA" w:rsidP="000D01E3">
            <w:pPr>
              <w:pStyle w:val="BodyText"/>
              <w:keepNext/>
              <w:rPr>
                <w:sz w:val="18"/>
                <w:szCs w:val="18"/>
              </w:rPr>
            </w:pPr>
            <w:r w:rsidRPr="008C31EA">
              <w:rPr>
                <w:sz w:val="18"/>
                <w:szCs w:val="18"/>
              </w:rPr>
              <w:t>Angiver ved værdien true, at værdispring er anvendt. Værdien false angiver, at værdispring ikke er anvendt.</w:t>
            </w:r>
          </w:p>
        </w:tc>
      </w:tr>
      <w:tr w:rsidR="008C31EA" w:rsidRPr="00AF71B8" w:rsidTr="00042AF5">
        <w:tc>
          <w:tcPr>
            <w:tcW w:w="2660" w:type="dxa"/>
          </w:tcPr>
          <w:p w:rsidR="008C31EA" w:rsidRPr="00ED6191" w:rsidRDefault="008C31EA" w:rsidP="000D01E3">
            <w:pPr>
              <w:pStyle w:val="BodyText"/>
              <w:rPr>
                <w:sz w:val="18"/>
                <w:szCs w:val="18"/>
              </w:rPr>
            </w:pPr>
            <w:r w:rsidRPr="00ED6191">
              <w:rPr>
                <w:sz w:val="18"/>
                <w:szCs w:val="18"/>
              </w:rPr>
              <w:t>nsi:SystemOwnerName</w:t>
            </w:r>
          </w:p>
        </w:tc>
        <w:tc>
          <w:tcPr>
            <w:tcW w:w="1559" w:type="dxa"/>
          </w:tcPr>
          <w:p w:rsidR="008C31EA" w:rsidRPr="00ED6191" w:rsidRDefault="008C31EA" w:rsidP="000D01E3">
            <w:pPr>
              <w:pStyle w:val="BodyText"/>
              <w:rPr>
                <w:sz w:val="18"/>
                <w:szCs w:val="18"/>
              </w:rPr>
            </w:pPr>
          </w:p>
        </w:tc>
        <w:tc>
          <w:tcPr>
            <w:tcW w:w="4253" w:type="dxa"/>
          </w:tcPr>
          <w:p w:rsidR="008C31EA" w:rsidRPr="008C31EA" w:rsidRDefault="008C31EA" w:rsidP="00182DA1">
            <w:pPr>
              <w:pStyle w:val="BodyText"/>
              <w:keepNext/>
              <w:rPr>
                <w:sz w:val="18"/>
                <w:szCs w:val="18"/>
              </w:rPr>
            </w:pPr>
            <w:r w:rsidRPr="008C31EA">
              <w:rPr>
                <w:sz w:val="18"/>
                <w:szCs w:val="18"/>
              </w:rPr>
              <w:t xml:space="preserve">Navn på </w:t>
            </w:r>
            <w:r w:rsidR="00182DA1">
              <w:rPr>
                <w:sz w:val="18"/>
                <w:szCs w:val="18"/>
              </w:rPr>
              <w:t xml:space="preserve">systemejer for </w:t>
            </w:r>
            <w:r w:rsidRPr="008C31EA">
              <w:rPr>
                <w:sz w:val="18"/>
                <w:szCs w:val="18"/>
              </w:rPr>
              <w:t>anvendersystemet</w:t>
            </w:r>
          </w:p>
        </w:tc>
      </w:tr>
      <w:tr w:rsidR="008C31EA" w:rsidRPr="00AF71B8" w:rsidTr="00042AF5">
        <w:tc>
          <w:tcPr>
            <w:tcW w:w="2660" w:type="dxa"/>
          </w:tcPr>
          <w:p w:rsidR="008C31EA" w:rsidRPr="00ED6191" w:rsidRDefault="008C31EA" w:rsidP="000D01E3">
            <w:pPr>
              <w:pStyle w:val="BodyText"/>
              <w:rPr>
                <w:sz w:val="18"/>
                <w:szCs w:val="18"/>
              </w:rPr>
            </w:pPr>
            <w:r w:rsidRPr="00ED6191">
              <w:rPr>
                <w:sz w:val="18"/>
                <w:szCs w:val="18"/>
              </w:rPr>
              <w:t>nsi:SystemName</w:t>
            </w:r>
          </w:p>
        </w:tc>
        <w:tc>
          <w:tcPr>
            <w:tcW w:w="1559" w:type="dxa"/>
          </w:tcPr>
          <w:p w:rsidR="008C31EA" w:rsidRPr="00ED6191" w:rsidRDefault="008C31EA" w:rsidP="000D01E3">
            <w:pPr>
              <w:pStyle w:val="BodyText"/>
              <w:rPr>
                <w:sz w:val="18"/>
                <w:szCs w:val="18"/>
              </w:rPr>
            </w:pPr>
          </w:p>
        </w:tc>
        <w:tc>
          <w:tcPr>
            <w:tcW w:w="4253" w:type="dxa"/>
          </w:tcPr>
          <w:p w:rsidR="008C31EA" w:rsidRPr="008C31EA" w:rsidRDefault="008C31EA" w:rsidP="000D01E3">
            <w:pPr>
              <w:pStyle w:val="BodyText"/>
              <w:keepNext/>
              <w:rPr>
                <w:sz w:val="18"/>
                <w:szCs w:val="18"/>
              </w:rPr>
            </w:pPr>
            <w:r w:rsidRPr="008C31EA">
              <w:rPr>
                <w:sz w:val="18"/>
                <w:szCs w:val="18"/>
              </w:rPr>
              <w:t>Navn på anvender</w:t>
            </w:r>
            <w:r w:rsidRPr="008C31EA">
              <w:rPr>
                <w:sz w:val="18"/>
                <w:szCs w:val="18"/>
              </w:rPr>
              <w:softHyphen/>
              <w:t>systemet</w:t>
            </w:r>
          </w:p>
        </w:tc>
      </w:tr>
      <w:tr w:rsidR="008C31EA" w:rsidRPr="00AF71B8" w:rsidTr="00042AF5">
        <w:tc>
          <w:tcPr>
            <w:tcW w:w="2660" w:type="dxa"/>
          </w:tcPr>
          <w:p w:rsidR="008C31EA" w:rsidRPr="00ED6191" w:rsidRDefault="008C31EA" w:rsidP="000D01E3">
            <w:pPr>
              <w:pStyle w:val="BodyText"/>
              <w:rPr>
                <w:sz w:val="18"/>
                <w:szCs w:val="18"/>
              </w:rPr>
            </w:pPr>
            <w:r w:rsidRPr="00ED6191">
              <w:rPr>
                <w:sz w:val="18"/>
                <w:szCs w:val="18"/>
              </w:rPr>
              <w:t>nsi:SystemVersion</w:t>
            </w:r>
          </w:p>
        </w:tc>
        <w:tc>
          <w:tcPr>
            <w:tcW w:w="1559" w:type="dxa"/>
          </w:tcPr>
          <w:p w:rsidR="008C31EA" w:rsidRPr="00ED6191" w:rsidRDefault="008C31EA" w:rsidP="000D01E3">
            <w:pPr>
              <w:pStyle w:val="BodyText"/>
              <w:rPr>
                <w:sz w:val="18"/>
                <w:szCs w:val="18"/>
              </w:rPr>
            </w:pPr>
          </w:p>
        </w:tc>
        <w:tc>
          <w:tcPr>
            <w:tcW w:w="4253" w:type="dxa"/>
          </w:tcPr>
          <w:p w:rsidR="008C31EA" w:rsidRPr="008C31EA" w:rsidRDefault="008C31EA" w:rsidP="000D01E3">
            <w:pPr>
              <w:pStyle w:val="BodyText"/>
              <w:keepNext/>
              <w:rPr>
                <w:sz w:val="18"/>
                <w:szCs w:val="18"/>
              </w:rPr>
            </w:pPr>
            <w:r w:rsidRPr="008C31EA">
              <w:rPr>
                <w:sz w:val="18"/>
                <w:szCs w:val="18"/>
              </w:rPr>
              <w:t>Version af anvender-systemet</w:t>
            </w:r>
          </w:p>
        </w:tc>
      </w:tr>
      <w:tr w:rsidR="008C31EA" w:rsidRPr="00AF71B8" w:rsidTr="00042AF5">
        <w:tc>
          <w:tcPr>
            <w:tcW w:w="2660" w:type="dxa"/>
          </w:tcPr>
          <w:p w:rsidR="008C31EA" w:rsidRPr="00ED6191" w:rsidRDefault="008C31EA" w:rsidP="000D01E3">
            <w:pPr>
              <w:pStyle w:val="BodyText"/>
              <w:rPr>
                <w:sz w:val="18"/>
                <w:szCs w:val="18"/>
              </w:rPr>
            </w:pPr>
            <w:r w:rsidRPr="00ED6191">
              <w:rPr>
                <w:sz w:val="18"/>
                <w:szCs w:val="18"/>
              </w:rPr>
              <w:t>nsi:OrgResponsibleName</w:t>
            </w:r>
          </w:p>
        </w:tc>
        <w:tc>
          <w:tcPr>
            <w:tcW w:w="1559" w:type="dxa"/>
          </w:tcPr>
          <w:p w:rsidR="008C31EA" w:rsidRPr="00ED6191" w:rsidRDefault="008C31EA" w:rsidP="000D01E3">
            <w:pPr>
              <w:pStyle w:val="BodyText"/>
              <w:rPr>
                <w:sz w:val="18"/>
                <w:szCs w:val="18"/>
              </w:rPr>
            </w:pPr>
          </w:p>
        </w:tc>
        <w:tc>
          <w:tcPr>
            <w:tcW w:w="4253" w:type="dxa"/>
          </w:tcPr>
          <w:p w:rsidR="008C31EA" w:rsidRPr="008C31EA" w:rsidRDefault="008C31EA" w:rsidP="000D01E3">
            <w:pPr>
              <w:pStyle w:val="BodyText"/>
              <w:keepNext/>
              <w:rPr>
                <w:sz w:val="18"/>
                <w:szCs w:val="18"/>
              </w:rPr>
            </w:pPr>
            <w:r w:rsidRPr="008C31EA">
              <w:rPr>
                <w:sz w:val="18"/>
                <w:szCs w:val="18"/>
              </w:rPr>
              <w:t xml:space="preserve">Navn på den organisation, der har ansvaret for </w:t>
            </w:r>
            <w:r w:rsidR="00182DA1">
              <w:rPr>
                <w:sz w:val="18"/>
                <w:szCs w:val="18"/>
              </w:rPr>
              <w:t xml:space="preserve">driften af </w:t>
            </w:r>
            <w:r w:rsidRPr="008C31EA">
              <w:rPr>
                <w:sz w:val="18"/>
                <w:szCs w:val="18"/>
              </w:rPr>
              <w:t>anvendersystemet</w:t>
            </w:r>
          </w:p>
        </w:tc>
      </w:tr>
    </w:tbl>
    <w:p w:rsidR="008C31EA" w:rsidRDefault="008C31EA" w:rsidP="008C31EA">
      <w:pPr>
        <w:pStyle w:val="Caption"/>
      </w:pPr>
      <w:bookmarkStart w:id="81" w:name="_Ref322510442"/>
      <w:r>
        <w:t xml:space="preserve">Tabel </w:t>
      </w:r>
      <w:fldSimple w:instr=" SEQ Tabel \* ARABIC ">
        <w:r w:rsidR="00B77C21">
          <w:rPr>
            <w:noProof/>
          </w:rPr>
          <w:t>2</w:t>
        </w:r>
      </w:fldSimple>
      <w:bookmarkEnd w:id="81"/>
      <w:r>
        <w:t xml:space="preserve"> Attributter i HSUID-headeren anvendt for bruger, der er sundhedsperson.</w:t>
      </w:r>
    </w:p>
    <w:p w:rsidR="008C31EA" w:rsidRPr="00EF1AAF" w:rsidRDefault="008C31EA" w:rsidP="008C31EA">
      <w:pPr>
        <w:pStyle w:val="BodyText"/>
      </w:pPr>
      <w:r>
        <w:t>Identifikationen af organisationen, som brugeren er tilknyttet, kan gives ved enkelt værdi og enkelt format, fx som SHAK-kode:</w:t>
      </w:r>
    </w:p>
    <w:p w:rsidR="008C31EA" w:rsidRPr="00ED4B8A" w:rsidRDefault="008C31EA" w:rsidP="008C31EA">
      <w:pPr>
        <w:pStyle w:val="BodyText"/>
        <w:ind w:left="283"/>
        <w:rPr>
          <w:sz w:val="16"/>
          <w:szCs w:val="16"/>
          <w:lang w:val="en-US"/>
        </w:rPr>
      </w:pPr>
      <w:r w:rsidRPr="00ED4B8A">
        <w:rPr>
          <w:sz w:val="16"/>
          <w:szCs w:val="16"/>
          <w:lang w:val="en-US"/>
        </w:rPr>
        <w:t>&lt;hsuid:Attribute Name="nsi:</w:t>
      </w:r>
      <w:r w:rsidRPr="00A61211">
        <w:rPr>
          <w:sz w:val="16"/>
          <w:szCs w:val="16"/>
          <w:lang w:val="en-US"/>
        </w:rPr>
        <w:t>OrgUsingID</w:t>
      </w:r>
      <w:r w:rsidRPr="00ED4B8A">
        <w:rPr>
          <w:sz w:val="16"/>
          <w:szCs w:val="16"/>
          <w:lang w:val="en-US"/>
        </w:rPr>
        <w:t>"</w:t>
      </w:r>
      <w:r>
        <w:rPr>
          <w:sz w:val="16"/>
          <w:szCs w:val="16"/>
          <w:lang w:val="en-US"/>
        </w:rPr>
        <w:t xml:space="preserve"> NameFormat=</w:t>
      </w:r>
      <w:r w:rsidRPr="00ED4B8A">
        <w:rPr>
          <w:sz w:val="16"/>
          <w:szCs w:val="16"/>
          <w:lang w:val="en-US"/>
        </w:rPr>
        <w:t>"</w:t>
      </w:r>
      <w:r>
        <w:rPr>
          <w:sz w:val="16"/>
          <w:szCs w:val="16"/>
          <w:lang w:val="en-US"/>
        </w:rPr>
        <w:t>nsi:skscode</w:t>
      </w:r>
      <w:r w:rsidRPr="00ED4B8A">
        <w:rPr>
          <w:sz w:val="16"/>
          <w:szCs w:val="16"/>
          <w:lang w:val="en-US"/>
        </w:rPr>
        <w:t>"&gt;</w:t>
      </w:r>
    </w:p>
    <w:p w:rsidR="008C31EA" w:rsidRDefault="008C31EA" w:rsidP="008C31EA">
      <w:pPr>
        <w:pStyle w:val="BodyText"/>
        <w:ind w:left="283"/>
        <w:rPr>
          <w:sz w:val="16"/>
          <w:szCs w:val="16"/>
          <w:lang w:val="en-US"/>
        </w:rPr>
      </w:pPr>
      <w:r w:rsidRPr="00ED4B8A">
        <w:rPr>
          <w:sz w:val="16"/>
          <w:szCs w:val="16"/>
          <w:lang w:val="en-US"/>
        </w:rPr>
        <w:t>&lt;hsuid:AttributeValue&gt;</w:t>
      </w:r>
      <w:r w:rsidRPr="00EF1AAF">
        <w:rPr>
          <w:sz w:val="16"/>
          <w:szCs w:val="16"/>
          <w:lang w:val="en-US"/>
        </w:rPr>
        <w:t>6620151</w:t>
      </w:r>
      <w:r w:rsidRPr="00ED4B8A">
        <w:rPr>
          <w:sz w:val="16"/>
          <w:szCs w:val="16"/>
          <w:lang w:val="en-US"/>
        </w:rPr>
        <w:t>&lt;/hsuid:AttributeValue&gt;</w:t>
      </w:r>
    </w:p>
    <w:p w:rsidR="008C31EA" w:rsidRPr="00EF1AAF" w:rsidRDefault="008C31EA" w:rsidP="008C31EA">
      <w:pPr>
        <w:pStyle w:val="BodyText"/>
        <w:ind w:left="283"/>
        <w:rPr>
          <w:lang w:val="en-US"/>
        </w:rPr>
      </w:pPr>
      <w:r w:rsidRPr="00ED4B8A">
        <w:rPr>
          <w:sz w:val="16"/>
          <w:szCs w:val="16"/>
          <w:lang w:val="en-US"/>
        </w:rPr>
        <w:t>&lt;/hsuid:Attribute&gt;</w:t>
      </w:r>
    </w:p>
    <w:p w:rsidR="008C31EA" w:rsidRPr="008A1C37" w:rsidRDefault="008C31EA" w:rsidP="008C31EA">
      <w:pPr>
        <w:pStyle w:val="BodyText"/>
      </w:pPr>
      <w:r>
        <w:lastRenderedPageBreak/>
        <w:t>Alternativt kan organisationen, som brugeren er tilknyttet, gives ved to værdier, fx som både SOR- og SHAK-kode:</w:t>
      </w:r>
    </w:p>
    <w:p w:rsidR="008C31EA" w:rsidRPr="00ED4B8A" w:rsidRDefault="008C31EA" w:rsidP="008C31EA">
      <w:pPr>
        <w:pStyle w:val="BodyText"/>
        <w:ind w:left="283"/>
        <w:rPr>
          <w:sz w:val="16"/>
          <w:szCs w:val="16"/>
          <w:lang w:val="en-US"/>
        </w:rPr>
      </w:pPr>
      <w:r w:rsidRPr="00ED4B8A">
        <w:rPr>
          <w:sz w:val="16"/>
          <w:szCs w:val="16"/>
          <w:lang w:val="en-US"/>
        </w:rPr>
        <w:t>&lt;hsuid:Attribute Name="nsi:</w:t>
      </w:r>
      <w:r w:rsidRPr="00A61211">
        <w:rPr>
          <w:sz w:val="16"/>
          <w:szCs w:val="16"/>
          <w:lang w:val="en-US"/>
        </w:rPr>
        <w:t>OrgUsingID</w:t>
      </w:r>
      <w:r w:rsidRPr="00ED4B8A">
        <w:rPr>
          <w:sz w:val="16"/>
          <w:szCs w:val="16"/>
          <w:lang w:val="en-US"/>
        </w:rPr>
        <w:t>"</w:t>
      </w:r>
      <w:r>
        <w:rPr>
          <w:sz w:val="16"/>
          <w:szCs w:val="16"/>
          <w:lang w:val="en-US"/>
        </w:rPr>
        <w:t xml:space="preserve"> NameFormat=</w:t>
      </w:r>
      <w:r w:rsidRPr="00ED4B8A">
        <w:rPr>
          <w:sz w:val="16"/>
          <w:szCs w:val="16"/>
          <w:lang w:val="en-US"/>
        </w:rPr>
        <w:t>"</w:t>
      </w:r>
      <w:r>
        <w:rPr>
          <w:sz w:val="16"/>
          <w:szCs w:val="16"/>
          <w:lang w:val="en-US"/>
        </w:rPr>
        <w:t>nsi:sorcode</w:t>
      </w:r>
      <w:r w:rsidRPr="00ED4B8A">
        <w:rPr>
          <w:sz w:val="16"/>
          <w:szCs w:val="16"/>
          <w:lang w:val="en-US"/>
        </w:rPr>
        <w:t>"&gt;</w:t>
      </w:r>
    </w:p>
    <w:p w:rsidR="008C31EA" w:rsidRDefault="008C31EA" w:rsidP="008C31EA">
      <w:pPr>
        <w:pStyle w:val="BodyText"/>
        <w:ind w:left="283"/>
        <w:rPr>
          <w:sz w:val="16"/>
          <w:szCs w:val="16"/>
          <w:lang w:val="en-US"/>
        </w:rPr>
      </w:pPr>
      <w:r w:rsidRPr="00ED4B8A">
        <w:rPr>
          <w:sz w:val="16"/>
          <w:szCs w:val="16"/>
          <w:lang w:val="en-US"/>
        </w:rPr>
        <w:t>&lt;hsuid:AttributeValue&gt;</w:t>
      </w:r>
      <w:r w:rsidRPr="00192797">
        <w:rPr>
          <w:sz w:val="16"/>
          <w:szCs w:val="16"/>
          <w:lang w:val="en-US"/>
        </w:rPr>
        <w:t>440081000016006</w:t>
      </w:r>
      <w:r w:rsidRPr="00ED4B8A">
        <w:rPr>
          <w:sz w:val="16"/>
          <w:szCs w:val="16"/>
          <w:lang w:val="en-US"/>
        </w:rPr>
        <w:t>&lt;/hsuid:AttributeValue&gt;</w:t>
      </w:r>
    </w:p>
    <w:p w:rsidR="008C31EA" w:rsidRDefault="008C31EA" w:rsidP="008C31EA">
      <w:pPr>
        <w:pStyle w:val="BodyText"/>
        <w:ind w:left="283"/>
        <w:rPr>
          <w:sz w:val="16"/>
          <w:szCs w:val="16"/>
          <w:lang w:val="en-US"/>
        </w:rPr>
      </w:pPr>
      <w:r w:rsidRPr="00ED4B8A">
        <w:rPr>
          <w:sz w:val="16"/>
          <w:szCs w:val="16"/>
          <w:lang w:val="en-US"/>
        </w:rPr>
        <w:t>&lt;/hsuid:Attribute&gt;</w:t>
      </w:r>
    </w:p>
    <w:p w:rsidR="008C31EA" w:rsidRPr="00ED4B8A" w:rsidRDefault="008C31EA" w:rsidP="008C31EA">
      <w:pPr>
        <w:pStyle w:val="BodyText"/>
        <w:ind w:left="283"/>
        <w:rPr>
          <w:sz w:val="16"/>
          <w:szCs w:val="16"/>
          <w:lang w:val="en-US"/>
        </w:rPr>
      </w:pPr>
      <w:r w:rsidRPr="00ED4B8A">
        <w:rPr>
          <w:sz w:val="16"/>
          <w:szCs w:val="16"/>
          <w:lang w:val="en-US"/>
        </w:rPr>
        <w:t>&lt;hsuid:Attribute Name="nsi:</w:t>
      </w:r>
      <w:r w:rsidRPr="00A61211">
        <w:rPr>
          <w:sz w:val="16"/>
          <w:szCs w:val="16"/>
          <w:lang w:val="en-US"/>
        </w:rPr>
        <w:t>OrgUsingID</w:t>
      </w:r>
      <w:r w:rsidRPr="00ED4B8A">
        <w:rPr>
          <w:sz w:val="16"/>
          <w:szCs w:val="16"/>
          <w:lang w:val="en-US"/>
        </w:rPr>
        <w:t>"</w:t>
      </w:r>
      <w:r>
        <w:rPr>
          <w:sz w:val="16"/>
          <w:szCs w:val="16"/>
          <w:lang w:val="en-US"/>
        </w:rPr>
        <w:t xml:space="preserve"> NameFormat=</w:t>
      </w:r>
      <w:r w:rsidRPr="00ED4B8A">
        <w:rPr>
          <w:sz w:val="16"/>
          <w:szCs w:val="16"/>
          <w:lang w:val="en-US"/>
        </w:rPr>
        <w:t>"</w:t>
      </w:r>
      <w:r>
        <w:rPr>
          <w:sz w:val="16"/>
          <w:szCs w:val="16"/>
          <w:lang w:val="en-US"/>
        </w:rPr>
        <w:t>nsi:skscode</w:t>
      </w:r>
      <w:r w:rsidRPr="00ED4B8A">
        <w:rPr>
          <w:sz w:val="16"/>
          <w:szCs w:val="16"/>
          <w:lang w:val="en-US"/>
        </w:rPr>
        <w:t>"&gt;</w:t>
      </w:r>
    </w:p>
    <w:p w:rsidR="008C31EA" w:rsidRDefault="008C31EA" w:rsidP="008C31EA">
      <w:pPr>
        <w:pStyle w:val="BodyText"/>
        <w:ind w:left="283"/>
        <w:rPr>
          <w:sz w:val="16"/>
          <w:szCs w:val="16"/>
          <w:lang w:val="en-US"/>
        </w:rPr>
      </w:pPr>
      <w:r w:rsidRPr="00ED4B8A">
        <w:rPr>
          <w:sz w:val="16"/>
          <w:szCs w:val="16"/>
          <w:lang w:val="en-US"/>
        </w:rPr>
        <w:t>&lt;hsuid:AttributeValue&gt;</w:t>
      </w:r>
      <w:r w:rsidRPr="00EF1AAF">
        <w:rPr>
          <w:sz w:val="16"/>
          <w:szCs w:val="16"/>
          <w:lang w:val="en-US"/>
        </w:rPr>
        <w:t>6620151</w:t>
      </w:r>
      <w:r w:rsidRPr="00ED4B8A">
        <w:rPr>
          <w:sz w:val="16"/>
          <w:szCs w:val="16"/>
          <w:lang w:val="en-US"/>
        </w:rPr>
        <w:t>&lt;/hsuid:AttributeValue&gt;</w:t>
      </w:r>
    </w:p>
    <w:p w:rsidR="008C31EA" w:rsidRDefault="008C31EA" w:rsidP="008C31EA">
      <w:pPr>
        <w:pStyle w:val="BodyText"/>
        <w:ind w:left="283"/>
        <w:rPr>
          <w:sz w:val="16"/>
          <w:szCs w:val="16"/>
          <w:lang w:val="en-US"/>
        </w:rPr>
      </w:pPr>
      <w:r w:rsidRPr="00ED4B8A">
        <w:rPr>
          <w:sz w:val="16"/>
          <w:szCs w:val="16"/>
          <w:lang w:val="en-US"/>
        </w:rPr>
        <w:t>&lt;/hsuid:Attribute&gt;</w:t>
      </w:r>
    </w:p>
    <w:p w:rsidR="008C31EA" w:rsidRPr="0082672F" w:rsidRDefault="008C31EA" w:rsidP="008C31EA">
      <w:pPr>
        <w:pStyle w:val="BodyText"/>
      </w:pPr>
      <w:r w:rsidRPr="008A1C37">
        <w:t>Bemærk, at det er anvendersystemets ansvar</w:t>
      </w:r>
      <w:r>
        <w:t xml:space="preserve"> at sikre</w:t>
      </w:r>
      <w:r w:rsidRPr="008A1C37">
        <w:t>, at der er overensstemmelse</w:t>
      </w:r>
      <w:r>
        <w:t xml:space="preserve"> mellem givne id på tværs af SOR-, SHAK- og ydernummer-klassifikationssystemerne.</w:t>
      </w:r>
    </w:p>
    <w:p w:rsidR="008C31EA" w:rsidRPr="002800E2" w:rsidRDefault="008C31EA" w:rsidP="00042AF5">
      <w:pPr>
        <w:pStyle w:val="Heading2"/>
      </w:pPr>
      <w:bookmarkStart w:id="82" w:name="_Ref324616626"/>
      <w:bookmarkStart w:id="83" w:name="_Toc327534204"/>
      <w:bookmarkStart w:id="84" w:name="_Toc328737270"/>
      <w:r w:rsidRPr="002800E2">
        <w:t>Web service sikkerhed</w:t>
      </w:r>
      <w:bookmarkEnd w:id="71"/>
      <w:bookmarkEnd w:id="72"/>
      <w:bookmarkEnd w:id="82"/>
      <w:bookmarkEnd w:id="83"/>
      <w:bookmarkEnd w:id="84"/>
    </w:p>
    <w:p w:rsidR="00BC26B8" w:rsidRDefault="00BC26B8" w:rsidP="00BC26B8">
      <w:pPr>
        <w:pStyle w:val="BodyText"/>
      </w:pPr>
      <w:r>
        <w:t>Sikkerheden i nærværende web service er baseret på SOSI integrationsmønstret i Den Gode Web Service (DGWS). Autentifikation foretages af en betroet tredjepartskomponent på NSP (Security Token Service) og baseres på OCES digitale certifikater. Som udgangspunkt kræver servicen autentifikation hos STS komponenten baseret på medarbejdersignatur (MOCES). Dog kan særligt betroede systemer - i første omgang alene Sundhedsjournalen - i en overgangsperiode få adgang med niveau 3 baseret på virksomhedssignatur (VOCES).</w:t>
      </w:r>
    </w:p>
    <w:p w:rsidR="005664CA" w:rsidRDefault="00BC26B8" w:rsidP="00BC26B8">
      <w:pPr>
        <w:pStyle w:val="BodyText"/>
      </w:pPr>
      <w:r>
        <w:t>Øvrige sikkerhedsaspekter, herunder autorisation, integritet, fortrolighed, tilgængelighed og privacy-hensyn, håndhæves kun i nogen grad af den tekniske service. De aspekter, der ikke for nuværende håndteres af den tekniske service, vil blive ansvarsreguleret i den serviceaftale, som anvendere af servicen skal indgå med den dataansvarlige myndighed (NSI).</w:t>
      </w:r>
    </w:p>
    <w:p w:rsidR="008C31EA" w:rsidRDefault="008C31EA" w:rsidP="008C31EA">
      <w:pPr>
        <w:pStyle w:val="BodyText"/>
      </w:pPr>
    </w:p>
    <w:p w:rsidR="008C31EA" w:rsidRPr="002800E2" w:rsidRDefault="008C31EA" w:rsidP="00042AF5">
      <w:pPr>
        <w:pStyle w:val="Heading3"/>
      </w:pPr>
      <w:bookmarkStart w:id="85" w:name="_Toc327534205"/>
      <w:bookmarkStart w:id="86" w:name="_Ref324667953"/>
      <w:bookmarkStart w:id="87" w:name="_Ref324667955"/>
      <w:bookmarkStart w:id="88" w:name="_Toc328737271"/>
      <w:r w:rsidRPr="002800E2">
        <w:t>Autentifikation og autorisation</w:t>
      </w:r>
      <w:bookmarkEnd w:id="85"/>
      <w:bookmarkEnd w:id="88"/>
    </w:p>
    <w:p w:rsidR="008C31EA" w:rsidRPr="002800E2" w:rsidRDefault="008C31EA" w:rsidP="00042AF5">
      <w:pPr>
        <w:pStyle w:val="Heading4"/>
      </w:pPr>
      <w:r w:rsidRPr="002800E2">
        <w:t>Autentifikation og autorisation af anvendersystem</w:t>
      </w:r>
      <w:bookmarkEnd w:id="86"/>
      <w:bookmarkEnd w:id="87"/>
    </w:p>
    <w:p w:rsidR="008C31EA" w:rsidRDefault="008C31EA" w:rsidP="008C31EA">
      <w:pPr>
        <w:pStyle w:val="BodyText"/>
      </w:pPr>
      <w:r>
        <w:t>Når STS’ signatur af ID-kortet er valideret med succes er anvender</w:t>
      </w:r>
      <w:r w:rsidR="00EF51C5">
        <w:t>en</w:t>
      </w:r>
      <w:r>
        <w:t xml:space="preserve"> autentificeret.</w:t>
      </w:r>
    </w:p>
    <w:p w:rsidR="008C31EA" w:rsidRPr="00B54238" w:rsidRDefault="008C31EA" w:rsidP="008C31EA">
      <w:pPr>
        <w:pStyle w:val="BodyText"/>
      </w:pPr>
      <w:r>
        <w:t>Autorisation af anvendersystem sker mod en whitelist i web servicen på baggrund af information i system-delen af ID-kortet.</w:t>
      </w:r>
    </w:p>
    <w:p w:rsidR="008C31EA" w:rsidRPr="002800E2" w:rsidRDefault="008C31EA" w:rsidP="00042AF5">
      <w:pPr>
        <w:pStyle w:val="Heading4"/>
      </w:pPr>
      <w:bookmarkStart w:id="89" w:name="_Ref317701027"/>
      <w:bookmarkStart w:id="90" w:name="_Toc317702285"/>
      <w:r w:rsidRPr="002800E2">
        <w:t>Autentifikation af bruger</w:t>
      </w:r>
    </w:p>
    <w:p w:rsidR="008C31EA" w:rsidRPr="00631CE0" w:rsidRDefault="008C31EA" w:rsidP="008C31EA">
      <w:pPr>
        <w:pStyle w:val="BodyText"/>
      </w:pPr>
      <w:r>
        <w:t>Når anvendersystemet er autentificeret og autoriseret, er bruger autentificeret ved HSUID-header-attributten nsi:</w:t>
      </w:r>
      <w:r w:rsidRPr="00E266D2">
        <w:t>ActingUserCivilRegistrationNumber</w:t>
      </w:r>
      <w:r>
        <w:t>.</w:t>
      </w:r>
    </w:p>
    <w:p w:rsidR="008C31EA" w:rsidRPr="002800E2" w:rsidRDefault="008C31EA" w:rsidP="00042AF5">
      <w:pPr>
        <w:pStyle w:val="Heading4"/>
      </w:pPr>
      <w:r w:rsidRPr="002800E2">
        <w:t>Autorisation af bruger</w:t>
      </w:r>
    </w:p>
    <w:p w:rsidR="008C31EA" w:rsidRPr="00631CE0" w:rsidRDefault="008C31EA" w:rsidP="008C31EA">
      <w:pPr>
        <w:pStyle w:val="BodyText"/>
      </w:pPr>
      <w:r>
        <w:t>Hvorvidt bruger er sundhedsperson eller borger er bestemt ud fra HSUID-header-attributten nsi:UserType.</w:t>
      </w:r>
    </w:p>
    <w:p w:rsidR="008C31EA" w:rsidRPr="00577B3D" w:rsidRDefault="008C31EA" w:rsidP="00042AF5">
      <w:pPr>
        <w:pStyle w:val="Heading5"/>
      </w:pPr>
      <w:r w:rsidRPr="00577B3D">
        <w:t>Web service-operation(er), hvor bruger er sundhedsperson</w:t>
      </w:r>
      <w:bookmarkEnd w:id="89"/>
      <w:bookmarkEnd w:id="90"/>
    </w:p>
    <w:p w:rsidR="008C31EA" w:rsidRPr="00631CE0" w:rsidRDefault="008C31EA" w:rsidP="008C31EA">
      <w:pPr>
        <w:pStyle w:val="BodyText"/>
      </w:pPr>
      <w:r>
        <w:t>Web servicen autoriserer alle brugere, der er sundhedspersoner, til at anvende dens operationer.</w:t>
      </w:r>
    </w:p>
    <w:p w:rsidR="008C31EA" w:rsidRPr="00577B3D" w:rsidRDefault="008C31EA" w:rsidP="00042AF5">
      <w:pPr>
        <w:pStyle w:val="Heading5"/>
      </w:pPr>
      <w:r w:rsidRPr="00577B3D">
        <w:t>Web service-operation(er), hvor bruger er borger</w:t>
      </w:r>
      <w:bookmarkStart w:id="91" w:name="_Toc299104753"/>
    </w:p>
    <w:p w:rsidR="008C31EA" w:rsidRDefault="008C31EA" w:rsidP="008C31EA">
      <w:pPr>
        <w:pStyle w:val="BodyText"/>
      </w:pPr>
      <w:r>
        <w:t xml:space="preserve">En borger er kun autoriseret, når vedkommende foretager opslag på egne data. </w:t>
      </w:r>
      <w:r w:rsidRPr="0081422D">
        <w:t>Det kontrolleres</w:t>
      </w:r>
      <w:r>
        <w:t xml:space="preserve"> derfor</w:t>
      </w:r>
      <w:r w:rsidRPr="0081422D">
        <w:t xml:space="preserve">, at </w:t>
      </w:r>
      <w:r>
        <w:t>HSUID-header beskriver bruger, der er samme person som den, der er anført som patient i input til operationen (dvs. i $</w:t>
      </w:r>
      <w:r w:rsidRPr="007F4BA1">
        <w:t>XDSDocumentEntryPatientId</w:t>
      </w:r>
      <w:r>
        <w:t>).</w:t>
      </w:r>
    </w:p>
    <w:p w:rsidR="008C31EA" w:rsidRPr="002800E2" w:rsidRDefault="008C31EA" w:rsidP="00042AF5">
      <w:pPr>
        <w:pStyle w:val="Heading3"/>
      </w:pPr>
      <w:bookmarkStart w:id="92" w:name="_Toc327534206"/>
      <w:bookmarkStart w:id="93" w:name="_Toc328737272"/>
      <w:r w:rsidRPr="002800E2">
        <w:lastRenderedPageBreak/>
        <w:t>Timeout på ID-kort</w:t>
      </w:r>
      <w:bookmarkEnd w:id="92"/>
      <w:bookmarkEnd w:id="93"/>
    </w:p>
    <w:p w:rsidR="008C31EA" w:rsidRPr="00CB0DDE" w:rsidRDefault="008C31EA" w:rsidP="008C31EA">
      <w:pPr>
        <w:pStyle w:val="BodyText"/>
      </w:pPr>
      <w:r>
        <w:t>Request med ID-kort afvises, når der er gået mere end 24 timer siden start af ID-kortets gyldighedsperiode.</w:t>
      </w:r>
    </w:p>
    <w:p w:rsidR="008C31EA" w:rsidRPr="002800E2" w:rsidRDefault="008C31EA" w:rsidP="00042AF5">
      <w:pPr>
        <w:pStyle w:val="Heading2"/>
      </w:pPr>
      <w:bookmarkStart w:id="94" w:name="_Toc319825991"/>
      <w:bookmarkStart w:id="95" w:name="_Toc327534207"/>
      <w:bookmarkStart w:id="96" w:name="_Toc328737273"/>
      <w:r w:rsidRPr="002800E2">
        <w:t>Statuskode</w:t>
      </w:r>
      <w:bookmarkEnd w:id="94"/>
      <w:r w:rsidRPr="002800E2">
        <w:t xml:space="preserve"> og Flowstatus</w:t>
      </w:r>
      <w:bookmarkEnd w:id="95"/>
      <w:bookmarkEnd w:id="96"/>
      <w:r w:rsidRPr="002800E2">
        <w:t xml:space="preserve"> </w:t>
      </w:r>
    </w:p>
    <w:p w:rsidR="008C31EA" w:rsidRDefault="008C31EA" w:rsidP="008C31EA">
      <w:pPr>
        <w:pStyle w:val="BodyText"/>
      </w:pPr>
      <w:r>
        <w:t xml:space="preserve">Der anvendes, som krævet i </w:t>
      </w:r>
      <w:r w:rsidR="009F7DAB">
        <w:t>DGWS 1.0.1</w:t>
      </w:r>
      <w:r>
        <w:t xml:space="preserve">, </w:t>
      </w:r>
      <w:r w:rsidRPr="00A352B6">
        <w:t xml:space="preserve">kun </w:t>
      </w:r>
      <w:r>
        <w:t>HTTP-</w:t>
      </w:r>
      <w:r w:rsidRPr="00A352B6">
        <w:t>statuskoderne 200 og 500</w:t>
      </w:r>
      <w:r>
        <w:t>.</w:t>
      </w:r>
    </w:p>
    <w:p w:rsidR="008C31EA" w:rsidRPr="00217C26" w:rsidRDefault="008C31EA" w:rsidP="008C31EA">
      <w:pPr>
        <w:pStyle w:val="BodyText"/>
      </w:pPr>
      <w:r>
        <w:t>V</w:t>
      </w:r>
      <w:r w:rsidRPr="00AF198D">
        <w:t xml:space="preserve">ed </w:t>
      </w:r>
      <w:r>
        <w:t>HTTP-</w:t>
      </w:r>
      <w:r w:rsidRPr="00AF198D">
        <w:t>statuskode 200</w:t>
      </w:r>
      <w:r>
        <w:t xml:space="preserve"> er </w:t>
      </w:r>
      <w:r w:rsidRPr="00AF198D">
        <w:t>FlowStatus</w:t>
      </w:r>
      <w:r>
        <w:t xml:space="preserve"> </w:t>
      </w:r>
      <w:r w:rsidRPr="00AF198D">
        <w:t>altid flow_finalized_succesfully.</w:t>
      </w:r>
    </w:p>
    <w:p w:rsidR="008C31EA" w:rsidRPr="002800E2" w:rsidRDefault="008C31EA" w:rsidP="00042AF5">
      <w:pPr>
        <w:pStyle w:val="Heading2"/>
      </w:pPr>
      <w:bookmarkStart w:id="97" w:name="_Toc319825992"/>
      <w:bookmarkStart w:id="98" w:name="_Toc327534208"/>
      <w:bookmarkStart w:id="99" w:name="_Toc328737274"/>
      <w:r w:rsidRPr="002800E2">
        <w:t>Timeout på web service-operation</w:t>
      </w:r>
      <w:bookmarkEnd w:id="97"/>
      <w:bookmarkEnd w:id="98"/>
      <w:bookmarkEnd w:id="99"/>
    </w:p>
    <w:p w:rsidR="008C31EA" w:rsidRPr="0082261A" w:rsidRDefault="008C31EA" w:rsidP="008C31EA">
      <w:pPr>
        <w:pStyle w:val="BodyText"/>
      </w:pPr>
      <w:r>
        <w:t>Timeout på web service-operationer er den samme som default timeout på NSP platformen.</w:t>
      </w:r>
    </w:p>
    <w:p w:rsidR="008C31EA" w:rsidRPr="002800E2" w:rsidRDefault="008C31EA" w:rsidP="00042AF5">
      <w:pPr>
        <w:pStyle w:val="Heading2"/>
      </w:pPr>
      <w:bookmarkStart w:id="100" w:name="_Toc319825993"/>
      <w:bookmarkStart w:id="101" w:name="_Ref324605393"/>
      <w:bookmarkStart w:id="102" w:name="_Toc327534209"/>
      <w:bookmarkStart w:id="103" w:name="_Toc328737275"/>
      <w:r w:rsidRPr="002800E2">
        <w:t>Session</w:t>
      </w:r>
      <w:bookmarkEnd w:id="100"/>
      <w:bookmarkEnd w:id="101"/>
      <w:bookmarkEnd w:id="102"/>
      <w:bookmarkEnd w:id="103"/>
    </w:p>
    <w:p w:rsidR="008C31EA" w:rsidRDefault="008C31EA" w:rsidP="008C31EA">
      <w:pPr>
        <w:pStyle w:val="BodyText"/>
      </w:pPr>
      <w:r w:rsidRPr="00EF657A">
        <w:t xml:space="preserve">Hver request håndteres i sin egen session. </w:t>
      </w:r>
    </w:p>
    <w:p w:rsidR="008C31EA" w:rsidRDefault="008C31EA" w:rsidP="008C31EA">
      <w:pPr>
        <w:pStyle w:val="BodyText"/>
      </w:pPr>
      <w:r>
        <w:t>Der foretages ikke kontrol af, om MessageID i request er modtaget før, og der garanteres ikke samme svar, hvis en request med samme MessageID modtages.</w:t>
      </w:r>
    </w:p>
    <w:p w:rsidR="008C31EA" w:rsidRPr="00D27B84" w:rsidRDefault="008C31EA" w:rsidP="008C31EA">
      <w:pPr>
        <w:pStyle w:val="BodyText"/>
      </w:pPr>
      <w:r w:rsidRPr="00EF657A">
        <w:t xml:space="preserve">Der er </w:t>
      </w:r>
      <w:r>
        <w:t xml:space="preserve">således </w:t>
      </w:r>
      <w:r w:rsidRPr="00EF657A">
        <w:t xml:space="preserve">fraveget fra </w:t>
      </w:r>
      <w:r w:rsidR="009F7DAB">
        <w:t>DGWS 1.0.1</w:t>
      </w:r>
      <w:r w:rsidRPr="00EF657A">
        <w:t xml:space="preserve"> </w:t>
      </w:r>
      <w:r>
        <w:t xml:space="preserve">vedrørende </w:t>
      </w:r>
      <w:r w:rsidRPr="00EF657A">
        <w:t>håndtering af gensendelse.</w:t>
      </w:r>
    </w:p>
    <w:p w:rsidR="008C31EA" w:rsidRPr="002800E2" w:rsidRDefault="008C31EA" w:rsidP="00042AF5">
      <w:pPr>
        <w:pStyle w:val="Heading3"/>
      </w:pPr>
      <w:bookmarkStart w:id="104" w:name="_Toc319825994"/>
      <w:bookmarkStart w:id="105" w:name="_Toc327534210"/>
      <w:bookmarkStart w:id="106" w:name="_Toc328737276"/>
      <w:r w:rsidRPr="002800E2">
        <w:t>Tildeling henholdsvis genbrug af flow ID</w:t>
      </w:r>
      <w:bookmarkEnd w:id="104"/>
      <w:bookmarkEnd w:id="105"/>
      <w:bookmarkEnd w:id="106"/>
    </w:p>
    <w:p w:rsidR="008C31EA" w:rsidRDefault="008C31EA" w:rsidP="008C31EA">
      <w:pPr>
        <w:pStyle w:val="BodyText"/>
      </w:pPr>
      <w:r>
        <w:t>Er der i request anført et flow ID genbruges dette i svaret og i kald til andre services, der overholder DGWS. Er der intet flow ID skabes et unikt.</w:t>
      </w:r>
    </w:p>
    <w:p w:rsidR="008C31EA" w:rsidRPr="00D27B84" w:rsidRDefault="008C31EA" w:rsidP="008C31EA">
      <w:pPr>
        <w:pStyle w:val="BodyText"/>
      </w:pPr>
      <w:r>
        <w:t>Behandling af flow ID sker altså i henhold til DGWS 1.0.1.</w:t>
      </w:r>
    </w:p>
    <w:p w:rsidR="008C31EA" w:rsidRPr="002800E2" w:rsidRDefault="008C31EA" w:rsidP="00042AF5">
      <w:pPr>
        <w:pStyle w:val="Heading2"/>
      </w:pPr>
      <w:bookmarkStart w:id="107" w:name="_Toc319825995"/>
      <w:bookmarkStart w:id="108" w:name="_Toc327534211"/>
      <w:bookmarkStart w:id="109" w:name="_Toc328737277"/>
      <w:r w:rsidRPr="002800E2">
        <w:t>Behandling af anmodning om uafviselighed</w:t>
      </w:r>
      <w:bookmarkEnd w:id="107"/>
      <w:bookmarkEnd w:id="108"/>
      <w:bookmarkEnd w:id="109"/>
    </w:p>
    <w:p w:rsidR="008C31EA" w:rsidRPr="000449F2" w:rsidRDefault="008C31EA" w:rsidP="008C31EA">
      <w:pPr>
        <w:pStyle w:val="BodyText"/>
      </w:pPr>
      <w:r>
        <w:t>Der understøttes ikke digital signatur af svar, hvorfor der ved anmodning om uafviselighed returneres fault-fejlmeddelelse som beskrevet i [</w:t>
      </w:r>
      <w:r w:rsidR="009F7DAB">
        <w:fldChar w:fldCharType="begin"/>
      </w:r>
      <w:r w:rsidR="009F7DAB">
        <w:instrText xml:space="preserve"> REF ref_DGWS_1_0 \h </w:instrText>
      </w:r>
      <w:r w:rsidR="009F7DAB">
        <w:fldChar w:fldCharType="separate"/>
      </w:r>
      <w:r w:rsidR="00B77C21" w:rsidRPr="008C31EA">
        <w:rPr>
          <w:sz w:val="18"/>
        </w:rPr>
        <w:t>DGWS 1.0</w:t>
      </w:r>
      <w:r w:rsidR="009F7DAB">
        <w:fldChar w:fldCharType="end"/>
      </w:r>
      <w:r>
        <w:t>].</w:t>
      </w:r>
    </w:p>
    <w:p w:rsidR="008C31EA" w:rsidRPr="002800E2" w:rsidRDefault="008C31EA" w:rsidP="00042AF5">
      <w:pPr>
        <w:pStyle w:val="Heading2"/>
      </w:pPr>
      <w:bookmarkStart w:id="110" w:name="_Ref316901599"/>
      <w:bookmarkStart w:id="111" w:name="_Toc327534212"/>
      <w:bookmarkStart w:id="112" w:name="_Toc328737278"/>
      <w:bookmarkEnd w:id="91"/>
      <w:r w:rsidRPr="002800E2">
        <w:t>Fejlhåndtering</w:t>
      </w:r>
      <w:bookmarkEnd w:id="110"/>
      <w:bookmarkEnd w:id="111"/>
      <w:bookmarkEnd w:id="112"/>
    </w:p>
    <w:p w:rsidR="008C31EA" w:rsidRPr="00857058" w:rsidRDefault="008C31EA" w:rsidP="008C31EA">
      <w:pPr>
        <w:pStyle w:val="BodyText"/>
      </w:pPr>
      <w:r>
        <w:t xml:space="preserve">Fejl håndteres på to måder afhængig af deres relation til IHE XDS standarden. For fejl relateret til XDS metadata-opslag er fejl indlejret i svaret som beskrevet i afsnit </w:t>
      </w:r>
      <w:r>
        <w:fldChar w:fldCharType="begin"/>
      </w:r>
      <w:r>
        <w:instrText xml:space="preserve"> REF _Ref323044411 \r \h </w:instrText>
      </w:r>
      <w:r>
        <w:fldChar w:fldCharType="separate"/>
      </w:r>
      <w:r w:rsidR="00B77C21">
        <w:t>4.7.2</w:t>
      </w:r>
      <w:r>
        <w:fldChar w:fldCharType="end"/>
      </w:r>
      <w:r>
        <w:t xml:space="preserve">. For fejl i øvrigt, fx fejl relateret til sikkerhed, returneres SOAP fejl som beskrevet i afsnit </w:t>
      </w:r>
      <w:r>
        <w:fldChar w:fldCharType="begin"/>
      </w:r>
      <w:r>
        <w:instrText xml:space="preserve"> REF _Ref323044402 \r \h </w:instrText>
      </w:r>
      <w:r>
        <w:fldChar w:fldCharType="separate"/>
      </w:r>
      <w:r w:rsidR="00B77C21">
        <w:t>4.7.1</w:t>
      </w:r>
      <w:r>
        <w:fldChar w:fldCharType="end"/>
      </w:r>
      <w:r>
        <w:t xml:space="preserve">. Undtaget fra denne skelnen er dog de advarsler, der er indlejret i svaret som følge af tilbageholdt information grundet i samtykker. Disse er beskrevet i afsnit </w:t>
      </w:r>
      <w:r>
        <w:fldChar w:fldCharType="begin"/>
      </w:r>
      <w:r>
        <w:instrText xml:space="preserve"> REF _Ref324612536 \r \h </w:instrText>
      </w:r>
      <w:r>
        <w:fldChar w:fldCharType="separate"/>
      </w:r>
      <w:r w:rsidR="00B77C21">
        <w:t>4.7.2</w:t>
      </w:r>
      <w:r>
        <w:fldChar w:fldCharType="end"/>
      </w:r>
      <w:r>
        <w:t>.</w:t>
      </w:r>
    </w:p>
    <w:p w:rsidR="008C31EA" w:rsidRPr="002800E2" w:rsidRDefault="008C31EA" w:rsidP="00042AF5">
      <w:pPr>
        <w:pStyle w:val="Heading3"/>
      </w:pPr>
      <w:bookmarkStart w:id="113" w:name="_Ref323044402"/>
      <w:bookmarkStart w:id="114" w:name="_Toc327534213"/>
      <w:bookmarkStart w:id="115" w:name="_Toc328737279"/>
      <w:r w:rsidRPr="002800E2">
        <w:t>SOAP fejl</w:t>
      </w:r>
      <w:bookmarkEnd w:id="113"/>
      <w:bookmarkEnd w:id="114"/>
      <w:bookmarkEnd w:id="115"/>
    </w:p>
    <w:p w:rsidR="008C31EA" w:rsidRPr="00AE794A" w:rsidRDefault="008C31EA" w:rsidP="008C31EA">
      <w:pPr>
        <w:pStyle w:val="BodyText"/>
      </w:pPr>
      <w:r>
        <w:t>SOAP fejl returneres med bestanddele som beskrevet i det følgende. Der er valgt en struktur, hvor der både kan returneres standardfejlkoder beskrevet i [</w:t>
      </w:r>
      <w:r>
        <w:fldChar w:fldCharType="begin"/>
      </w:r>
      <w:r>
        <w:instrText xml:space="preserve"> REF ref_DGWS_1_0 \h </w:instrText>
      </w:r>
      <w:r>
        <w:fldChar w:fldCharType="separate"/>
      </w:r>
      <w:r w:rsidR="00B77C21" w:rsidRPr="008C31EA">
        <w:rPr>
          <w:sz w:val="18"/>
        </w:rPr>
        <w:t>DGWS 1.0</w:t>
      </w:r>
      <w:r>
        <w:fldChar w:fldCharType="end"/>
      </w:r>
      <w:r>
        <w:t>] og web service-specifikke fejlkoder.</w:t>
      </w:r>
    </w:p>
    <w:p w:rsidR="008C31EA" w:rsidRDefault="008C31EA" w:rsidP="008C31EA">
      <w:pPr>
        <w:pStyle w:val="BodyText"/>
        <w:keepNext/>
      </w:pPr>
      <w:r>
        <w:rPr>
          <w:noProof/>
          <w:lang w:val="en-US" w:eastAsia="en-US"/>
        </w:rPr>
        <w:lastRenderedPageBreak/>
        <mc:AlternateContent>
          <mc:Choice Requires="wps">
            <w:drawing>
              <wp:inline distT="0" distB="0" distL="0" distR="0" wp14:anchorId="1997D4E6" wp14:editId="70CF33D3">
                <wp:extent cx="4590000" cy="3322800"/>
                <wp:effectExtent l="0" t="0" r="20320" b="24130"/>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0000" cy="3322800"/>
                        </a:xfrm>
                        <a:prstGeom prst="rect">
                          <a:avLst/>
                        </a:prstGeom>
                        <a:solidFill>
                          <a:srgbClr val="FFFFFF"/>
                        </a:solidFill>
                        <a:ln w="9525">
                          <a:solidFill>
                            <a:srgbClr val="000000"/>
                          </a:solidFill>
                          <a:miter lim="800000"/>
                          <a:headEnd/>
                          <a:tailEnd/>
                        </a:ln>
                      </wps:spPr>
                      <wps:txbx>
                        <w:txbxContent>
                          <w:p w:rsidR="008D534E" w:rsidRPr="00AE794A" w:rsidRDefault="008D534E" w:rsidP="008C31EA">
                            <w:pPr>
                              <w:pStyle w:val="BodyText"/>
                              <w:jc w:val="left"/>
                              <w:rPr>
                                <w:lang w:val="en-US"/>
                              </w:rPr>
                            </w:pPr>
                            <w:r w:rsidRPr="00AE794A">
                              <w:rPr>
                                <w:lang w:val="en-US"/>
                              </w:rPr>
                              <w:t>&lt;soap:Body&gt;</w:t>
                            </w:r>
                          </w:p>
                          <w:p w:rsidR="008D534E" w:rsidRPr="0088377D" w:rsidRDefault="008D534E" w:rsidP="008C31EA">
                            <w:pPr>
                              <w:pStyle w:val="BodyText"/>
                              <w:jc w:val="left"/>
                              <w:rPr>
                                <w:lang w:val="en-US"/>
                              </w:rPr>
                            </w:pPr>
                            <w:r w:rsidRPr="0088377D">
                              <w:rPr>
                                <w:lang w:val="en-US"/>
                              </w:rPr>
                              <w:tab/>
                              <w:t>&lt;soap:Fault&gt;</w:t>
                            </w:r>
                          </w:p>
                          <w:p w:rsidR="008D534E" w:rsidRPr="0088377D" w:rsidRDefault="008D534E" w:rsidP="008C31EA">
                            <w:pPr>
                              <w:pStyle w:val="BodyText"/>
                              <w:jc w:val="left"/>
                              <w:rPr>
                                <w:lang w:val="en-US"/>
                              </w:rPr>
                            </w:pPr>
                            <w:r w:rsidRPr="0088377D">
                              <w:rPr>
                                <w:lang w:val="en-US"/>
                              </w:rPr>
                              <w:tab/>
                              <w:t xml:space="preserve">  &lt;soap:Code&gt;</w:t>
                            </w:r>
                          </w:p>
                          <w:p w:rsidR="008D534E" w:rsidRPr="0088377D" w:rsidRDefault="008D534E" w:rsidP="008C31EA">
                            <w:pPr>
                              <w:pStyle w:val="BodyText"/>
                              <w:jc w:val="left"/>
                              <w:rPr>
                                <w:lang w:val="en-US"/>
                              </w:rPr>
                            </w:pPr>
                            <w:r w:rsidRPr="0088377D">
                              <w:rPr>
                                <w:lang w:val="en-US"/>
                              </w:rPr>
                              <w:tab/>
                            </w:r>
                            <w:r w:rsidRPr="0088377D">
                              <w:rPr>
                                <w:lang w:val="en-US"/>
                              </w:rPr>
                              <w:tab/>
                              <w:t>&lt;soap:Value&gt;soap:Sender&lt;/soap:Value&gt;</w:t>
                            </w:r>
                          </w:p>
                          <w:p w:rsidR="008D534E" w:rsidRPr="0088377D" w:rsidRDefault="008D534E" w:rsidP="008C31EA">
                            <w:pPr>
                              <w:pStyle w:val="BodyText"/>
                              <w:jc w:val="left"/>
                              <w:rPr>
                                <w:lang w:val="en-US"/>
                              </w:rPr>
                            </w:pPr>
                            <w:r w:rsidRPr="0088377D">
                              <w:rPr>
                                <w:lang w:val="en-US"/>
                              </w:rPr>
                              <w:tab/>
                              <w:t xml:space="preserve">  &lt;/soap:Code&gt;</w:t>
                            </w:r>
                          </w:p>
                          <w:p w:rsidR="008D534E" w:rsidRPr="0088377D" w:rsidRDefault="008D534E" w:rsidP="008C31EA">
                            <w:pPr>
                              <w:pStyle w:val="BodyText"/>
                              <w:jc w:val="left"/>
                              <w:rPr>
                                <w:lang w:val="en-US"/>
                              </w:rPr>
                            </w:pPr>
                            <w:r w:rsidRPr="0088377D">
                              <w:rPr>
                                <w:lang w:val="en-US"/>
                              </w:rPr>
                              <w:tab/>
                              <w:t xml:space="preserve">  &lt;soap:Reason&gt;</w:t>
                            </w:r>
                          </w:p>
                          <w:p w:rsidR="008D534E" w:rsidRPr="0088377D" w:rsidRDefault="008D534E" w:rsidP="008C31EA">
                            <w:pPr>
                              <w:pStyle w:val="BodyText"/>
                              <w:jc w:val="left"/>
                              <w:rPr>
                                <w:lang w:val="en-US"/>
                              </w:rPr>
                            </w:pPr>
                            <w:r w:rsidRPr="0088377D">
                              <w:rPr>
                                <w:lang w:val="en-US"/>
                              </w:rPr>
                              <w:tab/>
                            </w:r>
                            <w:r w:rsidRPr="0088377D">
                              <w:rPr>
                                <w:lang w:val="en-US"/>
                              </w:rPr>
                              <w:tab/>
                              <w:t>&lt;soap:Text xml:lang="en"&gt;</w:t>
                            </w:r>
                            <w:r w:rsidRPr="00324890">
                              <w:rPr>
                                <w:lang w:val="en-US"/>
                              </w:rPr>
                              <w:t>SAML Assertion has expired</w:t>
                            </w:r>
                            <w:r w:rsidRPr="0088377D">
                              <w:rPr>
                                <w:lang w:val="en-US"/>
                              </w:rPr>
                              <w:t>&lt;/soap:Text&gt;</w:t>
                            </w:r>
                          </w:p>
                          <w:p w:rsidR="008D534E" w:rsidRPr="0088377D" w:rsidRDefault="008D534E" w:rsidP="008C31EA">
                            <w:pPr>
                              <w:pStyle w:val="BodyText"/>
                              <w:jc w:val="left"/>
                              <w:rPr>
                                <w:lang w:val="en-US"/>
                              </w:rPr>
                            </w:pPr>
                            <w:r w:rsidRPr="0088377D">
                              <w:rPr>
                                <w:lang w:val="en-US"/>
                              </w:rPr>
                              <w:tab/>
                              <w:t xml:space="preserve">  &lt;/soap:Reason&gt;</w:t>
                            </w:r>
                          </w:p>
                          <w:p w:rsidR="008D534E" w:rsidRPr="0088377D" w:rsidRDefault="008D534E" w:rsidP="008C31EA">
                            <w:pPr>
                              <w:pStyle w:val="BodyText"/>
                              <w:jc w:val="left"/>
                              <w:rPr>
                                <w:lang w:val="en-US"/>
                              </w:rPr>
                            </w:pPr>
                            <w:r w:rsidRPr="0088377D">
                              <w:rPr>
                                <w:lang w:val="en-US"/>
                              </w:rPr>
                              <w:tab/>
                              <w:t xml:space="preserve">  &lt;soap:Detail&gt;</w:t>
                            </w:r>
                          </w:p>
                          <w:p w:rsidR="008D534E" w:rsidRPr="0088377D" w:rsidRDefault="008D534E" w:rsidP="008C31EA">
                            <w:pPr>
                              <w:pStyle w:val="BodyText"/>
                              <w:jc w:val="left"/>
                              <w:rPr>
                                <w:lang w:val="en-US"/>
                              </w:rPr>
                            </w:pPr>
                            <w:r w:rsidRPr="0088377D">
                              <w:rPr>
                                <w:lang w:val="en-US"/>
                              </w:rPr>
                              <w:tab/>
                            </w:r>
                            <w:r w:rsidRPr="0088377D">
                              <w:rPr>
                                <w:lang w:val="en-US"/>
                              </w:rPr>
                              <w:tab/>
                              <w:t>&lt;FaultCode xmlns="http://www.medcom.dk/dgws/2006/04/dgws-1.0.xsd"&gt;</w:t>
                            </w:r>
                            <w:r w:rsidRPr="00324890">
                              <w:rPr>
                                <w:lang w:val="en-US"/>
                              </w:rPr>
                              <w:t>expired_idcard</w:t>
                            </w:r>
                            <w:r w:rsidRPr="0088377D">
                              <w:rPr>
                                <w:lang w:val="en-US"/>
                              </w:rPr>
                              <w:t>&lt;/FaultCode&gt;</w:t>
                            </w:r>
                          </w:p>
                          <w:p w:rsidR="008D534E" w:rsidRPr="0088377D" w:rsidRDefault="008D534E" w:rsidP="008C31EA">
                            <w:pPr>
                              <w:pStyle w:val="BodyText"/>
                              <w:jc w:val="left"/>
                              <w:rPr>
                                <w:lang w:val="en-US"/>
                              </w:rPr>
                            </w:pPr>
                            <w:r w:rsidRPr="0088377D">
                              <w:rPr>
                                <w:lang w:val="en-US"/>
                              </w:rPr>
                              <w:tab/>
                              <w:t xml:space="preserve">  &lt;/soap:Detail&gt;</w:t>
                            </w:r>
                          </w:p>
                          <w:p w:rsidR="008D534E" w:rsidRDefault="008D534E" w:rsidP="008C31EA">
                            <w:pPr>
                              <w:pStyle w:val="BodyText"/>
                              <w:jc w:val="left"/>
                              <w:rPr>
                                <w:lang w:val="en-US"/>
                              </w:rPr>
                            </w:pPr>
                            <w:r w:rsidRPr="0088377D">
                              <w:rPr>
                                <w:lang w:val="en-US"/>
                              </w:rPr>
                              <w:tab/>
                              <w:t>&lt;/soap:Fault&gt;</w:t>
                            </w:r>
                            <w:r w:rsidRPr="00AE794A">
                              <w:rPr>
                                <w:lang w:val="en-US"/>
                              </w:rPr>
                              <w:t xml:space="preserve"> </w:t>
                            </w:r>
                          </w:p>
                          <w:p w:rsidR="008D534E" w:rsidRPr="00AE794A" w:rsidRDefault="008D534E" w:rsidP="008C31EA">
                            <w:pPr>
                              <w:rPr>
                                <w:lang w:val="en-US"/>
                              </w:rPr>
                            </w:pPr>
                            <w:r w:rsidRPr="00E64289">
                              <w:rPr>
                                <w:lang w:val="en-US"/>
                              </w:rPr>
                              <w:t>&lt;/soap:Body&gt;</w:t>
                            </w:r>
                          </w:p>
                        </w:txbxContent>
                      </wps:txbx>
                      <wps:bodyPr rot="0" vert="horz" wrap="square" lIns="91440" tIns="45720" rIns="91440" bIns="45720" anchor="t" anchorCtr="0">
                        <a:spAutoFit/>
                      </wps:bodyPr>
                    </wps:wsp>
                  </a:graphicData>
                </a:graphic>
              </wp:inline>
            </w:drawing>
          </mc:Choice>
          <mc:Fallback>
            <w:pict>
              <v:shapetype id="_x0000_t202" coordsize="21600,21600" o:spt="202" path="m,l,21600r21600,l21600,xe">
                <v:stroke joinstyle="miter"/>
                <v:path gradientshapeok="t" o:connecttype="rect"/>
              </v:shapetype>
              <v:shape id="Text Box 2" o:spid="_x0000_s1026" type="#_x0000_t202" style="width:361.4pt;height:26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">
                <v:textbox style="mso-fit-shape-to-text:t">
                  <w:txbxContent>
                    <w:p w:rsidR="008D534E" w:rsidRPr="00AE794A" w:rsidRDefault="008D534E" w:rsidP="008C31EA">
                      <w:pPr>
                        <w:pStyle w:val="BodyText"/>
                        <w:jc w:val="left"/>
                        <w:rPr>
                          <w:lang w:val="en-US"/>
                        </w:rPr>
                      </w:pPr>
                      <w:r w:rsidRPr="00AE794A">
                        <w:rPr>
                          <w:lang w:val="en-US"/>
                        </w:rPr>
                        <w:t>&lt;soap:Body&gt;</w:t>
                      </w:r>
                    </w:p>
                    <w:p w:rsidR="008D534E" w:rsidRPr="0088377D" w:rsidRDefault="008D534E" w:rsidP="008C31EA">
                      <w:pPr>
                        <w:pStyle w:val="BodyText"/>
                        <w:jc w:val="left"/>
                        <w:rPr>
                          <w:lang w:val="en-US"/>
                        </w:rPr>
                      </w:pPr>
                      <w:r w:rsidRPr="0088377D">
                        <w:rPr>
                          <w:lang w:val="en-US"/>
                        </w:rPr>
                        <w:tab/>
                        <w:t>&lt;soap:Fault&gt;</w:t>
                      </w:r>
                    </w:p>
                    <w:p w:rsidR="008D534E" w:rsidRPr="0088377D" w:rsidRDefault="008D534E" w:rsidP="008C31EA">
                      <w:pPr>
                        <w:pStyle w:val="BodyText"/>
                        <w:jc w:val="left"/>
                        <w:rPr>
                          <w:lang w:val="en-US"/>
                        </w:rPr>
                      </w:pPr>
                      <w:r w:rsidRPr="0088377D">
                        <w:rPr>
                          <w:lang w:val="en-US"/>
                        </w:rPr>
                        <w:tab/>
                        <w:t xml:space="preserve">  &lt;soap:Code&gt;</w:t>
                      </w:r>
                    </w:p>
                    <w:p w:rsidR="008D534E" w:rsidRPr="0088377D" w:rsidRDefault="008D534E" w:rsidP="008C31EA">
                      <w:pPr>
                        <w:pStyle w:val="BodyText"/>
                        <w:jc w:val="left"/>
                        <w:rPr>
                          <w:lang w:val="en-US"/>
                        </w:rPr>
                      </w:pPr>
                      <w:r w:rsidRPr="0088377D">
                        <w:rPr>
                          <w:lang w:val="en-US"/>
                        </w:rPr>
                        <w:tab/>
                      </w:r>
                      <w:r w:rsidRPr="0088377D">
                        <w:rPr>
                          <w:lang w:val="en-US"/>
                        </w:rPr>
                        <w:tab/>
                        <w:t>&lt;soap:Value&gt;soap:Sender&lt;/soap:Value&gt;</w:t>
                      </w:r>
                    </w:p>
                    <w:p w:rsidR="008D534E" w:rsidRPr="0088377D" w:rsidRDefault="008D534E" w:rsidP="008C31EA">
                      <w:pPr>
                        <w:pStyle w:val="BodyText"/>
                        <w:jc w:val="left"/>
                        <w:rPr>
                          <w:lang w:val="en-US"/>
                        </w:rPr>
                      </w:pPr>
                      <w:r w:rsidRPr="0088377D">
                        <w:rPr>
                          <w:lang w:val="en-US"/>
                        </w:rPr>
                        <w:tab/>
                        <w:t xml:space="preserve">  &lt;/soap:Code&gt;</w:t>
                      </w:r>
                    </w:p>
                    <w:p w:rsidR="008D534E" w:rsidRPr="0088377D" w:rsidRDefault="008D534E" w:rsidP="008C31EA">
                      <w:pPr>
                        <w:pStyle w:val="BodyText"/>
                        <w:jc w:val="left"/>
                        <w:rPr>
                          <w:lang w:val="en-US"/>
                        </w:rPr>
                      </w:pPr>
                      <w:r w:rsidRPr="0088377D">
                        <w:rPr>
                          <w:lang w:val="en-US"/>
                        </w:rPr>
                        <w:tab/>
                        <w:t xml:space="preserve">  &lt;soap:Reason&gt;</w:t>
                      </w:r>
                    </w:p>
                    <w:p w:rsidR="008D534E" w:rsidRPr="0088377D" w:rsidRDefault="008D534E" w:rsidP="008C31EA">
                      <w:pPr>
                        <w:pStyle w:val="BodyText"/>
                        <w:jc w:val="left"/>
                        <w:rPr>
                          <w:lang w:val="en-US"/>
                        </w:rPr>
                      </w:pPr>
                      <w:r w:rsidRPr="0088377D">
                        <w:rPr>
                          <w:lang w:val="en-US"/>
                        </w:rPr>
                        <w:tab/>
                      </w:r>
                      <w:r w:rsidRPr="0088377D">
                        <w:rPr>
                          <w:lang w:val="en-US"/>
                        </w:rPr>
                        <w:tab/>
                        <w:t>&lt;soap:Text xml:lang="en"&gt;</w:t>
                      </w:r>
                      <w:r w:rsidRPr="00324890">
                        <w:rPr>
                          <w:lang w:val="en-US"/>
                        </w:rPr>
                        <w:t>SAML Assertion has expired</w:t>
                      </w:r>
                      <w:r w:rsidRPr="0088377D">
                        <w:rPr>
                          <w:lang w:val="en-US"/>
                        </w:rPr>
                        <w:t>&lt;/soap:Text&gt;</w:t>
                      </w:r>
                    </w:p>
                    <w:p w:rsidR="008D534E" w:rsidRPr="0088377D" w:rsidRDefault="008D534E" w:rsidP="008C31EA">
                      <w:pPr>
                        <w:pStyle w:val="BodyText"/>
                        <w:jc w:val="left"/>
                        <w:rPr>
                          <w:lang w:val="en-US"/>
                        </w:rPr>
                      </w:pPr>
                      <w:r w:rsidRPr="0088377D">
                        <w:rPr>
                          <w:lang w:val="en-US"/>
                        </w:rPr>
                        <w:tab/>
                        <w:t xml:space="preserve">  &lt;/soap:Reason&gt;</w:t>
                      </w:r>
                    </w:p>
                    <w:p w:rsidR="008D534E" w:rsidRPr="0088377D" w:rsidRDefault="008D534E" w:rsidP="008C31EA">
                      <w:pPr>
                        <w:pStyle w:val="BodyText"/>
                        <w:jc w:val="left"/>
                        <w:rPr>
                          <w:lang w:val="en-US"/>
                        </w:rPr>
                      </w:pPr>
                      <w:r w:rsidRPr="0088377D">
                        <w:rPr>
                          <w:lang w:val="en-US"/>
                        </w:rPr>
                        <w:tab/>
                        <w:t xml:space="preserve">  &lt;soap:Detail&gt;</w:t>
                      </w:r>
                    </w:p>
                    <w:p w:rsidR="008D534E" w:rsidRPr="0088377D" w:rsidRDefault="008D534E" w:rsidP="008C31EA">
                      <w:pPr>
                        <w:pStyle w:val="BodyText"/>
                        <w:jc w:val="left"/>
                        <w:rPr>
                          <w:lang w:val="en-US"/>
                        </w:rPr>
                      </w:pPr>
                      <w:r w:rsidRPr="0088377D">
                        <w:rPr>
                          <w:lang w:val="en-US"/>
                        </w:rPr>
                        <w:tab/>
                      </w:r>
                      <w:r w:rsidRPr="0088377D">
                        <w:rPr>
                          <w:lang w:val="en-US"/>
                        </w:rPr>
                        <w:tab/>
                        <w:t>&lt;FaultCode xmlns="http://www.medcom.dk/dgws/2006/04/dgws-1.0.xsd"&gt;</w:t>
                      </w:r>
                      <w:r w:rsidRPr="00324890">
                        <w:rPr>
                          <w:lang w:val="en-US"/>
                        </w:rPr>
                        <w:t>expired_idcard</w:t>
                      </w:r>
                      <w:r w:rsidRPr="0088377D">
                        <w:rPr>
                          <w:lang w:val="en-US"/>
                        </w:rPr>
                        <w:t>&lt;/FaultCode&gt;</w:t>
                      </w:r>
                    </w:p>
                    <w:p w:rsidR="008D534E" w:rsidRPr="0088377D" w:rsidRDefault="008D534E" w:rsidP="008C31EA">
                      <w:pPr>
                        <w:pStyle w:val="BodyText"/>
                        <w:jc w:val="left"/>
                        <w:rPr>
                          <w:lang w:val="en-US"/>
                        </w:rPr>
                      </w:pPr>
                      <w:r w:rsidRPr="0088377D">
                        <w:rPr>
                          <w:lang w:val="en-US"/>
                        </w:rPr>
                        <w:tab/>
                        <w:t xml:space="preserve">  &lt;/soap:Detail&gt;</w:t>
                      </w:r>
                    </w:p>
                    <w:p w:rsidR="008D534E" w:rsidRDefault="008D534E" w:rsidP="008C31EA">
                      <w:pPr>
                        <w:pStyle w:val="BodyText"/>
                        <w:jc w:val="left"/>
                        <w:rPr>
                          <w:lang w:val="en-US"/>
                        </w:rPr>
                      </w:pPr>
                      <w:r w:rsidRPr="0088377D">
                        <w:rPr>
                          <w:lang w:val="en-US"/>
                        </w:rPr>
                        <w:tab/>
                        <w:t>&lt;/soap:Fault&gt;</w:t>
                      </w:r>
                      <w:r w:rsidRPr="00AE794A">
                        <w:rPr>
                          <w:lang w:val="en-US"/>
                        </w:rPr>
                        <w:t xml:space="preserve"> </w:t>
                      </w:r>
                    </w:p>
                    <w:p w:rsidR="008D534E" w:rsidRPr="00AE794A" w:rsidRDefault="008D534E" w:rsidP="008C31EA">
                      <w:pPr>
                        <w:rPr>
                          <w:lang w:val="en-US"/>
                        </w:rPr>
                      </w:pPr>
                      <w:r w:rsidRPr="00E64289">
                        <w:rPr>
                          <w:lang w:val="en-US"/>
                        </w:rPr>
                        <w:t>&lt;/soap:Body&gt;</w:t>
                      </w:r>
                    </w:p>
                  </w:txbxContent>
                </v:textbox>
                <w10:anchorlock/>
              </v:shape>
            </w:pict>
          </mc:Fallback>
        </mc:AlternateContent>
      </w:r>
    </w:p>
    <w:p w:rsidR="008C31EA" w:rsidRDefault="008C31EA" w:rsidP="008C31EA">
      <w:pPr>
        <w:pStyle w:val="Caption"/>
      </w:pPr>
      <w:r>
        <w:t xml:space="preserve">Kodelistning </w:t>
      </w:r>
      <w:fldSimple w:instr=" SEQ Kodelistning \* ARABIC ">
        <w:r w:rsidR="00B77C21">
          <w:rPr>
            <w:noProof/>
          </w:rPr>
          <w:t>1</w:t>
        </w:r>
      </w:fldSimple>
      <w:r>
        <w:t xml:space="preserve"> Struktur af SOAP-fejl</w:t>
      </w:r>
      <w:r>
        <w:rPr>
          <w:noProof/>
        </w:rPr>
        <w:t xml:space="preserve"> returneret fra web service operation. Eksemplet viser FaultCode anvendt, når ID-kortet er udløbet.</w:t>
      </w:r>
    </w:p>
    <w:p w:rsidR="008C31EA" w:rsidRDefault="008C31EA" w:rsidP="008C31EA">
      <w:pPr>
        <w:pStyle w:val="BodyText"/>
      </w:pPr>
    </w:p>
    <w:p w:rsidR="008C31EA" w:rsidRPr="002800E2" w:rsidRDefault="008C31EA" w:rsidP="00042AF5">
      <w:pPr>
        <w:pStyle w:val="Heading4"/>
      </w:pPr>
      <w:bookmarkStart w:id="116" w:name="_Ref323044407"/>
      <w:r w:rsidRPr="002800E2">
        <w:t>SOAP Fault Status Codes</w:t>
      </w:r>
      <w:bookmarkEnd w:id="116"/>
    </w:p>
    <w:p w:rsidR="008C31EA" w:rsidRDefault="008C31EA" w:rsidP="008C31EA">
      <w:pPr>
        <w:pStyle w:val="BodyText"/>
      </w:pPr>
      <w:r w:rsidRPr="00E74F9D">
        <w:t xml:space="preserve">For alle web service operationer beskrevet i afsnit </w:t>
      </w:r>
      <w:r>
        <w:fldChar w:fldCharType="begin"/>
      </w:r>
      <w:r>
        <w:instrText xml:space="preserve"> REF _Ref317710508 \r \h </w:instrText>
      </w:r>
      <w:r>
        <w:fldChar w:fldCharType="separate"/>
      </w:r>
      <w:r w:rsidR="00B77C21">
        <w:t>3</w:t>
      </w:r>
      <w:r>
        <w:fldChar w:fldCharType="end"/>
      </w:r>
      <w:r>
        <w:t xml:space="preserve"> vil der</w:t>
      </w:r>
      <w:r w:rsidRPr="00E74F9D">
        <w:t xml:space="preserve"> anvendes SOAP Fault </w:t>
      </w:r>
      <w:r>
        <w:t xml:space="preserve">med FaultCode-værdier som givet i </w:t>
      </w:r>
      <w:r>
        <w:fldChar w:fldCharType="begin"/>
      </w:r>
      <w:r>
        <w:instrText xml:space="preserve"> REF _Ref324617541 \h </w:instrText>
      </w:r>
      <w:r>
        <w:fldChar w:fldCharType="separate"/>
      </w:r>
      <w:r w:rsidR="00B77C21">
        <w:t xml:space="preserve">Tabel </w:t>
      </w:r>
      <w:r w:rsidR="00B77C21">
        <w:rPr>
          <w:noProof/>
        </w:rPr>
        <w:t>3</w:t>
      </w:r>
      <w:r>
        <w:fldChar w:fldCharType="end"/>
      </w:r>
      <w:r>
        <w:t>, der har oprindelse i DGWS 1.0.1.</w:t>
      </w:r>
    </w:p>
    <w:tbl>
      <w:tblPr>
        <w:tblStyle w:val="TableGrid"/>
        <w:tblW w:w="0" w:type="auto"/>
        <w:tblLook w:val="04A0" w:firstRow="1" w:lastRow="0" w:firstColumn="1" w:lastColumn="0" w:noHBand="0" w:noVBand="1"/>
      </w:tblPr>
      <w:tblGrid>
        <w:gridCol w:w="3085"/>
        <w:gridCol w:w="3935"/>
      </w:tblGrid>
      <w:tr w:rsidR="008C31EA" w:rsidTr="000D01E3">
        <w:trPr>
          <w:cantSplit/>
        </w:trPr>
        <w:tc>
          <w:tcPr>
            <w:tcW w:w="3085" w:type="dxa"/>
            <w:tcBorders>
              <w:bottom w:val="single" w:sz="4" w:space="0" w:color="auto"/>
            </w:tcBorders>
            <w:shd w:val="clear" w:color="auto" w:fill="D9D9D9" w:themeFill="background1" w:themeFillShade="D9"/>
          </w:tcPr>
          <w:p w:rsidR="008C31EA" w:rsidRPr="00C00CF5" w:rsidRDefault="008C31EA" w:rsidP="000D01E3">
            <w:pPr>
              <w:pStyle w:val="BodyText"/>
              <w:jc w:val="left"/>
              <w:rPr>
                <w:sz w:val="18"/>
                <w:szCs w:val="18"/>
              </w:rPr>
            </w:pPr>
            <w:r w:rsidRPr="00C00CF5">
              <w:rPr>
                <w:sz w:val="18"/>
                <w:szCs w:val="18"/>
              </w:rPr>
              <w:t>FaultCode</w:t>
            </w:r>
          </w:p>
        </w:tc>
        <w:tc>
          <w:tcPr>
            <w:tcW w:w="3935" w:type="dxa"/>
            <w:tcBorders>
              <w:bottom w:val="single" w:sz="4" w:space="0" w:color="auto"/>
            </w:tcBorders>
            <w:shd w:val="clear" w:color="auto" w:fill="D9D9D9" w:themeFill="background1" w:themeFillShade="D9"/>
          </w:tcPr>
          <w:p w:rsidR="008C31EA" w:rsidRPr="00C00CF5" w:rsidRDefault="008C31EA" w:rsidP="000D01E3">
            <w:pPr>
              <w:pStyle w:val="BodyText"/>
              <w:jc w:val="left"/>
              <w:rPr>
                <w:sz w:val="18"/>
                <w:szCs w:val="18"/>
              </w:rPr>
            </w:pPr>
            <w:r w:rsidRPr="00C00CF5">
              <w:rPr>
                <w:sz w:val="18"/>
                <w:szCs w:val="18"/>
              </w:rPr>
              <w:t>Beskrivelse</w:t>
            </w:r>
          </w:p>
        </w:tc>
      </w:tr>
      <w:tr w:rsidR="008C31EA" w:rsidTr="000D01E3">
        <w:tc>
          <w:tcPr>
            <w:tcW w:w="3085" w:type="dxa"/>
          </w:tcPr>
          <w:p w:rsidR="008C31EA" w:rsidRPr="00C00CF5" w:rsidRDefault="008C31EA" w:rsidP="000D01E3">
            <w:pPr>
              <w:pStyle w:val="BodyText"/>
              <w:jc w:val="left"/>
              <w:rPr>
                <w:sz w:val="18"/>
                <w:szCs w:val="18"/>
              </w:rPr>
            </w:pPr>
            <w:r w:rsidRPr="00C00CF5">
              <w:rPr>
                <w:sz w:val="18"/>
                <w:szCs w:val="18"/>
              </w:rPr>
              <w:t>missing_required_header</w:t>
            </w:r>
          </w:p>
        </w:tc>
        <w:tc>
          <w:tcPr>
            <w:tcW w:w="3935" w:type="dxa"/>
          </w:tcPr>
          <w:p w:rsidR="008C31EA" w:rsidRPr="00C00CF5" w:rsidRDefault="008C31EA" w:rsidP="000D01E3">
            <w:pPr>
              <w:autoSpaceDE w:val="0"/>
              <w:autoSpaceDN w:val="0"/>
              <w:adjustRightInd w:val="0"/>
              <w:spacing w:after="0"/>
              <w:jc w:val="left"/>
              <w:rPr>
                <w:sz w:val="18"/>
                <w:szCs w:val="18"/>
              </w:rPr>
            </w:pPr>
            <w:r w:rsidRPr="00C00CF5">
              <w:rPr>
                <w:sz w:val="18"/>
                <w:szCs w:val="18"/>
              </w:rPr>
              <w:t>Der mangler en eller flere obligatoriske DGWS-headere i den</w:t>
            </w:r>
            <w:r>
              <w:rPr>
                <w:sz w:val="18"/>
                <w:szCs w:val="18"/>
              </w:rPr>
              <w:t xml:space="preserve"> </w:t>
            </w:r>
            <w:r w:rsidRPr="00C00CF5">
              <w:rPr>
                <w:sz w:val="18"/>
                <w:szCs w:val="18"/>
              </w:rPr>
              <w:t xml:space="preserve">medsendte </w:t>
            </w:r>
            <w:r>
              <w:rPr>
                <w:sz w:val="18"/>
                <w:szCs w:val="18"/>
              </w:rPr>
              <w:t>b</w:t>
            </w:r>
            <w:r w:rsidRPr="00C00CF5">
              <w:rPr>
                <w:sz w:val="18"/>
                <w:szCs w:val="18"/>
              </w:rPr>
              <w:t xml:space="preserve">esked, f.eks. </w:t>
            </w:r>
            <w:r>
              <w:rPr>
                <w:sz w:val="18"/>
                <w:szCs w:val="18"/>
              </w:rPr>
              <w:t>ID</w:t>
            </w:r>
            <w:r w:rsidRPr="00C00CF5">
              <w:rPr>
                <w:sz w:val="18"/>
                <w:szCs w:val="18"/>
              </w:rPr>
              <w:t>-kort, som altid skal være der.</w:t>
            </w:r>
          </w:p>
        </w:tc>
      </w:tr>
      <w:tr w:rsidR="008C31EA" w:rsidTr="000D01E3">
        <w:tc>
          <w:tcPr>
            <w:tcW w:w="3085" w:type="dxa"/>
          </w:tcPr>
          <w:p w:rsidR="008C31EA" w:rsidRPr="00C00CF5" w:rsidRDefault="008C31EA" w:rsidP="000D01E3">
            <w:pPr>
              <w:pStyle w:val="BodyText"/>
              <w:jc w:val="left"/>
              <w:rPr>
                <w:sz w:val="18"/>
                <w:szCs w:val="18"/>
              </w:rPr>
            </w:pPr>
            <w:r w:rsidRPr="00C00CF5">
              <w:rPr>
                <w:sz w:val="18"/>
                <w:szCs w:val="18"/>
              </w:rPr>
              <w:t>security_level_failed</w:t>
            </w:r>
          </w:p>
        </w:tc>
        <w:tc>
          <w:tcPr>
            <w:tcW w:w="3935" w:type="dxa"/>
          </w:tcPr>
          <w:p w:rsidR="008C31EA" w:rsidRPr="00C00CF5" w:rsidRDefault="008C31EA" w:rsidP="000D01E3">
            <w:pPr>
              <w:autoSpaceDE w:val="0"/>
              <w:autoSpaceDN w:val="0"/>
              <w:adjustRightInd w:val="0"/>
              <w:spacing w:after="0"/>
              <w:jc w:val="left"/>
              <w:rPr>
                <w:sz w:val="18"/>
                <w:szCs w:val="18"/>
              </w:rPr>
            </w:pPr>
            <w:r w:rsidRPr="00C00CF5">
              <w:rPr>
                <w:sz w:val="18"/>
                <w:szCs w:val="18"/>
              </w:rPr>
              <w:t>Aute</w:t>
            </w:r>
            <w:r>
              <w:rPr>
                <w:sz w:val="18"/>
                <w:szCs w:val="18"/>
              </w:rPr>
              <w:t>n</w:t>
            </w:r>
            <w:r w:rsidRPr="00C00CF5">
              <w:rPr>
                <w:sz w:val="18"/>
                <w:szCs w:val="18"/>
              </w:rPr>
              <w:t>tifikation eller autorisationsfejl. Forkert valgt</w:t>
            </w:r>
            <w:r>
              <w:rPr>
                <w:sz w:val="18"/>
                <w:szCs w:val="18"/>
              </w:rPr>
              <w:t xml:space="preserve"> s</w:t>
            </w:r>
            <w:r w:rsidRPr="00C00CF5">
              <w:rPr>
                <w:sz w:val="18"/>
                <w:szCs w:val="18"/>
              </w:rPr>
              <w:t>ikkerhedsniveau.</w:t>
            </w:r>
          </w:p>
        </w:tc>
      </w:tr>
      <w:tr w:rsidR="008C31EA" w:rsidTr="000D01E3">
        <w:tc>
          <w:tcPr>
            <w:tcW w:w="3085" w:type="dxa"/>
          </w:tcPr>
          <w:p w:rsidR="008C31EA" w:rsidRPr="00731E2E" w:rsidRDefault="008C31EA" w:rsidP="000D01E3">
            <w:pPr>
              <w:pStyle w:val="BodyText"/>
              <w:jc w:val="left"/>
              <w:rPr>
                <w:sz w:val="18"/>
                <w:szCs w:val="18"/>
              </w:rPr>
            </w:pPr>
            <w:r w:rsidRPr="00731E2E">
              <w:rPr>
                <w:sz w:val="18"/>
                <w:szCs w:val="18"/>
              </w:rPr>
              <w:t>invalid_idcard</w:t>
            </w:r>
          </w:p>
        </w:tc>
        <w:tc>
          <w:tcPr>
            <w:tcW w:w="3935" w:type="dxa"/>
          </w:tcPr>
          <w:p w:rsidR="008C31EA" w:rsidRPr="00731E2E" w:rsidRDefault="008C31EA" w:rsidP="000D01E3">
            <w:pPr>
              <w:autoSpaceDE w:val="0"/>
              <w:autoSpaceDN w:val="0"/>
              <w:adjustRightInd w:val="0"/>
              <w:spacing w:after="0"/>
              <w:jc w:val="left"/>
              <w:rPr>
                <w:sz w:val="18"/>
                <w:szCs w:val="18"/>
              </w:rPr>
            </w:pPr>
            <w:r w:rsidRPr="00731E2E">
              <w:rPr>
                <w:sz w:val="18"/>
                <w:szCs w:val="18"/>
              </w:rPr>
              <w:t>Autentifikation eller autorisationsfejl. Fejl i SOSI id-kort</w:t>
            </w:r>
          </w:p>
        </w:tc>
      </w:tr>
      <w:tr w:rsidR="008C31EA" w:rsidTr="000D01E3">
        <w:tc>
          <w:tcPr>
            <w:tcW w:w="3085" w:type="dxa"/>
          </w:tcPr>
          <w:p w:rsidR="008C31EA" w:rsidRPr="00731E2E" w:rsidRDefault="008C31EA" w:rsidP="000D01E3">
            <w:pPr>
              <w:pStyle w:val="BodyText"/>
              <w:jc w:val="left"/>
              <w:rPr>
                <w:sz w:val="18"/>
                <w:szCs w:val="18"/>
              </w:rPr>
            </w:pPr>
            <w:r w:rsidRPr="00731E2E">
              <w:rPr>
                <w:sz w:val="18"/>
                <w:szCs w:val="18"/>
              </w:rPr>
              <w:t>invalid_certificate</w:t>
            </w:r>
          </w:p>
        </w:tc>
        <w:tc>
          <w:tcPr>
            <w:tcW w:w="3935" w:type="dxa"/>
          </w:tcPr>
          <w:p w:rsidR="008C31EA" w:rsidRPr="00731E2E" w:rsidRDefault="008C31EA" w:rsidP="000D01E3">
            <w:pPr>
              <w:autoSpaceDE w:val="0"/>
              <w:autoSpaceDN w:val="0"/>
              <w:adjustRightInd w:val="0"/>
              <w:spacing w:after="0"/>
              <w:jc w:val="left"/>
              <w:rPr>
                <w:sz w:val="18"/>
                <w:szCs w:val="18"/>
              </w:rPr>
            </w:pPr>
            <w:r w:rsidRPr="00731E2E">
              <w:rPr>
                <w:sz w:val="18"/>
                <w:szCs w:val="18"/>
              </w:rPr>
              <w:t>Autentifikation eller autorisationsfejl. Certifikat er ikke OCES eller udløbet.</w:t>
            </w:r>
          </w:p>
        </w:tc>
      </w:tr>
      <w:tr w:rsidR="008C31EA" w:rsidTr="000D01E3">
        <w:tc>
          <w:tcPr>
            <w:tcW w:w="3085" w:type="dxa"/>
          </w:tcPr>
          <w:p w:rsidR="008C31EA" w:rsidRPr="00731E2E" w:rsidRDefault="008C31EA" w:rsidP="000D01E3">
            <w:pPr>
              <w:pStyle w:val="BodyText"/>
              <w:jc w:val="left"/>
              <w:rPr>
                <w:sz w:val="18"/>
                <w:szCs w:val="18"/>
              </w:rPr>
            </w:pPr>
            <w:r w:rsidRPr="00731E2E">
              <w:rPr>
                <w:sz w:val="18"/>
                <w:szCs w:val="18"/>
              </w:rPr>
              <w:t>expired_idcard</w:t>
            </w:r>
          </w:p>
        </w:tc>
        <w:tc>
          <w:tcPr>
            <w:tcW w:w="3935" w:type="dxa"/>
          </w:tcPr>
          <w:p w:rsidR="008C31EA" w:rsidRPr="00C00CF5" w:rsidRDefault="008C31EA" w:rsidP="000D01E3">
            <w:pPr>
              <w:autoSpaceDE w:val="0"/>
              <w:autoSpaceDN w:val="0"/>
              <w:adjustRightInd w:val="0"/>
              <w:spacing w:after="0"/>
              <w:jc w:val="left"/>
              <w:rPr>
                <w:sz w:val="18"/>
                <w:szCs w:val="18"/>
              </w:rPr>
            </w:pPr>
            <w:r w:rsidRPr="00731E2E">
              <w:rPr>
                <w:sz w:val="18"/>
                <w:szCs w:val="18"/>
              </w:rPr>
              <w:t>Autentifikation eller autorisationsfejl. SOSI-id udløbet eller for gammelt for denne webserviceudbyder.</w:t>
            </w:r>
          </w:p>
        </w:tc>
      </w:tr>
      <w:tr w:rsidR="008C31EA" w:rsidTr="000D01E3">
        <w:tc>
          <w:tcPr>
            <w:tcW w:w="3085" w:type="dxa"/>
          </w:tcPr>
          <w:p w:rsidR="008C31EA" w:rsidRPr="00731E2E" w:rsidRDefault="008C31EA" w:rsidP="000D01E3">
            <w:pPr>
              <w:pStyle w:val="BodyText"/>
              <w:jc w:val="left"/>
              <w:rPr>
                <w:sz w:val="18"/>
                <w:szCs w:val="18"/>
              </w:rPr>
            </w:pPr>
            <w:r w:rsidRPr="00731E2E">
              <w:rPr>
                <w:sz w:val="18"/>
                <w:szCs w:val="18"/>
              </w:rPr>
              <w:t>not_authorized</w:t>
            </w:r>
          </w:p>
        </w:tc>
        <w:tc>
          <w:tcPr>
            <w:tcW w:w="3935" w:type="dxa"/>
          </w:tcPr>
          <w:p w:rsidR="008C31EA" w:rsidRPr="005D5192" w:rsidRDefault="008C31EA" w:rsidP="000D01E3">
            <w:pPr>
              <w:pStyle w:val="BodyText"/>
              <w:jc w:val="left"/>
              <w:rPr>
                <w:sz w:val="18"/>
                <w:szCs w:val="18"/>
              </w:rPr>
            </w:pPr>
            <w:r w:rsidRPr="00731E2E">
              <w:rPr>
                <w:sz w:val="18"/>
                <w:szCs w:val="18"/>
              </w:rPr>
              <w:t>Brugeren har ikke rettigheder til at udføre kaldte webservice-operation.</w:t>
            </w:r>
          </w:p>
        </w:tc>
      </w:tr>
      <w:tr w:rsidR="008C31EA" w:rsidTr="000D01E3">
        <w:tc>
          <w:tcPr>
            <w:tcW w:w="3085" w:type="dxa"/>
          </w:tcPr>
          <w:p w:rsidR="008C31EA" w:rsidRPr="00731E2E" w:rsidRDefault="008C31EA" w:rsidP="000D01E3">
            <w:pPr>
              <w:pStyle w:val="BodyText"/>
              <w:jc w:val="left"/>
              <w:rPr>
                <w:sz w:val="18"/>
                <w:szCs w:val="18"/>
              </w:rPr>
            </w:pPr>
            <w:r w:rsidRPr="00731E2E">
              <w:rPr>
                <w:sz w:val="18"/>
                <w:szCs w:val="18"/>
              </w:rPr>
              <w:t>nonrepudiation_not_supported</w:t>
            </w:r>
          </w:p>
        </w:tc>
        <w:tc>
          <w:tcPr>
            <w:tcW w:w="3935" w:type="dxa"/>
          </w:tcPr>
          <w:p w:rsidR="008C31EA" w:rsidRPr="00731E2E" w:rsidRDefault="008C31EA" w:rsidP="000D01E3">
            <w:pPr>
              <w:keepNext/>
              <w:autoSpaceDE w:val="0"/>
              <w:autoSpaceDN w:val="0"/>
              <w:adjustRightInd w:val="0"/>
              <w:spacing w:after="0"/>
              <w:jc w:val="left"/>
              <w:rPr>
                <w:sz w:val="18"/>
                <w:szCs w:val="18"/>
              </w:rPr>
            </w:pPr>
            <w:r w:rsidRPr="00731E2E">
              <w:rPr>
                <w:sz w:val="18"/>
                <w:szCs w:val="18"/>
              </w:rPr>
              <w:t>Webserviceudbydersystemet kan ikke håndtere at lave en digital signatur på svaret.</w:t>
            </w:r>
          </w:p>
        </w:tc>
      </w:tr>
    </w:tbl>
    <w:p w:rsidR="008C31EA" w:rsidRDefault="008C31EA" w:rsidP="008C31EA">
      <w:pPr>
        <w:pStyle w:val="Caption"/>
        <w:rPr>
          <w:noProof/>
        </w:rPr>
      </w:pPr>
      <w:bookmarkStart w:id="117" w:name="_Ref324617541"/>
      <w:r>
        <w:t xml:space="preserve">Tabel </w:t>
      </w:r>
      <w:fldSimple w:instr=" SEQ Tabel \* ARABIC ">
        <w:r w:rsidR="00B77C21">
          <w:rPr>
            <w:noProof/>
          </w:rPr>
          <w:t>3</w:t>
        </w:r>
      </w:fldSimple>
      <w:bookmarkEnd w:id="117"/>
      <w:r>
        <w:t xml:space="preserve"> </w:t>
      </w:r>
      <w:bookmarkStart w:id="118" w:name="_Ref324617532"/>
      <w:r>
        <w:t>Anvendte FaultCode</w:t>
      </w:r>
      <w:r>
        <w:rPr>
          <w:noProof/>
        </w:rPr>
        <w:t>-værdier</w:t>
      </w:r>
      <w:bookmarkEnd w:id="118"/>
      <w:r>
        <w:rPr>
          <w:noProof/>
        </w:rPr>
        <w:t xml:space="preserve"> med oprindelse i DGWS 1.0.1</w:t>
      </w:r>
    </w:p>
    <w:p w:rsidR="008C31EA" w:rsidRPr="0091584F" w:rsidRDefault="008C31EA" w:rsidP="008C31EA">
      <w:pPr>
        <w:pStyle w:val="BodyText"/>
      </w:pPr>
      <w:r>
        <w:t xml:space="preserve">Der er tillige anvendt web service-specifikke FaultCode-værdier som givet i </w:t>
      </w:r>
      <w:r>
        <w:fldChar w:fldCharType="begin"/>
      </w:r>
      <w:r>
        <w:instrText xml:space="preserve"> REF _Ref324678574 \h </w:instrText>
      </w:r>
      <w:r>
        <w:fldChar w:fldCharType="separate"/>
      </w:r>
      <w:r w:rsidR="00B77C21">
        <w:t xml:space="preserve">Tabel </w:t>
      </w:r>
      <w:r w:rsidR="00B77C21">
        <w:rPr>
          <w:noProof/>
        </w:rPr>
        <w:t>4</w:t>
      </w:r>
      <w:r>
        <w:fldChar w:fldCharType="end"/>
      </w:r>
      <w:r>
        <w:t>.</w:t>
      </w:r>
    </w:p>
    <w:tbl>
      <w:tblPr>
        <w:tblStyle w:val="TableGrid"/>
        <w:tblW w:w="0" w:type="auto"/>
        <w:tblLook w:val="04A0" w:firstRow="1" w:lastRow="0" w:firstColumn="1" w:lastColumn="0" w:noHBand="0" w:noVBand="1"/>
      </w:tblPr>
      <w:tblGrid>
        <w:gridCol w:w="3085"/>
        <w:gridCol w:w="3935"/>
      </w:tblGrid>
      <w:tr w:rsidR="008C31EA" w:rsidRPr="00C00CF5" w:rsidTr="000D01E3">
        <w:trPr>
          <w:cantSplit/>
        </w:trPr>
        <w:tc>
          <w:tcPr>
            <w:tcW w:w="3085" w:type="dxa"/>
            <w:tcBorders>
              <w:bottom w:val="single" w:sz="4" w:space="0" w:color="auto"/>
            </w:tcBorders>
            <w:shd w:val="clear" w:color="auto" w:fill="D9D9D9" w:themeFill="background1" w:themeFillShade="D9"/>
          </w:tcPr>
          <w:p w:rsidR="008C31EA" w:rsidRPr="00C00CF5" w:rsidRDefault="008C31EA" w:rsidP="000D01E3">
            <w:pPr>
              <w:pStyle w:val="BodyText"/>
              <w:jc w:val="left"/>
              <w:rPr>
                <w:sz w:val="18"/>
                <w:szCs w:val="18"/>
              </w:rPr>
            </w:pPr>
            <w:r w:rsidRPr="00C00CF5">
              <w:rPr>
                <w:sz w:val="18"/>
                <w:szCs w:val="18"/>
              </w:rPr>
              <w:t>FaultCode</w:t>
            </w:r>
          </w:p>
        </w:tc>
        <w:tc>
          <w:tcPr>
            <w:tcW w:w="3935" w:type="dxa"/>
            <w:tcBorders>
              <w:bottom w:val="single" w:sz="4" w:space="0" w:color="auto"/>
            </w:tcBorders>
            <w:shd w:val="clear" w:color="auto" w:fill="D9D9D9" w:themeFill="background1" w:themeFillShade="D9"/>
          </w:tcPr>
          <w:p w:rsidR="008C31EA" w:rsidRPr="00C00CF5" w:rsidRDefault="008C31EA" w:rsidP="000D01E3">
            <w:pPr>
              <w:pStyle w:val="BodyText"/>
              <w:jc w:val="left"/>
              <w:rPr>
                <w:sz w:val="18"/>
                <w:szCs w:val="18"/>
              </w:rPr>
            </w:pPr>
            <w:r w:rsidRPr="00C00CF5">
              <w:rPr>
                <w:sz w:val="18"/>
                <w:szCs w:val="18"/>
              </w:rPr>
              <w:t>Beskrivelse</w:t>
            </w:r>
          </w:p>
        </w:tc>
      </w:tr>
      <w:tr w:rsidR="008C31EA" w:rsidRPr="00C00CF5" w:rsidTr="000D01E3">
        <w:trPr>
          <w:cantSplit/>
        </w:trPr>
        <w:tc>
          <w:tcPr>
            <w:tcW w:w="3085" w:type="dxa"/>
          </w:tcPr>
          <w:p w:rsidR="008C31EA" w:rsidRPr="00C00CF5" w:rsidRDefault="008C31EA" w:rsidP="000D01E3">
            <w:pPr>
              <w:pStyle w:val="BodyText"/>
              <w:jc w:val="left"/>
              <w:rPr>
                <w:sz w:val="18"/>
                <w:szCs w:val="18"/>
              </w:rPr>
            </w:pPr>
            <w:r>
              <w:rPr>
                <w:sz w:val="18"/>
                <w:szCs w:val="18"/>
              </w:rPr>
              <w:t>invalid_hsuid_header</w:t>
            </w:r>
          </w:p>
        </w:tc>
        <w:tc>
          <w:tcPr>
            <w:tcW w:w="3935" w:type="dxa"/>
          </w:tcPr>
          <w:p w:rsidR="008C31EA" w:rsidRPr="00C00CF5" w:rsidRDefault="008C31EA" w:rsidP="000D01E3">
            <w:pPr>
              <w:pStyle w:val="BodyText"/>
              <w:keepNext/>
              <w:jc w:val="left"/>
              <w:rPr>
                <w:sz w:val="18"/>
                <w:szCs w:val="18"/>
              </w:rPr>
            </w:pPr>
            <w:r w:rsidRPr="00C00CF5">
              <w:rPr>
                <w:sz w:val="18"/>
                <w:szCs w:val="18"/>
              </w:rPr>
              <w:t xml:space="preserve">Beskeden indeholdt </w:t>
            </w:r>
            <w:r>
              <w:rPr>
                <w:sz w:val="18"/>
                <w:szCs w:val="18"/>
              </w:rPr>
              <w:t>HSUID header med strukturfejl, manglende indhold, eller ugyldig kombination af indhold.</w:t>
            </w:r>
          </w:p>
        </w:tc>
      </w:tr>
      <w:tr w:rsidR="008C31EA" w:rsidRPr="00C00CF5" w:rsidTr="000D01E3">
        <w:trPr>
          <w:cantSplit/>
        </w:trPr>
        <w:tc>
          <w:tcPr>
            <w:tcW w:w="3085" w:type="dxa"/>
          </w:tcPr>
          <w:p w:rsidR="008C31EA" w:rsidRPr="001C3059" w:rsidRDefault="008C31EA" w:rsidP="000D01E3">
            <w:pPr>
              <w:pStyle w:val="BodyText"/>
              <w:jc w:val="left"/>
              <w:rPr>
                <w:szCs w:val="18"/>
              </w:rPr>
            </w:pPr>
            <w:r w:rsidRPr="00C83391">
              <w:rPr>
                <w:sz w:val="18"/>
                <w:szCs w:val="18"/>
              </w:rPr>
              <w:lastRenderedPageBreak/>
              <w:t>invalid_date_timezone</w:t>
            </w:r>
          </w:p>
        </w:tc>
        <w:tc>
          <w:tcPr>
            <w:tcW w:w="3935" w:type="dxa"/>
          </w:tcPr>
          <w:p w:rsidR="008C31EA" w:rsidRPr="001C3059" w:rsidRDefault="008C31EA" w:rsidP="000D01E3">
            <w:pPr>
              <w:pStyle w:val="BodyText"/>
              <w:keepNext/>
              <w:jc w:val="left"/>
              <w:rPr>
                <w:szCs w:val="18"/>
              </w:rPr>
            </w:pPr>
            <w:r w:rsidRPr="00C83391">
              <w:rPr>
                <w:sz w:val="18"/>
                <w:szCs w:val="18"/>
              </w:rPr>
              <w:t>En medsend</w:t>
            </w:r>
            <w:r>
              <w:rPr>
                <w:sz w:val="18"/>
                <w:szCs w:val="18"/>
              </w:rPr>
              <w:t>t dato er ikke i et gyldigt format, jf. DGWS 1.0.1.</w:t>
            </w:r>
            <w:r>
              <w:rPr>
                <w:sz w:val="18"/>
                <w:szCs w:val="18"/>
              </w:rPr>
              <w:br/>
              <w:t>Alle datoer skal være i UTC-tid (Zulu).</w:t>
            </w:r>
          </w:p>
        </w:tc>
      </w:tr>
    </w:tbl>
    <w:p w:rsidR="008C31EA" w:rsidRDefault="008C31EA" w:rsidP="008C31EA">
      <w:pPr>
        <w:pStyle w:val="Caption"/>
      </w:pPr>
      <w:bookmarkStart w:id="119" w:name="_Ref324678574"/>
      <w:r>
        <w:t xml:space="preserve">Tabel </w:t>
      </w:r>
      <w:fldSimple w:instr=" SEQ Tabel \* ARABIC ">
        <w:r w:rsidR="00B77C21">
          <w:rPr>
            <w:noProof/>
          </w:rPr>
          <w:t>4</w:t>
        </w:r>
      </w:fldSimple>
      <w:bookmarkEnd w:id="119"/>
      <w:r>
        <w:t xml:space="preserve"> Anvendte web service-specifikke FaultCode-værdier</w:t>
      </w:r>
    </w:p>
    <w:p w:rsidR="008C31EA" w:rsidRPr="00AE794A" w:rsidRDefault="008C31EA" w:rsidP="008C31EA">
      <w:pPr>
        <w:pStyle w:val="BodyText"/>
      </w:pPr>
      <w:r>
        <w:t xml:space="preserve">I WSDL, der beskriver web service(s) beskrevet i dette dokument, er </w:t>
      </w:r>
      <w:r w:rsidRPr="00E74F9D">
        <w:t>disse SOAP Fault status codes ikke specificeret for hver service (eller operation).</w:t>
      </w:r>
    </w:p>
    <w:p w:rsidR="008C31EA" w:rsidRPr="002800E2" w:rsidRDefault="008C31EA" w:rsidP="00042AF5">
      <w:pPr>
        <w:pStyle w:val="Heading3"/>
      </w:pPr>
      <w:bookmarkStart w:id="120" w:name="_Ref323044411"/>
      <w:bookmarkStart w:id="121" w:name="_Ref324612536"/>
      <w:bookmarkStart w:id="122" w:name="_Toc327534214"/>
      <w:bookmarkStart w:id="123" w:name="_Toc328737280"/>
      <w:r w:rsidRPr="002800E2">
        <w:t>Fejlkoder</w:t>
      </w:r>
      <w:bookmarkEnd w:id="120"/>
      <w:r w:rsidRPr="002800E2">
        <w:t xml:space="preserve"> og advarsler indlejret i svaret</w:t>
      </w:r>
      <w:bookmarkEnd w:id="121"/>
      <w:bookmarkEnd w:id="122"/>
      <w:bookmarkEnd w:id="123"/>
    </w:p>
    <w:p w:rsidR="008C31EA" w:rsidRDefault="008C31EA" w:rsidP="008C31EA">
      <w:pPr>
        <w:pStyle w:val="BodyText"/>
      </w:pPr>
      <w:r>
        <w:t>Ved opslag i metadata gælder for nogle felter et givet udfaldsrum defineret i forbindelse med XDS Affinity Domain [</w:t>
      </w:r>
      <w:r w:rsidR="009F7DAB">
        <w:fldChar w:fldCharType="begin"/>
      </w:r>
      <w:r w:rsidR="009F7DAB">
        <w:instrText xml:space="preserve"> REF ref_Metadata \h </w:instrText>
      </w:r>
      <w:r w:rsidR="009F7DAB">
        <w:fldChar w:fldCharType="separate"/>
      </w:r>
      <w:r w:rsidR="00B77C21" w:rsidRPr="008C31EA">
        <w:rPr>
          <w:sz w:val="18"/>
        </w:rPr>
        <w:t>Metadata</w:t>
      </w:r>
      <w:r w:rsidR="009F7DAB">
        <w:fldChar w:fldCharType="end"/>
      </w:r>
      <w:r>
        <w:t>].</w:t>
      </w:r>
    </w:p>
    <w:p w:rsidR="008C31EA" w:rsidRDefault="008C31EA" w:rsidP="008C31EA">
      <w:pPr>
        <w:pStyle w:val="BodyText"/>
      </w:pPr>
      <w:r w:rsidRPr="00115ABC">
        <w:t xml:space="preserve">Såfremt disse datafelter ikke er angivet </w:t>
      </w:r>
      <w:r>
        <w:t>eller</w:t>
      </w:r>
      <w:r w:rsidRPr="00115ABC">
        <w:t xml:space="preserve"> ikke er angivet</w:t>
      </w:r>
      <w:r>
        <w:t xml:space="preserve"> korrekt vil opslag på metadata fejle.</w:t>
      </w:r>
    </w:p>
    <w:p w:rsidR="008C31EA" w:rsidRDefault="008C31EA" w:rsidP="008C31EA">
      <w:pPr>
        <w:pStyle w:val="BodyText"/>
      </w:pPr>
      <w:r>
        <w:t>Se [</w:t>
      </w:r>
      <w:r>
        <w:fldChar w:fldCharType="begin"/>
      </w:r>
      <w:r>
        <w:instrText xml:space="preserve"> REF ref_IHE_VOL2A_ITI1_ITI28 \h </w:instrText>
      </w:r>
      <w:r>
        <w:fldChar w:fldCharType="separate"/>
      </w:r>
      <w:r w:rsidR="00B77C21" w:rsidRPr="008C31EA">
        <w:rPr>
          <w:sz w:val="18"/>
        </w:rPr>
        <w:t>IHE2</w:t>
      </w:r>
      <w:r>
        <w:fldChar w:fldCharType="end"/>
      </w:r>
      <w:r>
        <w:t>] afsnit 3.18 for beskrivelse af indlejring af fejl i et svar.</w:t>
      </w:r>
    </w:p>
    <w:p w:rsidR="008C31EA" w:rsidRPr="00115ABC" w:rsidRDefault="008C31EA" w:rsidP="008C31EA">
      <w:pPr>
        <w:pStyle w:val="BodyText"/>
      </w:pPr>
      <w:r>
        <w:t>De følgende underafsnit beskriver fejlkoder og advarsler indlejret i svaret, der ikke er definerede i IHE.</w:t>
      </w:r>
    </w:p>
    <w:p w:rsidR="008C31EA" w:rsidRPr="002800E2" w:rsidRDefault="008C31EA" w:rsidP="00042AF5">
      <w:pPr>
        <w:pStyle w:val="Heading4"/>
      </w:pPr>
      <w:bookmarkStart w:id="124" w:name="_Ref323045196"/>
      <w:r w:rsidRPr="002800E2">
        <w:t>Advarsel ved</w:t>
      </w:r>
      <w:bookmarkEnd w:id="124"/>
      <w:r w:rsidRPr="002800E2">
        <w:t xml:space="preserve"> tilbageholdt metadata</w:t>
      </w:r>
    </w:p>
    <w:p w:rsidR="008C31EA" w:rsidRDefault="008C31EA" w:rsidP="008C31EA">
      <w:pPr>
        <w:pStyle w:val="BodyText"/>
      </w:pPr>
      <w:r>
        <w:t>For en bruger, der er sundhedsperson, kan der være registreret samtykker for en borger, der forhindrer brugeren i at få adgang til metadata om borgeren (uden brug af værdispring).</w:t>
      </w:r>
    </w:p>
    <w:p w:rsidR="008C31EA" w:rsidRDefault="008C31EA" w:rsidP="008C31EA">
      <w:pPr>
        <w:pStyle w:val="BodyText"/>
      </w:pPr>
      <w:r>
        <w:t>Er der tilbageholdt metadata i svaret på et NPI opslag pga. samtykke mod brugeren, er dette indikeret i svaret ved følgende RegistryError element i svarets RegistryErrorList element:</w:t>
      </w:r>
    </w:p>
    <w:p w:rsidR="008C31EA" w:rsidRPr="000E7C16" w:rsidRDefault="008C31EA" w:rsidP="008C31EA">
      <w:pPr>
        <w:rPr>
          <w:lang w:val="en-US"/>
        </w:rPr>
      </w:pPr>
      <w:r w:rsidRPr="000E7C16">
        <w:rPr>
          <w:lang w:val="en-US"/>
        </w:rPr>
        <w:t>&lt;rs:RegistryError codeContext="</w:t>
      </w:r>
      <w:r w:rsidRPr="008D54A0">
        <w:rPr>
          <w:lang w:val="en-US"/>
        </w:rPr>
        <w:t>urn:dk:nsi:</w:t>
      </w:r>
      <w:r w:rsidRPr="000E7C16">
        <w:rPr>
          <w:lang w:val="en-US"/>
        </w:rPr>
        <w:t>Consent Filter Applied" errorCode="XDSRegistryError</w:t>
      </w:r>
      <w:r>
        <w:rPr>
          <w:lang w:val="en-US"/>
        </w:rPr>
        <w:t xml:space="preserve">" </w:t>
      </w:r>
      <w:r w:rsidRPr="000E7C16">
        <w:rPr>
          <w:lang w:val="en-US"/>
        </w:rPr>
        <w:t>severity="urn:oasis:names:tc:ebxml-regrep:ErrorSeverityType:Warning</w:t>
      </w:r>
      <w:r>
        <w:rPr>
          <w:lang w:val="en-US"/>
        </w:rPr>
        <w:t>"</w:t>
      </w:r>
      <w:r w:rsidRPr="000E7C16">
        <w:rPr>
          <w:lang w:val="en-US"/>
        </w:rPr>
        <w:t>/&gt;</w:t>
      </w:r>
    </w:p>
    <w:p w:rsidR="008C31EA" w:rsidRDefault="008C31EA" w:rsidP="008C31EA">
      <w:pPr>
        <w:pStyle w:val="BodyText"/>
        <w:rPr>
          <w:color w:val="000000"/>
          <w:szCs w:val="18"/>
        </w:rPr>
      </w:pPr>
      <w:r w:rsidRPr="00CF2326">
        <w:rPr>
          <w:color w:val="000000"/>
          <w:szCs w:val="18"/>
        </w:rPr>
        <w:t xml:space="preserve">Namespace-prefixet </w:t>
      </w:r>
      <w:r>
        <w:rPr>
          <w:color w:val="000000"/>
          <w:szCs w:val="18"/>
        </w:rPr>
        <w:t xml:space="preserve">for </w:t>
      </w:r>
      <w:r w:rsidRPr="00CF2326">
        <w:rPr>
          <w:color w:val="000000"/>
          <w:szCs w:val="18"/>
        </w:rPr>
        <w:t>“urn:oasis:names:tc:ebxml-regrep:xsd:rs:3.0”</w:t>
      </w:r>
      <w:r>
        <w:rPr>
          <w:color w:val="000000"/>
          <w:szCs w:val="18"/>
        </w:rPr>
        <w:t>, der her er rs,</w:t>
      </w:r>
      <w:r w:rsidRPr="00CF2326">
        <w:rPr>
          <w:color w:val="000000"/>
          <w:szCs w:val="18"/>
        </w:rPr>
        <w:t xml:space="preserve"> kan dog være et andet.</w:t>
      </w:r>
    </w:p>
    <w:p w:rsidR="008C31EA" w:rsidRPr="002800E2" w:rsidRDefault="008C31EA" w:rsidP="00042AF5">
      <w:pPr>
        <w:pStyle w:val="Heading4"/>
      </w:pPr>
      <w:r w:rsidRPr="002800E2">
        <w:t xml:space="preserve">Advarsel ved tilbageholdt metadata grundet manglende data </w:t>
      </w:r>
    </w:p>
    <w:p w:rsidR="008C31EA" w:rsidRDefault="008C31EA" w:rsidP="008C31EA">
      <w:pPr>
        <w:pStyle w:val="BodyText"/>
      </w:pPr>
      <w:r>
        <w:t>For en bruger, der er sundhedsperson, kan der være registreret negative samtykker for en borger, der forhindrer brugeren i at få adgang til metadata om borgeren (uden brug af værdispring). Der kan dog også være registeret positive samtykker, der åbner op for adgang til specifikke sundhedspersoner og/eller sundhedspersoners organisationer.</w:t>
      </w:r>
    </w:p>
    <w:p w:rsidR="008C31EA" w:rsidRDefault="008C31EA" w:rsidP="008C31EA">
      <w:pPr>
        <w:pStyle w:val="BodyText"/>
      </w:pPr>
      <w:r>
        <w:t>Samtykker kontrolleres som led i opslag på metadata om borgeren, og er der samtykker tilknyttet specifikke metadata-kilder, da vil samtykkekontrollen ske på baggrund af udtræk af information fra metadata fra opslaget. Er der mangler i udtræk fra et specifikt dokuments metadata, der forhindrer kontrol af samtykke, da tilbageholdes dokumentets metadata. Der laves desuden en advarsel i svaret, så det fremgår, at metadata er tilbageholdt på grund af mangel.</w:t>
      </w:r>
    </w:p>
    <w:p w:rsidR="008C31EA" w:rsidRDefault="008C31EA" w:rsidP="008C31EA">
      <w:pPr>
        <w:pStyle w:val="BodyText"/>
      </w:pPr>
      <w:r>
        <w:t>Et eksempel: Der er for en borger registreret generelt negativt samtykke for alle samt et antal positive samtykker bundet til specifikke dokument metadata gældende for en sundhedsperson. Ved denne sundhedspersons opslag på borgeren vil de metadata-specifikke samtykker skulle kontrolleres. Er der i opslagets liste af dokument metadata forekomster, hvor der mangler fx. feltet creationTime, da udelades disse forekomster og advarslen tilføjes.</w:t>
      </w:r>
    </w:p>
    <w:p w:rsidR="008C31EA" w:rsidRDefault="008C31EA" w:rsidP="008C31EA">
      <w:pPr>
        <w:pStyle w:val="BodyText"/>
      </w:pPr>
      <w:r>
        <w:t>Er der tilbageholdt metadata i svaret på et NPI opslag grundet mangel i metadata, er dette indikeret i svaret ved følgende RegistryError element i svarets RegistryErrorList element:</w:t>
      </w:r>
    </w:p>
    <w:p w:rsidR="008C31EA" w:rsidRPr="008C31EA" w:rsidRDefault="008C31EA" w:rsidP="008C31EA">
      <w:pPr>
        <w:rPr>
          <w:lang w:val="en-US"/>
        </w:rPr>
      </w:pPr>
      <w:r w:rsidRPr="008C31EA">
        <w:rPr>
          <w:lang w:val="en-US"/>
        </w:rPr>
        <w:lastRenderedPageBreak/>
        <w:t>&lt;rs:RegistryError codeContext="urn:dk:nsi:Information Withheld due to Extraction Error" errorCode="XDSRegistryError" severity="urn:oasis:names:tc:ebxml-regrep:ErrorSeverityType:Warning"/&gt;</w:t>
      </w:r>
    </w:p>
    <w:p w:rsidR="008C31EA" w:rsidRDefault="008C31EA" w:rsidP="008C31EA">
      <w:pPr>
        <w:pStyle w:val="BodyText"/>
        <w:rPr>
          <w:color w:val="000000"/>
          <w:szCs w:val="18"/>
        </w:rPr>
      </w:pPr>
      <w:r w:rsidRPr="00CF2326">
        <w:rPr>
          <w:color w:val="000000"/>
          <w:szCs w:val="18"/>
        </w:rPr>
        <w:t xml:space="preserve">Namespace-prefixet </w:t>
      </w:r>
      <w:r>
        <w:rPr>
          <w:color w:val="000000"/>
          <w:szCs w:val="18"/>
        </w:rPr>
        <w:t xml:space="preserve">for </w:t>
      </w:r>
      <w:r w:rsidRPr="00CF2326">
        <w:rPr>
          <w:color w:val="000000"/>
          <w:szCs w:val="18"/>
        </w:rPr>
        <w:t>“urn:oasis:names:tc:ebxml-regrep:xsd:rs:3.0”</w:t>
      </w:r>
      <w:r>
        <w:rPr>
          <w:color w:val="000000"/>
          <w:szCs w:val="18"/>
        </w:rPr>
        <w:t>, der her er rs,</w:t>
      </w:r>
      <w:r w:rsidRPr="00CF2326">
        <w:rPr>
          <w:color w:val="000000"/>
          <w:szCs w:val="18"/>
        </w:rPr>
        <w:t xml:space="preserve"> kan dog være et andet.</w:t>
      </w:r>
    </w:p>
    <w:p w:rsidR="008C31EA" w:rsidRPr="00CF2326" w:rsidRDefault="008C31EA" w:rsidP="008C31EA">
      <w:pPr>
        <w:pStyle w:val="BodyText"/>
      </w:pPr>
      <w:r>
        <w:rPr>
          <w:color w:val="000000"/>
          <w:szCs w:val="18"/>
        </w:rPr>
        <w:t xml:space="preserve">Anvendersystemets håndtering af denne advarsel kunne være at medsende sundhedspersonens tilknyttede organisations id også i andet klassifikationssystem. Denne mulighed er beskrevet i afsnit </w:t>
      </w:r>
      <w:r>
        <w:rPr>
          <w:color w:val="000000"/>
          <w:szCs w:val="18"/>
        </w:rPr>
        <w:fldChar w:fldCharType="begin"/>
      </w:r>
      <w:r>
        <w:rPr>
          <w:color w:val="000000"/>
          <w:szCs w:val="18"/>
        </w:rPr>
        <w:instrText xml:space="preserve"> REF _Ref324604878 \r \h </w:instrText>
      </w:r>
      <w:r>
        <w:rPr>
          <w:color w:val="000000"/>
          <w:szCs w:val="18"/>
        </w:rPr>
      </w:r>
      <w:r>
        <w:rPr>
          <w:color w:val="000000"/>
          <w:szCs w:val="18"/>
        </w:rPr>
        <w:fldChar w:fldCharType="separate"/>
      </w:r>
      <w:r w:rsidR="00B77C21">
        <w:rPr>
          <w:color w:val="000000"/>
          <w:szCs w:val="18"/>
        </w:rPr>
        <w:t>4.1.2</w:t>
      </w:r>
      <w:r>
        <w:rPr>
          <w:color w:val="000000"/>
          <w:szCs w:val="18"/>
        </w:rPr>
        <w:fldChar w:fldCharType="end"/>
      </w:r>
      <w:r>
        <w:rPr>
          <w:color w:val="000000"/>
          <w:szCs w:val="18"/>
        </w:rPr>
        <w:t>.</w:t>
      </w:r>
    </w:p>
    <w:p w:rsidR="008C31EA" w:rsidRPr="002800E2" w:rsidRDefault="008C31EA" w:rsidP="00042AF5">
      <w:pPr>
        <w:pStyle w:val="Heading2"/>
      </w:pPr>
      <w:bookmarkStart w:id="125" w:name="_Toc327534215"/>
      <w:bookmarkStart w:id="126" w:name="_Toc328737281"/>
      <w:r w:rsidRPr="002800E2">
        <w:t>Web service input validering</w:t>
      </w:r>
      <w:bookmarkEnd w:id="125"/>
      <w:bookmarkEnd w:id="126"/>
    </w:p>
    <w:p w:rsidR="008C31EA" w:rsidRDefault="008C31EA" w:rsidP="008C31EA">
      <w:pPr>
        <w:pStyle w:val="BodyText"/>
      </w:pPr>
      <w:r>
        <w:t>Der foretages validering af at:</w:t>
      </w:r>
    </w:p>
    <w:p w:rsidR="008C31EA" w:rsidRDefault="008C31EA" w:rsidP="00042AF5">
      <w:pPr>
        <w:pStyle w:val="ListBulletFinal"/>
      </w:pPr>
      <w:r>
        <w:t xml:space="preserve">Korrekt formateret HSUID-header er inkluderet i SOAP-header, herunder at de attributter, der må hhv. skal være til stede for given brugertype som beskrevet i afsnit </w:t>
      </w:r>
      <w:r>
        <w:fldChar w:fldCharType="begin"/>
      </w:r>
      <w:r>
        <w:instrText xml:space="preserve"> REF _Ref324613907 \r \h </w:instrText>
      </w:r>
      <w:r>
        <w:fldChar w:fldCharType="separate"/>
      </w:r>
      <w:r w:rsidR="00B77C21">
        <w:t>4.1.1</w:t>
      </w:r>
      <w:r>
        <w:fldChar w:fldCharType="end"/>
      </w:r>
      <w:r>
        <w:t xml:space="preserve"> og </w:t>
      </w:r>
      <w:r>
        <w:fldChar w:fldCharType="begin"/>
      </w:r>
      <w:r>
        <w:instrText xml:space="preserve"> REF _Ref324615001 \r \h </w:instrText>
      </w:r>
      <w:r>
        <w:fldChar w:fldCharType="separate"/>
      </w:r>
      <w:r w:rsidR="00B77C21">
        <w:t>4.1.2</w:t>
      </w:r>
      <w:r>
        <w:fldChar w:fldCharType="end"/>
      </w:r>
      <w:r>
        <w:t xml:space="preserve"> også er det. Desuden valideres, at attributværdier falder i definerede udfaldsrum og ikke er null eller blot blanke tegn.</w:t>
      </w:r>
    </w:p>
    <w:p w:rsidR="008C31EA" w:rsidRDefault="008C31EA" w:rsidP="00042AF5">
      <w:pPr>
        <w:pStyle w:val="ListBulletFinal"/>
      </w:pPr>
      <w:r>
        <w:t xml:space="preserve">ID-kort i security-header er gyldigt og signeret af STS, samt at øvrige betingelser beskrevet i afsnit </w:t>
      </w:r>
      <w:r>
        <w:fldChar w:fldCharType="begin"/>
      </w:r>
      <w:r>
        <w:instrText xml:space="preserve"> REF _Ref324616626 \r \h </w:instrText>
      </w:r>
      <w:r>
        <w:fldChar w:fldCharType="separate"/>
      </w:r>
      <w:r w:rsidR="00B77C21">
        <w:t>4.2</w:t>
      </w:r>
      <w:r>
        <w:fldChar w:fldCharType="end"/>
      </w:r>
      <w:r>
        <w:t xml:space="preserve"> er opfyldt</w:t>
      </w:r>
    </w:p>
    <w:p w:rsidR="008C31EA" w:rsidRDefault="008C31EA" w:rsidP="00042AF5">
      <w:pPr>
        <w:pStyle w:val="ListBulletFinal"/>
      </w:pPr>
      <w:r>
        <w:t>Tidspunkter i headere er opgivet med zulu-tid, som krævet i DGWS 1.0.1</w:t>
      </w:r>
    </w:p>
    <w:p w:rsidR="00D24299" w:rsidRDefault="00D24299" w:rsidP="00042AF5">
      <w:pPr>
        <w:pStyle w:val="ListBulletFinal"/>
      </w:pPr>
      <w:r>
        <w:t xml:space="preserve">Givne autorisationsnumre er gyldige og findes i </w:t>
      </w:r>
      <w:r w:rsidR="00567C33">
        <w:t xml:space="preserve">et autorisationsregister svarende til </w:t>
      </w:r>
      <w:r>
        <w:t>Sundhedsstyrelsens autorisationsregister</w:t>
      </w:r>
    </w:p>
    <w:p w:rsidR="008C31EA" w:rsidRDefault="008C31EA" w:rsidP="008C31EA">
      <w:pPr>
        <w:pStyle w:val="ListBullet"/>
        <w:numPr>
          <w:ilvl w:val="0"/>
          <w:numId w:val="0"/>
        </w:numPr>
        <w:ind w:left="283" w:hanging="283"/>
      </w:pPr>
      <w:r>
        <w:t>Der foretages:</w:t>
      </w:r>
    </w:p>
    <w:p w:rsidR="008C31EA" w:rsidRDefault="008C31EA" w:rsidP="00042AF5">
      <w:pPr>
        <w:pStyle w:val="ListBulletFinal"/>
      </w:pPr>
      <w:r>
        <w:t>Ingen XML-skemavalidering</w:t>
      </w:r>
    </w:p>
    <w:p w:rsidR="008C31EA" w:rsidRDefault="008C31EA" w:rsidP="00042AF5">
      <w:pPr>
        <w:pStyle w:val="ListBulletFinal"/>
      </w:pPr>
      <w:r>
        <w:t>Ingen validering af, at givne cpr-numre er gyldige</w:t>
      </w:r>
    </w:p>
    <w:p w:rsidR="008C31EA" w:rsidRDefault="008C31EA" w:rsidP="00042AF5">
      <w:pPr>
        <w:pStyle w:val="ListBulletFinal"/>
      </w:pPr>
      <w:r>
        <w:t>Ingen validering af, at givne id for sundhedspersons organisation er gyldig i givne klassifikationssystem, og ej heller af, at der er overensstemmelse mellem id, når flere id og klassifikationssystemer er angivet</w:t>
      </w:r>
    </w:p>
    <w:p w:rsidR="008C31EA" w:rsidRDefault="008C31EA" w:rsidP="00042AF5">
      <w:pPr>
        <w:pStyle w:val="ListBulletFinal"/>
      </w:pPr>
      <w:r>
        <w:t>Ingen validering af, at sundhedspersonen er tilknyttet given organisation</w:t>
      </w:r>
    </w:p>
    <w:p w:rsidR="008C31EA" w:rsidRPr="00A2367F" w:rsidRDefault="008C31EA" w:rsidP="00042AF5">
      <w:pPr>
        <w:pStyle w:val="ListBulletFinal"/>
      </w:pPr>
      <w:r>
        <w:t>Ingen validering af, at bruger agerer under ansvar af givne sundhedsperson</w:t>
      </w:r>
    </w:p>
    <w:p w:rsidR="008C31EA" w:rsidRPr="002800E2" w:rsidRDefault="008C31EA" w:rsidP="00042AF5">
      <w:pPr>
        <w:pStyle w:val="Heading2"/>
      </w:pPr>
      <w:bookmarkStart w:id="127" w:name="_Toc327534216"/>
      <w:bookmarkStart w:id="128" w:name="_Toc328737282"/>
      <w:r w:rsidRPr="002800E2">
        <w:t>Standard</w:t>
      </w:r>
      <w:bookmarkEnd w:id="127"/>
      <w:r w:rsidR="00E07F31" w:rsidRPr="002800E2">
        <w:t>er</w:t>
      </w:r>
      <w:bookmarkEnd w:id="128"/>
    </w:p>
    <w:p w:rsidR="008C31EA" w:rsidRPr="008C54B3" w:rsidRDefault="008C31EA" w:rsidP="008C31EA">
      <w:pPr>
        <w:pStyle w:val="BodyText"/>
      </w:pPr>
      <w:r w:rsidRPr="008C54B3">
        <w:t xml:space="preserve">NPI </w:t>
      </w:r>
      <w:r>
        <w:t xml:space="preserve">opslag web service interface </w:t>
      </w:r>
      <w:r w:rsidR="00E07F31">
        <w:t xml:space="preserve">tager afsæt i </w:t>
      </w:r>
      <w:r w:rsidRPr="008C54B3">
        <w:t>følgende standarder:</w:t>
      </w:r>
    </w:p>
    <w:p w:rsidR="008C31EA" w:rsidRDefault="008C31EA" w:rsidP="00042AF5">
      <w:pPr>
        <w:pStyle w:val="ListNumberFinal"/>
        <w:rPr>
          <w:lang w:val="en-US"/>
        </w:rPr>
      </w:pPr>
      <w:r w:rsidRPr="003F5866">
        <w:rPr>
          <w:lang w:val="en-US"/>
        </w:rPr>
        <w:t>SOAP version 1.</w:t>
      </w:r>
      <w:r w:rsidR="00A97763">
        <w:rPr>
          <w:lang w:val="en-US"/>
        </w:rPr>
        <w:t>2</w:t>
      </w:r>
    </w:p>
    <w:p w:rsidR="008C31EA" w:rsidRDefault="008C31EA" w:rsidP="00042AF5">
      <w:pPr>
        <w:pStyle w:val="ListNumberFinal"/>
        <w:rPr>
          <w:lang w:val="en-US"/>
        </w:rPr>
      </w:pPr>
      <w:r w:rsidRPr="00A830E1">
        <w:rPr>
          <w:lang w:val="en-US"/>
        </w:rPr>
        <w:t>Soap Fault version 1.1</w:t>
      </w:r>
    </w:p>
    <w:p w:rsidR="008C31EA" w:rsidRDefault="008C31EA" w:rsidP="00042AF5">
      <w:pPr>
        <w:pStyle w:val="ListNumberFinal"/>
        <w:rPr>
          <w:lang w:val="en-US"/>
        </w:rPr>
      </w:pPr>
      <w:r w:rsidRPr="003F5866">
        <w:rPr>
          <w:lang w:val="en-US"/>
        </w:rPr>
        <w:t>WS-I Basic Profile 1.1</w:t>
      </w:r>
    </w:p>
    <w:p w:rsidR="008C31EA" w:rsidRPr="00CE5436" w:rsidRDefault="008C31EA" w:rsidP="00042AF5">
      <w:pPr>
        <w:pStyle w:val="ListNumberFinal"/>
      </w:pPr>
      <w:r w:rsidRPr="00CE5436">
        <w:t>DGWS 1.0.</w:t>
      </w:r>
      <w:r>
        <w:t xml:space="preserve">1, med undtagelse af krav om gensendelse og kontrol af genbrug af besked-id, som beskrevet i afsnit </w:t>
      </w:r>
      <w:r>
        <w:fldChar w:fldCharType="begin"/>
      </w:r>
      <w:r>
        <w:instrText xml:space="preserve"> REF _Ref324605393 \r \h </w:instrText>
      </w:r>
      <w:r w:rsidR="002800E2">
        <w:instrText xml:space="preserve"> \* MERGEFORMAT </w:instrText>
      </w:r>
      <w:r>
        <w:fldChar w:fldCharType="separate"/>
      </w:r>
      <w:r w:rsidR="00B77C21">
        <w:t>4.5</w:t>
      </w:r>
      <w:r>
        <w:fldChar w:fldCharType="end"/>
      </w:r>
      <w:r>
        <w:t xml:space="preserve">, samt med undtagelse af struktur brugt ved fejl som beskrevet i afsnit </w:t>
      </w:r>
      <w:r>
        <w:fldChar w:fldCharType="begin"/>
      </w:r>
      <w:r>
        <w:instrText xml:space="preserve"> REF _Ref323044402 \r \h </w:instrText>
      </w:r>
      <w:r w:rsidR="002800E2">
        <w:instrText xml:space="preserve"> \* MERGEFORMAT </w:instrText>
      </w:r>
      <w:r>
        <w:fldChar w:fldCharType="separate"/>
      </w:r>
      <w:r w:rsidR="00B77C21">
        <w:t>4.7.1</w:t>
      </w:r>
      <w:r>
        <w:fldChar w:fldCharType="end"/>
      </w:r>
      <w:r>
        <w:t>.</w:t>
      </w:r>
    </w:p>
    <w:p w:rsidR="008C31EA" w:rsidRPr="00CE5436" w:rsidRDefault="008C31EA" w:rsidP="008C31EA"/>
    <w:p w:rsidR="008C31EA" w:rsidRPr="00D964B9" w:rsidRDefault="008C31EA" w:rsidP="008C31EA">
      <w:r w:rsidRPr="00D964B9">
        <w:t>Af hensyn til overholdelse af IHE XDS</w:t>
      </w:r>
      <w:r>
        <w:t xml:space="preserve"> standarden er følgende </w:t>
      </w:r>
      <w:r w:rsidRPr="0014748C">
        <w:rPr>
          <w:i/>
        </w:rPr>
        <w:t>ikke</w:t>
      </w:r>
      <w:r>
        <w:t xml:space="preserve"> overholdt:</w:t>
      </w:r>
    </w:p>
    <w:p w:rsidR="008C31EA" w:rsidRPr="00CE5436" w:rsidRDefault="008C31EA" w:rsidP="00042AF5">
      <w:pPr>
        <w:pStyle w:val="ListBulletFinal"/>
      </w:pPr>
      <w:r w:rsidRPr="00CE5436">
        <w:t>OIO NDR [</w:t>
      </w:r>
      <w:r>
        <w:rPr>
          <w:lang w:val="en-US"/>
        </w:rPr>
        <w:fldChar w:fldCharType="begin"/>
      </w:r>
      <w:r w:rsidRPr="00CE5436">
        <w:instrText xml:space="preserve"> REF ref_NDR \h </w:instrText>
      </w:r>
      <w:r>
        <w:rPr>
          <w:lang w:val="en-US"/>
        </w:rPr>
      </w:r>
      <w:r>
        <w:rPr>
          <w:lang w:val="en-US"/>
        </w:rPr>
        <w:fldChar w:fldCharType="separate"/>
      </w:r>
      <w:r w:rsidR="00B77C21">
        <w:rPr>
          <w:sz w:val="18"/>
        </w:rPr>
        <w:t>OIO-</w:t>
      </w:r>
      <w:r w:rsidR="00B77C21" w:rsidRPr="00716339">
        <w:rPr>
          <w:sz w:val="18"/>
        </w:rPr>
        <w:t>ND</w:t>
      </w:r>
      <w:r w:rsidR="00B77C21">
        <w:rPr>
          <w:sz w:val="18"/>
        </w:rPr>
        <w:t>R</w:t>
      </w:r>
      <w:r>
        <w:rPr>
          <w:lang w:val="en-US"/>
        </w:rPr>
        <w:fldChar w:fldCharType="end"/>
      </w:r>
      <w:r w:rsidRPr="00CE5436">
        <w:t>]</w:t>
      </w:r>
    </w:p>
    <w:p w:rsidR="008C31EA" w:rsidRPr="00585572" w:rsidRDefault="008C31EA" w:rsidP="00042AF5">
      <w:pPr>
        <w:pStyle w:val="ListBulletFinal"/>
        <w:rPr>
          <w:lang w:val="en-US"/>
        </w:rPr>
      </w:pPr>
      <w:r w:rsidRPr="00CE5436">
        <w:t>OIO WSDL [</w:t>
      </w:r>
      <w:r>
        <w:rPr>
          <w:lang w:val="en-US"/>
        </w:rPr>
        <w:fldChar w:fldCharType="begin"/>
      </w:r>
      <w:r>
        <w:rPr>
          <w:lang w:val="en-US"/>
        </w:rPr>
        <w:instrText xml:space="preserve"> REF ref_OIOWSDL \h </w:instrText>
      </w:r>
      <w:r w:rsidR="002800E2">
        <w:rPr>
          <w:lang w:val="en-US"/>
        </w:rPr>
        <w:instrText xml:space="preserve"> \* MERGEFORMAT </w:instrText>
      </w:r>
      <w:r>
        <w:rPr>
          <w:lang w:val="en-US"/>
        </w:rPr>
      </w:r>
      <w:r>
        <w:rPr>
          <w:lang w:val="en-US"/>
        </w:rPr>
        <w:fldChar w:fldCharType="separate"/>
      </w:r>
      <w:r w:rsidR="00B77C21">
        <w:rPr>
          <w:sz w:val="18"/>
        </w:rPr>
        <w:t>OIO-WSDL</w:t>
      </w:r>
      <w:r>
        <w:rPr>
          <w:lang w:val="en-US"/>
        </w:rPr>
        <w:fldChar w:fldCharType="end"/>
      </w:r>
      <w:r>
        <w:rPr>
          <w:lang w:val="en-US"/>
        </w:rPr>
        <w:t>]</w:t>
      </w:r>
    </w:p>
    <w:p w:rsidR="008C31EA" w:rsidRPr="002800E2" w:rsidRDefault="008C31EA" w:rsidP="00042AF5">
      <w:pPr>
        <w:pStyle w:val="Heading1"/>
      </w:pPr>
      <w:bookmarkStart w:id="129" w:name="_Toc327534217"/>
      <w:bookmarkStart w:id="130" w:name="_Toc328737283"/>
      <w:r w:rsidRPr="002800E2">
        <w:lastRenderedPageBreak/>
        <w:t>NPI opslag web services skemaer</w:t>
      </w:r>
      <w:bookmarkEnd w:id="129"/>
      <w:bookmarkEnd w:id="130"/>
    </w:p>
    <w:p w:rsidR="008C31EA" w:rsidRPr="00243AB4" w:rsidRDefault="008C31EA" w:rsidP="008C31EA">
      <w:pPr>
        <w:pStyle w:val="BodyText"/>
      </w:pPr>
      <w:r w:rsidRPr="00510106">
        <w:t>Dette afsnit tilsig</w:t>
      </w:r>
      <w:r w:rsidRPr="00CA48DB">
        <w:t xml:space="preserve">ter at give en overordnet beskrivelse af de væsentligste elementer </w:t>
      </w:r>
      <w:r>
        <w:t>i</w:t>
      </w:r>
      <w:r w:rsidRPr="00CA48DB">
        <w:t xml:space="preserve"> de XML-skemaer, der </w:t>
      </w:r>
      <w:r>
        <w:t xml:space="preserve">sammen med WSDL-filer </w:t>
      </w:r>
      <w:r w:rsidRPr="00CA48DB">
        <w:t xml:space="preserve">definerer </w:t>
      </w:r>
      <w:r>
        <w:t xml:space="preserve">web service-operationerne beskrevet i afsnit </w:t>
      </w:r>
      <w:r>
        <w:fldChar w:fldCharType="begin"/>
      </w:r>
      <w:r>
        <w:instrText xml:space="preserve"> REF _Ref317710508 \r \h </w:instrText>
      </w:r>
      <w:r>
        <w:fldChar w:fldCharType="separate"/>
      </w:r>
      <w:r w:rsidR="00B77C21">
        <w:t>3</w:t>
      </w:r>
      <w:r>
        <w:fldChar w:fldCharType="end"/>
      </w:r>
      <w:r>
        <w:t>. Hvor eksisterende OIO-typer er identificerede vil disse være angivet i parentes efter elementnavnet. Der er desuden anført kardinalitet anført i kantede parenteser.</w:t>
      </w:r>
    </w:p>
    <w:p w:rsidR="008C31EA" w:rsidRPr="002800E2" w:rsidRDefault="008C31EA" w:rsidP="00042AF5">
      <w:pPr>
        <w:pStyle w:val="Heading2"/>
      </w:pPr>
      <w:bookmarkStart w:id="131" w:name="_Toc327534218"/>
      <w:bookmarkStart w:id="132" w:name="_Toc328737284"/>
      <w:r w:rsidRPr="002800E2">
        <w:t>AdhocQueryRequest</w:t>
      </w:r>
      <w:bookmarkEnd w:id="131"/>
      <w:bookmarkEnd w:id="132"/>
    </w:p>
    <w:tbl>
      <w:tblPr>
        <w:tblStyle w:val="LightShading-Accent1"/>
        <w:tblW w:w="8188" w:type="dxa"/>
        <w:tblLayout w:type="fixed"/>
        <w:tblLook w:val="04A0" w:firstRow="1" w:lastRow="0" w:firstColumn="1" w:lastColumn="0" w:noHBand="0" w:noVBand="1"/>
      </w:tblPr>
      <w:tblGrid>
        <w:gridCol w:w="3936"/>
        <w:gridCol w:w="4252"/>
      </w:tblGrid>
      <w:tr w:rsidR="008C31EA" w:rsidRPr="007E6355" w:rsidTr="000D01E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936" w:type="dxa"/>
          </w:tcPr>
          <w:p w:rsidR="008C31EA" w:rsidRPr="007E6355" w:rsidRDefault="008C31EA" w:rsidP="000D01E3">
            <w:pPr>
              <w:pStyle w:val="BodyText"/>
              <w:spacing w:after="180" w:line="230" w:lineRule="atLeast"/>
              <w:rPr>
                <w:color w:val="auto"/>
                <w:lang w:val="en-GB"/>
              </w:rPr>
            </w:pPr>
            <w:r w:rsidRPr="007E6355">
              <w:rPr>
                <w:color w:val="auto"/>
                <w:lang w:val="en-GB"/>
              </w:rPr>
              <w:t>Element-navn</w:t>
            </w:r>
            <w:r>
              <w:rPr>
                <w:color w:val="auto"/>
                <w:lang w:val="en-GB"/>
              </w:rPr>
              <w:t xml:space="preserve"> [kardinalitet]</w:t>
            </w:r>
          </w:p>
        </w:tc>
        <w:tc>
          <w:tcPr>
            <w:tcW w:w="4252" w:type="dxa"/>
          </w:tcPr>
          <w:p w:rsidR="008C31EA" w:rsidRPr="007E6355" w:rsidRDefault="008C31EA" w:rsidP="000D01E3">
            <w:pPr>
              <w:pStyle w:val="BodyText"/>
              <w:spacing w:after="180" w:line="230" w:lineRule="atLeast"/>
              <w:cnfStyle w:val="100000000000" w:firstRow="1" w:lastRow="0" w:firstColumn="0" w:lastColumn="0" w:oddVBand="0" w:evenVBand="0" w:oddHBand="0" w:evenHBand="0" w:firstRowFirstColumn="0" w:firstRowLastColumn="0" w:lastRowFirstColumn="0" w:lastRowLastColumn="0"/>
              <w:rPr>
                <w:color w:val="auto"/>
                <w:lang w:val="en-GB"/>
              </w:rPr>
            </w:pPr>
            <w:r w:rsidRPr="007E6355">
              <w:rPr>
                <w:color w:val="auto"/>
                <w:lang w:val="en-GB"/>
              </w:rPr>
              <w:t>Beskrivelse</w:t>
            </w:r>
          </w:p>
        </w:tc>
      </w:tr>
      <w:tr w:rsidR="008C31EA" w:rsidRPr="000F5831"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0F5831" w:rsidRDefault="008C31EA" w:rsidP="000D01E3">
            <w:pPr>
              <w:pStyle w:val="BodyText"/>
              <w:spacing w:after="180" w:line="230" w:lineRule="atLeast"/>
              <w:rPr>
                <w:color w:val="auto"/>
              </w:rPr>
            </w:pPr>
            <w:r w:rsidRPr="00732103">
              <w:rPr>
                <w:color w:val="auto"/>
              </w:rPr>
              <w:t>AdhocQuery</w:t>
            </w:r>
            <w:r>
              <w:rPr>
                <w:color w:val="auto"/>
              </w:rPr>
              <w:t xml:space="preserve"> [</w:t>
            </w:r>
            <w:r w:rsidRPr="000F5831">
              <w:rPr>
                <w:color w:val="auto"/>
              </w:rPr>
              <w:t>1]</w:t>
            </w:r>
          </w:p>
        </w:tc>
        <w:tc>
          <w:tcPr>
            <w:tcW w:w="4252" w:type="dxa"/>
          </w:tcPr>
          <w:p w:rsidR="008C31EA" w:rsidRPr="000F5831" w:rsidRDefault="008C31EA" w:rsidP="00042AF5">
            <w:pPr>
              <w:pStyle w:val="ListBulletFinal"/>
              <w:cnfStyle w:val="000000100000" w:firstRow="0" w:lastRow="0" w:firstColumn="0" w:lastColumn="0" w:oddVBand="0" w:evenVBand="0" w:oddHBand="1" w:evenHBand="0" w:firstRowFirstColumn="0" w:firstRowLastColumn="0" w:lastRowFirstColumn="0" w:lastRowLastColumn="0"/>
              <w:rPr>
                <w:color w:val="auto"/>
              </w:rPr>
            </w:pPr>
            <w:r w:rsidRPr="000F5831">
              <w:t>Søgbare felter.</w:t>
            </w:r>
          </w:p>
        </w:tc>
      </w:tr>
      <w:tr w:rsidR="008C31EA" w:rsidRPr="000F5831"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Default="008C31EA" w:rsidP="000D01E3">
            <w:pPr>
              <w:pStyle w:val="BodyText"/>
            </w:pPr>
          </w:p>
        </w:tc>
        <w:tc>
          <w:tcPr>
            <w:tcW w:w="4252" w:type="dxa"/>
          </w:tcPr>
          <w:p w:rsidR="008C31EA" w:rsidRPr="000F5831" w:rsidRDefault="008C31EA" w:rsidP="000D01E3">
            <w:pPr>
              <w:pStyle w:val="BodyText"/>
              <w:cnfStyle w:val="000000000000" w:firstRow="0" w:lastRow="0" w:firstColumn="0" w:lastColumn="0" w:oddVBand="0" w:evenVBand="0" w:oddHBand="0" w:evenHBand="0" w:firstRowFirstColumn="0" w:firstRowLastColumn="0" w:lastRowFirstColumn="0" w:lastRowLastColumn="0"/>
            </w:pPr>
          </w:p>
        </w:tc>
      </w:tr>
    </w:tbl>
    <w:p w:rsidR="008C31EA" w:rsidRPr="000F5831" w:rsidRDefault="008C31EA" w:rsidP="008C31EA">
      <w:pPr>
        <w:pStyle w:val="BodyText"/>
      </w:pPr>
      <w:r>
        <w:t>Den fastdefinerede FindDocuments query udføres ved at specificere attributten id som ’</w:t>
      </w:r>
      <w:r w:rsidRPr="007029FE">
        <w:t>urn:uuid:14d4debf-8f97-4251-9a74-a90016b0af0d</w:t>
      </w:r>
      <w:r>
        <w:t>’.</w:t>
      </w:r>
    </w:p>
    <w:p w:rsidR="008C31EA" w:rsidRPr="002800E2" w:rsidRDefault="008C31EA" w:rsidP="00042AF5">
      <w:pPr>
        <w:pStyle w:val="Heading3"/>
      </w:pPr>
      <w:bookmarkStart w:id="133" w:name="_Toc327534219"/>
      <w:bookmarkStart w:id="134" w:name="_Toc328737285"/>
      <w:r w:rsidRPr="002800E2">
        <w:t>AdhocQuery</w:t>
      </w:r>
      <w:bookmarkEnd w:id="133"/>
      <w:bookmarkEnd w:id="134"/>
    </w:p>
    <w:p w:rsidR="008C31EA" w:rsidRPr="007D63C3" w:rsidRDefault="008C31EA" w:rsidP="008C31EA">
      <w:pPr>
        <w:pStyle w:val="BodyText"/>
      </w:pPr>
      <w:r>
        <w:t>Se beskrivelse af indhold af AdhocQuery [</w:t>
      </w:r>
      <w:r>
        <w:fldChar w:fldCharType="begin"/>
      </w:r>
      <w:r>
        <w:instrText xml:space="preserve"> REF ref_IHE_VOL2A_ITI1_ITI28 \h </w:instrText>
      </w:r>
      <w:r>
        <w:fldChar w:fldCharType="separate"/>
      </w:r>
      <w:r w:rsidR="00B77C21" w:rsidRPr="008C31EA">
        <w:rPr>
          <w:sz w:val="18"/>
        </w:rPr>
        <w:t>IHE2</w:t>
      </w:r>
      <w:r>
        <w:fldChar w:fldCharType="end"/>
      </w:r>
      <w:r>
        <w:t>].</w:t>
      </w:r>
    </w:p>
    <w:p w:rsidR="008C31EA" w:rsidRDefault="008C31EA" w:rsidP="008C31EA">
      <w:pPr>
        <w:pStyle w:val="BodyText"/>
      </w:pPr>
      <w:r>
        <w:t>I nedenstående tabel er udvalgte dele af AdhocQuery vist med vægt det konceptuelle indhold. Se [</w:t>
      </w:r>
      <w:r>
        <w:fldChar w:fldCharType="begin"/>
      </w:r>
      <w:r>
        <w:instrText xml:space="preserve"> REF ref_IHE_VOL2A_ITI1_ITI28 \h </w:instrText>
      </w:r>
      <w:r>
        <w:fldChar w:fldCharType="separate"/>
      </w:r>
      <w:r w:rsidR="00B77C21" w:rsidRPr="008C31EA">
        <w:rPr>
          <w:sz w:val="18"/>
        </w:rPr>
        <w:t>IHE2</w:t>
      </w:r>
      <w:r>
        <w:fldChar w:fldCharType="end"/>
      </w:r>
      <w:r>
        <w:t>] afsnit 3.18 for øvrigt indhold, format mm.</w:t>
      </w:r>
    </w:p>
    <w:tbl>
      <w:tblPr>
        <w:tblStyle w:val="LightShading-Accent1"/>
        <w:tblW w:w="8188" w:type="dxa"/>
        <w:tblLayout w:type="fixed"/>
        <w:tblLook w:val="04A0" w:firstRow="1" w:lastRow="0" w:firstColumn="1" w:lastColumn="0" w:noHBand="0" w:noVBand="1"/>
      </w:tblPr>
      <w:tblGrid>
        <w:gridCol w:w="3936"/>
        <w:gridCol w:w="4252"/>
      </w:tblGrid>
      <w:tr w:rsidR="008C31EA" w:rsidRPr="00880AF7" w:rsidTr="000D01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Default="008C31EA" w:rsidP="000D01E3">
            <w:pPr>
              <w:pStyle w:val="BodyText"/>
              <w:rPr>
                <w:color w:val="auto"/>
              </w:rPr>
            </w:pPr>
            <w:r w:rsidRPr="000F5831">
              <w:rPr>
                <w:color w:val="auto"/>
              </w:rPr>
              <w:t>Element</w:t>
            </w:r>
            <w:r>
              <w:rPr>
                <w:color w:val="auto"/>
              </w:rPr>
              <w:t xml:space="preserve"> Slot, attribut</w:t>
            </w:r>
            <w:r w:rsidRPr="000F5831">
              <w:rPr>
                <w:color w:val="auto"/>
              </w:rPr>
              <w:t>-navn [kardinalitet]</w:t>
            </w:r>
          </w:p>
          <w:p w:rsidR="008C31EA" w:rsidRDefault="008C31EA" w:rsidP="000D01E3">
            <w:pPr>
              <w:pStyle w:val="BodyText"/>
            </w:pPr>
            <w:r>
              <w:t>Udvalgte dele af AdhocQuery (Logisk indhold)</w:t>
            </w:r>
          </w:p>
        </w:tc>
        <w:tc>
          <w:tcPr>
            <w:tcW w:w="4252" w:type="dxa"/>
          </w:tcPr>
          <w:p w:rsidR="008C31EA" w:rsidRDefault="008C31EA" w:rsidP="000D01E3">
            <w:pPr>
              <w:pStyle w:val="BodyText"/>
              <w:cnfStyle w:val="100000000000" w:firstRow="1" w:lastRow="0" w:firstColumn="0" w:lastColumn="0" w:oddVBand="0" w:evenVBand="0" w:oddHBand="0" w:evenHBand="0" w:firstRowFirstColumn="0" w:firstRowLastColumn="0" w:lastRowFirstColumn="0" w:lastRowLastColumn="0"/>
            </w:pPr>
            <w:r w:rsidRPr="000F5831">
              <w:rPr>
                <w:color w:val="auto"/>
              </w:rPr>
              <w:t>Beskrivelse</w:t>
            </w:r>
          </w:p>
        </w:tc>
      </w:tr>
      <w:tr w:rsidR="008C31EA" w:rsidRPr="00880AF7"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Default="008C31EA" w:rsidP="000D01E3">
            <w:pPr>
              <w:pStyle w:val="BodyText"/>
            </w:pPr>
            <w:r w:rsidRPr="007F4BA1">
              <w:rPr>
                <w:color w:val="auto"/>
              </w:rPr>
              <w:t xml:space="preserve">PatientId </w:t>
            </w:r>
            <w:r w:rsidRPr="003A40D4">
              <w:rPr>
                <w:color w:val="auto"/>
              </w:rPr>
              <w:t>[1]</w:t>
            </w:r>
          </w:p>
        </w:tc>
        <w:tc>
          <w:tcPr>
            <w:tcW w:w="4252" w:type="dxa"/>
          </w:tcPr>
          <w:p w:rsidR="008C31EA" w:rsidRDefault="008C31EA" w:rsidP="000D01E3">
            <w:pPr>
              <w:pStyle w:val="BodyText"/>
              <w:cnfStyle w:val="000000100000" w:firstRow="0" w:lastRow="0" w:firstColumn="0" w:lastColumn="0" w:oddVBand="0" w:evenVBand="0" w:oddHBand="1" w:evenHBand="0" w:firstRowFirstColumn="0" w:firstRowLastColumn="0" w:lastRowFirstColumn="0" w:lastRowLastColumn="0"/>
            </w:pPr>
            <w:r w:rsidRPr="003A40D4">
              <w:rPr>
                <w:color w:val="auto"/>
              </w:rPr>
              <w:t>Unik identifikation af hvilken person opslaget gælder for</w:t>
            </w:r>
            <w:r>
              <w:rPr>
                <w:color w:val="auto"/>
              </w:rPr>
              <w:t>.</w:t>
            </w:r>
          </w:p>
        </w:tc>
      </w:tr>
      <w:tr w:rsidR="008C31EA" w:rsidRPr="00880AF7"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880AF7" w:rsidRDefault="008C31EA" w:rsidP="000D01E3">
            <w:pPr>
              <w:pStyle w:val="BodyText"/>
              <w:rPr>
                <w:color w:val="auto"/>
              </w:rPr>
            </w:pPr>
            <w:r>
              <w:rPr>
                <w:color w:val="auto"/>
              </w:rPr>
              <w:t>C</w:t>
            </w:r>
            <w:r w:rsidRPr="00880AF7">
              <w:rPr>
                <w:color w:val="auto"/>
              </w:rPr>
              <w:t>lassCode [0..1]</w:t>
            </w:r>
          </w:p>
        </w:tc>
        <w:tc>
          <w:tcPr>
            <w:tcW w:w="4252" w:type="dxa"/>
          </w:tcPr>
          <w:p w:rsidR="008C31EA" w:rsidRPr="00880AF7"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Pr>
                <w:color w:val="auto"/>
              </w:rPr>
              <w:t>F</w:t>
            </w:r>
            <w:r w:rsidRPr="00880AF7">
              <w:rPr>
                <w:color w:val="auto"/>
              </w:rPr>
              <w:t>.eks. recept, epikrise, rapport</w:t>
            </w:r>
            <w:r>
              <w:rPr>
                <w:color w:val="auto"/>
              </w:rPr>
              <w:t>.</w:t>
            </w:r>
          </w:p>
        </w:tc>
      </w:tr>
      <w:tr w:rsidR="008C31EA" w:rsidRPr="00880AF7"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880AF7" w:rsidRDefault="008C31EA" w:rsidP="000D01E3">
            <w:pPr>
              <w:pStyle w:val="BodyText"/>
              <w:rPr>
                <w:color w:val="auto"/>
              </w:rPr>
            </w:pPr>
            <w:r>
              <w:rPr>
                <w:color w:val="auto"/>
              </w:rPr>
              <w:t>T</w:t>
            </w:r>
            <w:r w:rsidRPr="00880AF7">
              <w:rPr>
                <w:color w:val="auto"/>
              </w:rPr>
              <w:t>ypeCode [0..1]</w:t>
            </w:r>
          </w:p>
        </w:tc>
        <w:tc>
          <w:tcPr>
            <w:tcW w:w="4252" w:type="dxa"/>
          </w:tcPr>
          <w:p w:rsidR="008C31EA" w:rsidRPr="00880AF7"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Pr>
                <w:color w:val="auto"/>
              </w:rPr>
              <w:t>F</w:t>
            </w:r>
            <w:r w:rsidRPr="00880AF7">
              <w:rPr>
                <w:color w:val="auto"/>
              </w:rPr>
              <w:t>.eks. epikrise, ultralydsrapport</w:t>
            </w:r>
            <w:r>
              <w:rPr>
                <w:color w:val="auto"/>
              </w:rPr>
              <w:t>.</w:t>
            </w:r>
          </w:p>
        </w:tc>
      </w:tr>
      <w:tr w:rsidR="008C31EA" w:rsidRPr="00880AF7"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880AF7" w:rsidRDefault="008C31EA" w:rsidP="000D01E3">
            <w:pPr>
              <w:pStyle w:val="BodyText"/>
              <w:rPr>
                <w:color w:val="auto"/>
              </w:rPr>
            </w:pPr>
            <w:r>
              <w:rPr>
                <w:color w:val="auto"/>
                <w:lang w:val="en-US"/>
              </w:rPr>
              <w:t>P</w:t>
            </w:r>
            <w:r w:rsidRPr="00880AF7">
              <w:rPr>
                <w:color w:val="auto"/>
                <w:lang w:val="en-US"/>
              </w:rPr>
              <w:t>racticeSettingCode [0..1]</w:t>
            </w:r>
          </w:p>
        </w:tc>
        <w:tc>
          <w:tcPr>
            <w:tcW w:w="4252" w:type="dxa"/>
          </w:tcPr>
          <w:p w:rsidR="008C31EA" w:rsidRPr="00880AF7"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Pr>
                <w:color w:val="auto"/>
                <w:lang w:val="en-US"/>
              </w:rPr>
              <w:t>F.eks. læge, laboratorium.</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C</w:t>
            </w:r>
            <w:r w:rsidRPr="005A70FB">
              <w:rPr>
                <w:color w:val="auto"/>
              </w:rPr>
              <w:t>reationTime</w:t>
            </w:r>
            <w:r>
              <w:rPr>
                <w:color w:val="auto"/>
              </w:rPr>
              <w:t>From</w:t>
            </w:r>
            <w:r w:rsidRPr="005A70FB">
              <w:rPr>
                <w:color w:val="auto"/>
              </w:rPr>
              <w:t xml:space="preserve"> [</w:t>
            </w:r>
            <w:r>
              <w:rPr>
                <w:color w:val="auto"/>
              </w:rPr>
              <w:t>0..</w:t>
            </w:r>
            <w:r w:rsidRPr="005A70FB">
              <w:rPr>
                <w:color w:val="auto"/>
              </w:rPr>
              <w:t>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Pr>
                <w:color w:val="auto"/>
              </w:rPr>
              <w:t xml:space="preserve">Hvis anført, tidspunktet fra hvilket metadata skal være oprettet </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C</w:t>
            </w:r>
            <w:r w:rsidRPr="005A70FB">
              <w:rPr>
                <w:color w:val="auto"/>
              </w:rPr>
              <w:t>reationTime</w:t>
            </w:r>
            <w:r>
              <w:rPr>
                <w:color w:val="auto"/>
              </w:rPr>
              <w:t>To</w:t>
            </w:r>
            <w:r w:rsidRPr="005A70FB">
              <w:rPr>
                <w:color w:val="auto"/>
              </w:rPr>
              <w:t xml:space="preserve"> [</w:t>
            </w:r>
            <w:r>
              <w:rPr>
                <w:color w:val="auto"/>
              </w:rPr>
              <w:t>0..</w:t>
            </w:r>
            <w:r w:rsidRPr="005A70FB">
              <w:rPr>
                <w:color w:val="auto"/>
              </w:rPr>
              <w:t>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Pr>
                <w:color w:val="auto"/>
              </w:rPr>
              <w:t xml:space="preserve">Hvis anført, opslagets øvre grænse for tidspunktet for metadatas oprettelse </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ServiceStart</w:t>
            </w:r>
            <w:r w:rsidRPr="005A70FB">
              <w:rPr>
                <w:color w:val="auto"/>
              </w:rPr>
              <w:t>Time</w:t>
            </w:r>
            <w:r>
              <w:rPr>
                <w:color w:val="auto"/>
              </w:rPr>
              <w:t>From</w:t>
            </w:r>
            <w:r w:rsidRPr="005A70FB">
              <w:rPr>
                <w:color w:val="auto"/>
              </w:rPr>
              <w:t xml:space="preserve"> [</w:t>
            </w:r>
            <w:r>
              <w:rPr>
                <w:color w:val="auto"/>
              </w:rPr>
              <w:t>0..</w:t>
            </w:r>
            <w:r w:rsidRPr="005A70FB">
              <w:rPr>
                <w:color w:val="auto"/>
              </w:rPr>
              <w:t>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Pr>
                <w:color w:val="auto"/>
              </w:rPr>
              <w:t xml:space="preserve">Periode begyndelsestidspunkt fra </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ServiceStart</w:t>
            </w:r>
            <w:r w:rsidRPr="005A70FB">
              <w:rPr>
                <w:color w:val="auto"/>
              </w:rPr>
              <w:t>Time</w:t>
            </w:r>
            <w:r>
              <w:rPr>
                <w:color w:val="auto"/>
              </w:rPr>
              <w:t>To</w:t>
            </w:r>
            <w:r w:rsidRPr="005A70FB">
              <w:rPr>
                <w:color w:val="auto"/>
              </w:rPr>
              <w:t xml:space="preserve"> [</w:t>
            </w:r>
            <w:r>
              <w:rPr>
                <w:color w:val="auto"/>
              </w:rPr>
              <w:t>0..</w:t>
            </w:r>
            <w:r w:rsidRPr="005A70FB">
              <w:rPr>
                <w:color w:val="auto"/>
              </w:rPr>
              <w:t>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Pr>
                <w:color w:val="auto"/>
              </w:rPr>
              <w:t>Periode begyndelsestidspunkt til skal være større end ”Periode begyndelsestidspunkt fra”</w:t>
            </w:r>
          </w:p>
        </w:tc>
      </w:tr>
      <w:tr w:rsidR="008C31EA" w:rsidRPr="00880AF7"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880AF7" w:rsidRDefault="008C31EA" w:rsidP="000D01E3">
            <w:pPr>
              <w:pStyle w:val="BodyText"/>
              <w:rPr>
                <w:color w:val="auto"/>
                <w:lang w:val="en-US"/>
              </w:rPr>
            </w:pPr>
            <w:r>
              <w:rPr>
                <w:color w:val="auto"/>
              </w:rPr>
              <w:t>H</w:t>
            </w:r>
            <w:r w:rsidRPr="00880AF7">
              <w:rPr>
                <w:color w:val="auto"/>
              </w:rPr>
              <w:t>ealthcareFacilityTypeCode [0..1]</w:t>
            </w:r>
          </w:p>
        </w:tc>
        <w:tc>
          <w:tcPr>
            <w:tcW w:w="4252" w:type="dxa"/>
          </w:tcPr>
          <w:p w:rsidR="008C31EA" w:rsidRPr="00880AF7"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US"/>
              </w:rPr>
            </w:pPr>
            <w:r>
              <w:rPr>
                <w:color w:val="auto"/>
              </w:rPr>
              <w:t>F</w:t>
            </w:r>
            <w:r w:rsidRPr="00880AF7">
              <w:rPr>
                <w:color w:val="auto"/>
              </w:rPr>
              <w:t>.eks. privatklinik</w:t>
            </w:r>
            <w:r>
              <w:rPr>
                <w:color w:val="auto"/>
              </w:rPr>
              <w:t>.</w:t>
            </w:r>
          </w:p>
        </w:tc>
      </w:tr>
      <w:tr w:rsidR="008C31EA" w:rsidRPr="00880AF7"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880AF7" w:rsidRDefault="008C31EA" w:rsidP="000D01E3">
            <w:pPr>
              <w:pStyle w:val="BodyText"/>
              <w:rPr>
                <w:color w:val="auto"/>
              </w:rPr>
            </w:pPr>
            <w:r>
              <w:rPr>
                <w:color w:val="auto"/>
              </w:rPr>
              <w:t>E</w:t>
            </w:r>
            <w:r w:rsidRPr="00880AF7">
              <w:rPr>
                <w:color w:val="auto"/>
              </w:rPr>
              <w:t>ventCodeList [0..1]</w:t>
            </w:r>
          </w:p>
        </w:tc>
        <w:tc>
          <w:tcPr>
            <w:tcW w:w="4252" w:type="dxa"/>
          </w:tcPr>
          <w:p w:rsidR="008C31EA" w:rsidRPr="00880AF7"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Pr>
                <w:color w:val="auto"/>
              </w:rPr>
              <w:t>F</w:t>
            </w:r>
            <w:r w:rsidRPr="00880AF7">
              <w:rPr>
                <w:color w:val="auto"/>
              </w:rPr>
              <w:t>.eks. koloskopi, blindtarmsop</w:t>
            </w:r>
            <w:r>
              <w:rPr>
                <w:color w:val="auto"/>
              </w:rPr>
              <w:t>eration.</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AvailabilityStatus [1]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bCs/>
                <w:color w:val="auto"/>
              </w:rPr>
            </w:pPr>
            <w:r>
              <w:rPr>
                <w:bCs/>
                <w:color w:val="auto"/>
              </w:rPr>
              <w:t>Approved, Deprecated</w:t>
            </w:r>
          </w:p>
        </w:tc>
      </w:tr>
    </w:tbl>
    <w:p w:rsidR="008C31EA" w:rsidRDefault="008C31EA" w:rsidP="008C31EA">
      <w:pPr>
        <w:pStyle w:val="BodyText"/>
      </w:pPr>
    </w:p>
    <w:p w:rsidR="008C31EA" w:rsidRPr="000F5831" w:rsidRDefault="008C31EA" w:rsidP="008C31EA">
      <w:pPr>
        <w:pStyle w:val="BodyText"/>
      </w:pPr>
      <w:r w:rsidRPr="00713E75">
        <w:t>Se også [Metadata].</w:t>
      </w:r>
    </w:p>
    <w:p w:rsidR="008C31EA" w:rsidRPr="002800E2" w:rsidRDefault="008C31EA" w:rsidP="00042AF5">
      <w:pPr>
        <w:pStyle w:val="Heading2"/>
      </w:pPr>
      <w:bookmarkStart w:id="135" w:name="_Toc327534220"/>
      <w:bookmarkStart w:id="136" w:name="_Toc328737286"/>
      <w:r w:rsidRPr="002800E2">
        <w:lastRenderedPageBreak/>
        <w:t>AdhocQueryResponse</w:t>
      </w:r>
      <w:bookmarkEnd w:id="135"/>
      <w:bookmarkEnd w:id="136"/>
    </w:p>
    <w:p w:rsidR="008C31EA" w:rsidRPr="007D63C3" w:rsidRDefault="008C31EA" w:rsidP="008C31EA">
      <w:pPr>
        <w:pStyle w:val="BodyText"/>
      </w:pPr>
      <w:r>
        <w:t>Se beskrivelse af indhold af AdhocQuery</w:t>
      </w:r>
      <w:r w:rsidRPr="002474BA">
        <w:t>Response</w:t>
      </w:r>
      <w:r>
        <w:t xml:space="preserve"> [</w:t>
      </w:r>
      <w:r>
        <w:fldChar w:fldCharType="begin"/>
      </w:r>
      <w:r>
        <w:instrText xml:space="preserve"> REF ref_IHE_VOL2A_ITI1_ITI28 \h </w:instrText>
      </w:r>
      <w:r>
        <w:fldChar w:fldCharType="separate"/>
      </w:r>
      <w:r w:rsidR="00B77C21" w:rsidRPr="008C31EA">
        <w:rPr>
          <w:sz w:val="18"/>
        </w:rPr>
        <w:t>IHE2</w:t>
      </w:r>
      <w:r>
        <w:fldChar w:fldCharType="end"/>
      </w:r>
      <w:r>
        <w:t>].</w:t>
      </w:r>
    </w:p>
    <w:p w:rsidR="008C31EA" w:rsidRPr="00EB4057" w:rsidRDefault="008C31EA" w:rsidP="008C31EA">
      <w:r w:rsidRPr="002C1063">
        <w:t>AdhocQuery</w:t>
      </w:r>
      <w:r w:rsidRPr="002474BA">
        <w:t>Response</w:t>
      </w:r>
      <w:r>
        <w:t xml:space="preserve"> er en samling af metadata, hvor der for hver er konceptuelt indhold som beskrevet herunder.</w:t>
      </w:r>
    </w:p>
    <w:tbl>
      <w:tblPr>
        <w:tblStyle w:val="LightShading-Accent1"/>
        <w:tblW w:w="8188" w:type="dxa"/>
        <w:tblLayout w:type="fixed"/>
        <w:tblLook w:val="04A0" w:firstRow="1" w:lastRow="0" w:firstColumn="1" w:lastColumn="0" w:noHBand="0" w:noVBand="1"/>
      </w:tblPr>
      <w:tblGrid>
        <w:gridCol w:w="3936"/>
        <w:gridCol w:w="4252"/>
      </w:tblGrid>
      <w:tr w:rsidR="008C31EA" w:rsidRPr="005A70FB" w:rsidTr="000D01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spacing w:after="180" w:line="230" w:lineRule="atLeast"/>
              <w:rPr>
                <w:color w:val="auto"/>
              </w:rPr>
            </w:pPr>
            <w:r w:rsidRPr="005A70FB">
              <w:rPr>
                <w:color w:val="auto"/>
              </w:rPr>
              <w:t>Element-navn [kardinalitet]</w:t>
            </w:r>
          </w:p>
        </w:tc>
        <w:tc>
          <w:tcPr>
            <w:tcW w:w="4252" w:type="dxa"/>
          </w:tcPr>
          <w:p w:rsidR="008C31EA" w:rsidRPr="005A70FB" w:rsidRDefault="008C31EA" w:rsidP="000D01E3">
            <w:pPr>
              <w:pStyle w:val="BodyText"/>
              <w:spacing w:after="180" w:line="230" w:lineRule="atLeast"/>
              <w:cnfStyle w:val="100000000000" w:firstRow="1" w:lastRow="0" w:firstColumn="0" w:lastColumn="0" w:oddVBand="0" w:evenVBand="0" w:oddHBand="0" w:evenHBand="0" w:firstRowFirstColumn="0" w:firstRowLastColumn="0" w:lastRowFirstColumn="0" w:lastRowLastColumn="0"/>
              <w:rPr>
                <w:color w:val="auto"/>
              </w:rPr>
            </w:pPr>
            <w:r w:rsidRPr="005A70FB">
              <w:rPr>
                <w:color w:val="auto"/>
              </w:rPr>
              <w:t>Beskrivelse</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sidRPr="005A70FB">
              <w:rPr>
                <w:color w:val="auto"/>
              </w:rPr>
              <w:t>Author [1]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sidRPr="005A70FB">
              <w:rPr>
                <w:color w:val="auto"/>
              </w:rPr>
              <w:t>Forfatternavnet</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A</w:t>
            </w:r>
            <w:r w:rsidRPr="005A70FB">
              <w:rPr>
                <w:color w:val="auto"/>
              </w:rPr>
              <w:t>uthorInstitution [0..1]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sidRPr="005A70FB">
              <w:rPr>
                <w:color w:val="auto"/>
              </w:rPr>
              <w:t>Forfatterens tilhørsforhold.</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b w:val="0"/>
                <w:bCs w:val="0"/>
                <w:color w:val="auto"/>
              </w:rPr>
            </w:pPr>
            <w:r>
              <w:rPr>
                <w:color w:val="auto"/>
              </w:rPr>
              <w:t>A</w:t>
            </w:r>
            <w:r w:rsidRPr="005A70FB">
              <w:rPr>
                <w:color w:val="auto"/>
              </w:rPr>
              <w:t>uthorPerson [0..1]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sidRPr="005A70FB">
              <w:rPr>
                <w:color w:val="auto"/>
              </w:rPr>
              <w:t>Sundhedsfaglig persons autorisations-ID.</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A</w:t>
            </w:r>
            <w:r w:rsidRPr="005A70FB">
              <w:rPr>
                <w:color w:val="auto"/>
              </w:rPr>
              <w:t>uthorRole [0..1]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sidRPr="005A70FB">
              <w:rPr>
                <w:color w:val="auto"/>
              </w:rPr>
              <w:t>Forfatterens rolle.</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A</w:t>
            </w:r>
            <w:r w:rsidRPr="005A70FB">
              <w:rPr>
                <w:color w:val="auto"/>
              </w:rPr>
              <w:t>uthorSpecial</w:t>
            </w:r>
            <w:r>
              <w:rPr>
                <w:color w:val="auto"/>
              </w:rPr>
              <w:t>i</w:t>
            </w:r>
            <w:r w:rsidRPr="005A70FB">
              <w:rPr>
                <w:color w:val="auto"/>
              </w:rPr>
              <w:t>ty [0..1]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lang w:val="en-US"/>
              </w:rPr>
            </w:pPr>
            <w:r w:rsidRPr="005A70FB">
              <w:rPr>
                <w:color w:val="auto"/>
              </w:rPr>
              <w:t>Forfa</w:t>
            </w:r>
            <w:r w:rsidRPr="005A70FB">
              <w:rPr>
                <w:color w:val="auto"/>
                <w:lang w:val="en-US"/>
              </w:rPr>
              <w:t>tters speciale.</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AvailabilityStatus [1]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bCs/>
                <w:color w:val="auto"/>
              </w:rPr>
            </w:pPr>
            <w:r>
              <w:rPr>
                <w:bCs/>
                <w:color w:val="auto"/>
              </w:rPr>
              <w:t>Approved, Deprecated</w:t>
            </w:r>
          </w:p>
        </w:tc>
      </w:tr>
      <w:tr w:rsidR="008C31EA" w:rsidRPr="00FE7601"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C</w:t>
            </w:r>
            <w:r w:rsidRPr="005A70FB">
              <w:rPr>
                <w:color w:val="auto"/>
              </w:rPr>
              <w:t>lassCode [1]</w:t>
            </w:r>
          </w:p>
        </w:tc>
        <w:tc>
          <w:tcPr>
            <w:tcW w:w="4252" w:type="dxa"/>
          </w:tcPr>
          <w:p w:rsidR="008C31EA" w:rsidRPr="008F0966"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Pr>
                <w:color w:val="auto"/>
              </w:rPr>
              <w:t>Dokument klassen</w:t>
            </w:r>
            <w:r w:rsidRPr="008F0966">
              <w:rPr>
                <w:color w:val="auto"/>
              </w:rPr>
              <w:t>.</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C</w:t>
            </w:r>
            <w:r w:rsidRPr="005A70FB">
              <w:rPr>
                <w:color w:val="auto"/>
              </w:rPr>
              <w:t>omments [0..1]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Pr>
                <w:color w:val="auto"/>
              </w:rPr>
              <w:t>Kommentar felt (ikke fritekst)</w:t>
            </w:r>
          </w:p>
        </w:tc>
      </w:tr>
      <w:tr w:rsidR="008C31EA" w:rsidRPr="00FE7601"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C</w:t>
            </w:r>
            <w:r w:rsidRPr="005A70FB">
              <w:rPr>
                <w:color w:val="auto"/>
              </w:rPr>
              <w:t>onfidentialityCode [1..n]</w:t>
            </w:r>
          </w:p>
        </w:tc>
        <w:tc>
          <w:tcPr>
            <w:tcW w:w="4252" w:type="dxa"/>
          </w:tcPr>
          <w:p w:rsidR="008C31EA" w:rsidRPr="008F0966"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Pr>
                <w:color w:val="auto"/>
              </w:rPr>
              <w:t xml:space="preserve">Normal, Private </w:t>
            </w:r>
            <w:r w:rsidRPr="008F0966">
              <w:rPr>
                <w:color w:val="auto"/>
              </w:rPr>
              <w:t>markering af dokument.</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C</w:t>
            </w:r>
            <w:r w:rsidRPr="005A70FB">
              <w:rPr>
                <w:color w:val="auto"/>
              </w:rPr>
              <w:t>reationTime [1]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sidRPr="005A70FB">
              <w:rPr>
                <w:color w:val="auto"/>
              </w:rPr>
              <w:t>Oprettelses</w:t>
            </w:r>
            <w:r>
              <w:rPr>
                <w:color w:val="auto"/>
              </w:rPr>
              <w:t>t</w:t>
            </w:r>
            <w:r w:rsidRPr="005A70FB">
              <w:rPr>
                <w:color w:val="auto"/>
              </w:rPr>
              <w:t>idspunkt</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EntryUUIdentifier</w:t>
            </w:r>
            <w:r w:rsidRPr="005A70FB">
              <w:rPr>
                <w:color w:val="auto"/>
              </w:rPr>
              <w:t xml:space="preserve"> [1]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sidRPr="005A70FB">
              <w:rPr>
                <w:color w:val="auto"/>
              </w:rPr>
              <w:t>-</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E</w:t>
            </w:r>
            <w:r w:rsidRPr="005A70FB">
              <w:rPr>
                <w:color w:val="auto"/>
              </w:rPr>
              <w:t>ventCodeList [0..n]</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bCs/>
                <w:color w:val="auto"/>
              </w:rPr>
            </w:pPr>
            <w:r w:rsidRPr="005A70FB">
              <w:rPr>
                <w:bCs/>
                <w:color w:val="auto"/>
              </w:rPr>
              <w:t>F.eks. koloskopi, blindtarmsop.</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F</w:t>
            </w:r>
            <w:r w:rsidRPr="005A70FB">
              <w:rPr>
                <w:color w:val="auto"/>
              </w:rPr>
              <w:t>ormatCode [0..1]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sidRPr="005A70FB">
              <w:rPr>
                <w:color w:val="auto"/>
              </w:rPr>
              <w:t>-</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H</w:t>
            </w:r>
            <w:r w:rsidRPr="005A70FB">
              <w:rPr>
                <w:color w:val="auto"/>
              </w:rPr>
              <w:t>ash [0..1]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sidRPr="005A70FB">
              <w:rPr>
                <w:color w:val="auto"/>
              </w:rPr>
              <w:t>-</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lang w:val="en-US"/>
              </w:rPr>
            </w:pPr>
            <w:r>
              <w:rPr>
                <w:color w:val="auto"/>
              </w:rPr>
              <w:t>H</w:t>
            </w:r>
            <w:r w:rsidRPr="005A70FB">
              <w:rPr>
                <w:color w:val="auto"/>
              </w:rPr>
              <w:t>ealthcareFacilityTypeCode [1]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sidRPr="005A70FB">
              <w:rPr>
                <w:color w:val="auto"/>
              </w:rPr>
              <w:t>F.eks. privatklinik.</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H</w:t>
            </w:r>
            <w:r w:rsidRPr="005A70FB">
              <w:rPr>
                <w:color w:val="auto"/>
              </w:rPr>
              <w:t>omeCommunityId</w:t>
            </w:r>
            <w:r>
              <w:rPr>
                <w:color w:val="auto"/>
              </w:rPr>
              <w:t>entifier</w:t>
            </w:r>
            <w:r w:rsidRPr="005A70FB">
              <w:rPr>
                <w:color w:val="auto"/>
              </w:rPr>
              <w:t xml:space="preserve"> [0]</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sidRPr="005A70FB">
              <w:rPr>
                <w:color w:val="auto"/>
              </w:rPr>
              <w:t>Kommune angives ikke</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L</w:t>
            </w:r>
            <w:r w:rsidRPr="005A70FB">
              <w:rPr>
                <w:color w:val="auto"/>
              </w:rPr>
              <w:t>anguageCode [1]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Pr>
                <w:color w:val="auto"/>
              </w:rPr>
              <w:t>d</w:t>
            </w:r>
            <w:r w:rsidRPr="005A70FB">
              <w:rPr>
                <w:color w:val="auto"/>
              </w:rPr>
              <w:t>a-dk</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lang w:val="en-US"/>
              </w:rPr>
            </w:pPr>
            <w:r>
              <w:rPr>
                <w:color w:val="auto"/>
                <w:lang w:val="en-US"/>
              </w:rPr>
              <w:t>L</w:t>
            </w:r>
            <w:r w:rsidRPr="005A70FB">
              <w:rPr>
                <w:color w:val="auto"/>
                <w:lang w:val="en-US"/>
              </w:rPr>
              <w:t>egalAuthenticator [0..1]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US"/>
              </w:rPr>
            </w:pPr>
            <w:r w:rsidRPr="005A70FB">
              <w:rPr>
                <w:color w:val="auto"/>
                <w:lang w:val="en-US"/>
              </w:rPr>
              <w:t>Godkender</w:t>
            </w:r>
            <w:r>
              <w:rPr>
                <w:color w:val="auto"/>
                <w:lang w:val="en-US"/>
              </w:rPr>
              <w:t xml:space="preserve"> anvendes ikke</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M</w:t>
            </w:r>
            <w:r w:rsidRPr="005A70FB">
              <w:rPr>
                <w:color w:val="auto"/>
              </w:rPr>
              <w:t>imeType [1]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sidRPr="005A70FB">
              <w:rPr>
                <w:color w:val="auto"/>
              </w:rPr>
              <w:t>-</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P</w:t>
            </w:r>
            <w:r w:rsidRPr="005A70FB">
              <w:rPr>
                <w:color w:val="auto"/>
              </w:rPr>
              <w:t>atientId</w:t>
            </w:r>
            <w:r>
              <w:rPr>
                <w:color w:val="auto"/>
              </w:rPr>
              <w:t>entifier</w:t>
            </w:r>
            <w:r w:rsidRPr="005A70FB">
              <w:rPr>
                <w:color w:val="auto"/>
              </w:rPr>
              <w:t xml:space="preserve"> [1]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sidRPr="005A70FB">
              <w:rPr>
                <w:color w:val="auto"/>
              </w:rPr>
              <w:t xml:space="preserve">Identisk med </w:t>
            </w:r>
            <w:r w:rsidRPr="005A70FB">
              <w:rPr>
                <w:b/>
                <w:bCs/>
                <w:color w:val="auto"/>
              </w:rPr>
              <w:t>PersonCivilRegistrationIdentifier.</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lang w:val="en-US"/>
              </w:rPr>
              <w:t>P</w:t>
            </w:r>
            <w:r w:rsidRPr="005A70FB">
              <w:rPr>
                <w:color w:val="auto"/>
                <w:lang w:val="en-US"/>
              </w:rPr>
              <w:t xml:space="preserve">racticeSettingCode </w:t>
            </w:r>
            <w:r w:rsidRPr="005A70FB">
              <w:rPr>
                <w:color w:val="auto"/>
              </w:rPr>
              <w:t>[1]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sidRPr="005A70FB">
              <w:rPr>
                <w:color w:val="auto"/>
              </w:rPr>
              <w:t>F.eks. læge, laboratorie.</w:t>
            </w:r>
          </w:p>
        </w:tc>
      </w:tr>
      <w:tr w:rsidR="008C31EA" w:rsidRPr="00FE7601"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lang w:val="en-US"/>
              </w:rPr>
            </w:pPr>
            <w:r>
              <w:rPr>
                <w:color w:val="auto"/>
                <w:lang w:val="en-US"/>
              </w:rPr>
              <w:t>R</w:t>
            </w:r>
            <w:r w:rsidRPr="005A70FB">
              <w:rPr>
                <w:color w:val="auto"/>
                <w:lang w:val="en-US"/>
              </w:rPr>
              <w:t>epositoryUniqueId</w:t>
            </w:r>
            <w:r>
              <w:rPr>
                <w:color w:val="auto"/>
                <w:lang w:val="en-US"/>
              </w:rPr>
              <w:t>entifier</w:t>
            </w:r>
            <w:r w:rsidRPr="005A70FB">
              <w:rPr>
                <w:color w:val="auto"/>
                <w:lang w:val="en-US"/>
              </w:rPr>
              <w:t xml:space="preserve"> [0..1]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sidRPr="005A70FB">
              <w:rPr>
                <w:color w:val="auto"/>
              </w:rPr>
              <w:t>Unik ID på data kilde</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S</w:t>
            </w:r>
            <w:r w:rsidRPr="005A70FB">
              <w:rPr>
                <w:color w:val="auto"/>
              </w:rPr>
              <w:t>erviceStartTime [1]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bCs/>
                <w:color w:val="auto"/>
              </w:rPr>
            </w:pPr>
            <w:r w:rsidRPr="005A70FB">
              <w:rPr>
                <w:bCs/>
                <w:color w:val="auto"/>
              </w:rPr>
              <w:t>Perioden begyndelsestidspunkt</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ServiceStopTime [0..1</w:t>
            </w:r>
            <w:r w:rsidRPr="005A70FB">
              <w:rPr>
                <w:color w:val="auto"/>
              </w:rPr>
              <w:t>]</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bCs/>
                <w:color w:val="auto"/>
              </w:rPr>
            </w:pPr>
            <w:r w:rsidRPr="005A70FB">
              <w:rPr>
                <w:bCs/>
                <w:color w:val="auto"/>
              </w:rPr>
              <w:t>Periodens sluttid</w:t>
            </w:r>
            <w:r>
              <w:rPr>
                <w:bCs/>
                <w:color w:val="auto"/>
              </w:rPr>
              <w:t>s</w:t>
            </w:r>
            <w:r w:rsidRPr="005A70FB">
              <w:rPr>
                <w:bCs/>
                <w:color w:val="auto"/>
              </w:rPr>
              <w:t>punkt</w:t>
            </w:r>
          </w:p>
        </w:tc>
      </w:tr>
      <w:tr w:rsidR="008C31EA" w:rsidRPr="00A36D4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A36D4B" w:rsidRDefault="008C31EA" w:rsidP="000D01E3">
            <w:pPr>
              <w:pStyle w:val="BodyText"/>
              <w:rPr>
                <w:color w:val="auto"/>
              </w:rPr>
            </w:pPr>
            <w:r w:rsidRPr="00A36D4B">
              <w:rPr>
                <w:color w:val="auto"/>
              </w:rPr>
              <w:t>Size [0]</w:t>
            </w:r>
          </w:p>
        </w:tc>
        <w:tc>
          <w:tcPr>
            <w:tcW w:w="4252" w:type="dxa"/>
          </w:tcPr>
          <w:p w:rsidR="008C31EA" w:rsidRPr="00A36D4B" w:rsidRDefault="008C31EA" w:rsidP="000D01E3">
            <w:pPr>
              <w:pStyle w:val="BodyText"/>
              <w:cnfStyle w:val="000000100000" w:firstRow="0" w:lastRow="0" w:firstColumn="0" w:lastColumn="0" w:oddVBand="0" w:evenVBand="0" w:oddHBand="1" w:evenHBand="0" w:firstRowFirstColumn="0" w:firstRowLastColumn="0" w:lastRowFirstColumn="0" w:lastRowLastColumn="0"/>
              <w:rPr>
                <w:bCs/>
                <w:color w:val="auto"/>
              </w:rPr>
            </w:pPr>
            <w:r w:rsidRPr="00A36D4B">
              <w:rPr>
                <w:bCs/>
                <w:color w:val="auto"/>
              </w:rPr>
              <w:t>Anvendes ikke</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lang w:val="en-US"/>
              </w:rPr>
            </w:pPr>
            <w:r>
              <w:rPr>
                <w:color w:val="auto"/>
                <w:lang w:val="en-US"/>
              </w:rPr>
              <w:t>S</w:t>
            </w:r>
            <w:r w:rsidRPr="005A70FB">
              <w:rPr>
                <w:color w:val="auto"/>
                <w:lang w:val="en-US"/>
              </w:rPr>
              <w:t>ourcePatientId</w:t>
            </w:r>
            <w:r>
              <w:rPr>
                <w:color w:val="auto"/>
                <w:lang w:val="en-US"/>
              </w:rPr>
              <w:t>entifier</w:t>
            </w:r>
            <w:r w:rsidRPr="005A70FB">
              <w:rPr>
                <w:color w:val="auto"/>
                <w:lang w:val="en-US"/>
              </w:rPr>
              <w:t xml:space="preserve"> [1]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lang w:val="en-US"/>
              </w:rPr>
            </w:pPr>
            <w:r>
              <w:rPr>
                <w:color w:val="auto"/>
                <w:lang w:val="en-US"/>
              </w:rPr>
              <w:t>Samme som PatientIdentifier</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S</w:t>
            </w:r>
            <w:r w:rsidRPr="005A70FB">
              <w:rPr>
                <w:color w:val="auto"/>
              </w:rPr>
              <w:t>ourcePatientInfo</w:t>
            </w:r>
            <w:r>
              <w:rPr>
                <w:color w:val="auto"/>
              </w:rPr>
              <w:t>rmation</w:t>
            </w:r>
            <w:r w:rsidRPr="005A70FB">
              <w:rPr>
                <w:color w:val="auto"/>
              </w:rPr>
              <w:t xml:space="preserve"> [0..1]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sidRPr="005A70FB">
              <w:rPr>
                <w:color w:val="auto"/>
              </w:rPr>
              <w:t>-</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T</w:t>
            </w:r>
            <w:r w:rsidRPr="005A70FB">
              <w:rPr>
                <w:color w:val="auto"/>
              </w:rPr>
              <w:t>itle [0..1]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sidRPr="005A70FB">
              <w:rPr>
                <w:color w:val="auto"/>
              </w:rPr>
              <w:t>Tekstfelt med titel oplysninger.</w:t>
            </w:r>
          </w:p>
        </w:tc>
      </w:tr>
      <w:tr w:rsidR="008C31EA" w:rsidRPr="005A70FB"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T</w:t>
            </w:r>
            <w:r w:rsidRPr="005A70FB">
              <w:rPr>
                <w:color w:val="auto"/>
              </w:rPr>
              <w:t>ypeCode [1]</w:t>
            </w:r>
          </w:p>
        </w:tc>
        <w:tc>
          <w:tcPr>
            <w:tcW w:w="4252" w:type="dxa"/>
          </w:tcPr>
          <w:p w:rsidR="008C31EA" w:rsidRPr="005A70FB" w:rsidRDefault="008C31EA" w:rsidP="000D01E3">
            <w:pPr>
              <w:pStyle w:val="BodyText"/>
              <w:cnfStyle w:val="000000100000" w:firstRow="0" w:lastRow="0" w:firstColumn="0" w:lastColumn="0" w:oddVBand="0" w:evenVBand="0" w:oddHBand="1" w:evenHBand="0" w:firstRowFirstColumn="0" w:firstRowLastColumn="0" w:lastRowFirstColumn="0" w:lastRowLastColumn="0"/>
              <w:rPr>
                <w:bCs/>
                <w:color w:val="auto"/>
              </w:rPr>
            </w:pPr>
            <w:r>
              <w:rPr>
                <w:bCs/>
                <w:color w:val="auto"/>
              </w:rPr>
              <w:t>Dokumenttype inden for klassen</w:t>
            </w:r>
            <w:r w:rsidRPr="005A70FB">
              <w:rPr>
                <w:bCs/>
                <w:color w:val="auto"/>
              </w:rPr>
              <w:t>.</w:t>
            </w:r>
          </w:p>
        </w:tc>
      </w:tr>
      <w:tr w:rsidR="008C31EA" w:rsidRPr="005A70FB" w:rsidTr="000D01E3">
        <w:tc>
          <w:tcPr>
            <w:cnfStyle w:val="001000000000" w:firstRow="0" w:lastRow="0" w:firstColumn="1" w:lastColumn="0" w:oddVBand="0" w:evenVBand="0" w:oddHBand="0" w:evenHBand="0" w:firstRowFirstColumn="0" w:firstRowLastColumn="0" w:lastRowFirstColumn="0" w:lastRowLastColumn="0"/>
            <w:tcW w:w="3936" w:type="dxa"/>
          </w:tcPr>
          <w:p w:rsidR="008C31EA" w:rsidRPr="005A70FB" w:rsidRDefault="008C31EA" w:rsidP="000D01E3">
            <w:pPr>
              <w:pStyle w:val="BodyText"/>
              <w:rPr>
                <w:color w:val="auto"/>
              </w:rPr>
            </w:pPr>
            <w:r>
              <w:rPr>
                <w:color w:val="auto"/>
              </w:rPr>
              <w:t>U</w:t>
            </w:r>
            <w:r w:rsidRPr="005A70FB">
              <w:rPr>
                <w:color w:val="auto"/>
              </w:rPr>
              <w:t>niqueId</w:t>
            </w:r>
            <w:r>
              <w:rPr>
                <w:color w:val="auto"/>
              </w:rPr>
              <w:t>entifier</w:t>
            </w:r>
            <w:r w:rsidRPr="005A70FB">
              <w:rPr>
                <w:color w:val="auto"/>
              </w:rPr>
              <w:t xml:space="preserve"> [1]</w:t>
            </w:r>
          </w:p>
        </w:tc>
        <w:tc>
          <w:tcPr>
            <w:tcW w:w="4252" w:type="dxa"/>
          </w:tcPr>
          <w:p w:rsidR="008C31EA" w:rsidRPr="005A70FB" w:rsidRDefault="008C31EA" w:rsidP="000D01E3">
            <w:pPr>
              <w:pStyle w:val="BodyText"/>
              <w:cnfStyle w:val="000000000000" w:firstRow="0" w:lastRow="0" w:firstColumn="0" w:lastColumn="0" w:oddVBand="0" w:evenVBand="0" w:oddHBand="0" w:evenHBand="0" w:firstRowFirstColumn="0" w:firstRowLastColumn="0" w:lastRowFirstColumn="0" w:lastRowLastColumn="0"/>
              <w:rPr>
                <w:color w:val="auto"/>
              </w:rPr>
            </w:pPr>
            <w:r w:rsidRPr="005A70FB">
              <w:rPr>
                <w:color w:val="auto"/>
              </w:rPr>
              <w:t>ID på dokumentet.</w:t>
            </w:r>
          </w:p>
        </w:tc>
      </w:tr>
      <w:tr w:rsidR="008C31EA" w:rsidRPr="00FE7601" w:rsidTr="000D01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8C31EA" w:rsidRPr="00587358" w:rsidRDefault="008C31EA" w:rsidP="000D01E3">
            <w:pPr>
              <w:pStyle w:val="BodyText"/>
              <w:rPr>
                <w:color w:val="auto"/>
              </w:rPr>
            </w:pPr>
            <w:r w:rsidRPr="00587358">
              <w:rPr>
                <w:color w:val="auto"/>
              </w:rPr>
              <w:t>URI</w:t>
            </w:r>
            <w:r>
              <w:rPr>
                <w:color w:val="auto"/>
              </w:rPr>
              <w:t>dentifier</w:t>
            </w:r>
            <w:r w:rsidRPr="00587358">
              <w:rPr>
                <w:color w:val="auto"/>
              </w:rPr>
              <w:t xml:space="preserve"> [1]</w:t>
            </w:r>
          </w:p>
        </w:tc>
        <w:tc>
          <w:tcPr>
            <w:tcW w:w="4252" w:type="dxa"/>
          </w:tcPr>
          <w:p w:rsidR="008C31EA" w:rsidRPr="00587358" w:rsidRDefault="008C31EA" w:rsidP="000D01E3">
            <w:pPr>
              <w:pStyle w:val="BodyText"/>
              <w:cnfStyle w:val="000000100000" w:firstRow="0" w:lastRow="0" w:firstColumn="0" w:lastColumn="0" w:oddVBand="0" w:evenVBand="0" w:oddHBand="1" w:evenHBand="0" w:firstRowFirstColumn="0" w:firstRowLastColumn="0" w:lastRowFirstColumn="0" w:lastRowLastColumn="0"/>
              <w:rPr>
                <w:color w:val="auto"/>
              </w:rPr>
            </w:pPr>
            <w:r w:rsidRPr="00587358">
              <w:rPr>
                <w:color w:val="auto"/>
              </w:rPr>
              <w:t>Unikt link til dokumentet i kildesystemet.</w:t>
            </w:r>
          </w:p>
        </w:tc>
      </w:tr>
    </w:tbl>
    <w:p w:rsidR="008C31EA" w:rsidRDefault="008C31EA" w:rsidP="008C31EA">
      <w:pPr>
        <w:pStyle w:val="BodyText"/>
      </w:pPr>
    </w:p>
    <w:p w:rsidR="008C31EA" w:rsidRPr="00D2073F" w:rsidRDefault="008C31EA" w:rsidP="008C31EA">
      <w:pPr>
        <w:pStyle w:val="BodyText"/>
      </w:pPr>
      <w:r w:rsidRPr="00D2073F">
        <w:lastRenderedPageBreak/>
        <w:t>Se også [</w:t>
      </w:r>
      <w:r w:rsidR="009F7DAB">
        <w:fldChar w:fldCharType="begin"/>
      </w:r>
      <w:r w:rsidR="009F7DAB">
        <w:instrText xml:space="preserve"> REF ref_Metadata \h </w:instrText>
      </w:r>
      <w:r w:rsidR="009F7DAB">
        <w:fldChar w:fldCharType="separate"/>
      </w:r>
      <w:r w:rsidR="00B77C21" w:rsidRPr="008C31EA">
        <w:rPr>
          <w:sz w:val="18"/>
        </w:rPr>
        <w:t>Metadata</w:t>
      </w:r>
      <w:r w:rsidR="009F7DAB">
        <w:fldChar w:fldCharType="end"/>
      </w:r>
      <w:r w:rsidRPr="00D2073F">
        <w:t>].</w:t>
      </w:r>
    </w:p>
    <w:p w:rsidR="008C31EA" w:rsidRPr="002800E2" w:rsidRDefault="008C31EA" w:rsidP="00042AF5">
      <w:pPr>
        <w:pStyle w:val="Heading1"/>
      </w:pPr>
      <w:bookmarkStart w:id="137" w:name="_Toc327534221"/>
      <w:bookmarkStart w:id="138" w:name="_Toc328737287"/>
      <w:r w:rsidRPr="002800E2">
        <w:lastRenderedPageBreak/>
        <w:t>Governance</w:t>
      </w:r>
      <w:bookmarkEnd w:id="137"/>
      <w:bookmarkEnd w:id="138"/>
      <w:r w:rsidRPr="002800E2">
        <w:t xml:space="preserve"> </w:t>
      </w:r>
    </w:p>
    <w:p w:rsidR="008C31EA" w:rsidRPr="002800E2" w:rsidRDefault="008C31EA" w:rsidP="00042AF5">
      <w:pPr>
        <w:pStyle w:val="Heading2"/>
      </w:pPr>
      <w:bookmarkStart w:id="139" w:name="_Toc327534222"/>
      <w:bookmarkStart w:id="140" w:name="_Toc328737288"/>
      <w:r w:rsidRPr="002800E2">
        <w:t>Dokumentation</w:t>
      </w:r>
      <w:bookmarkEnd w:id="139"/>
      <w:bookmarkEnd w:id="140"/>
    </w:p>
    <w:p w:rsidR="008C31EA" w:rsidRPr="008C54B3" w:rsidRDefault="008C31EA" w:rsidP="008C31EA">
      <w:pPr>
        <w:pStyle w:val="BodyText"/>
      </w:pPr>
      <w:r w:rsidRPr="008C54B3">
        <w:t xml:space="preserve">I NPI-løsningen versioneres interfacet for de snitflader, som er mellem aktør-systemer og NPI. </w:t>
      </w:r>
    </w:p>
    <w:p w:rsidR="008C31EA" w:rsidRPr="008C54B3" w:rsidRDefault="008C31EA" w:rsidP="008C31EA">
      <w:pPr>
        <w:pStyle w:val="BodyText"/>
      </w:pPr>
      <w:r w:rsidRPr="008C54B3">
        <w:t xml:space="preserve">Interface-specifikationen udgør den kontrakt, der definerer hvordan de involverede systemer skal agere. </w:t>
      </w:r>
    </w:p>
    <w:p w:rsidR="008C31EA" w:rsidRPr="008C54B3" w:rsidRDefault="008C31EA" w:rsidP="008C31EA">
      <w:pPr>
        <w:pStyle w:val="BodyText"/>
      </w:pPr>
      <w:r w:rsidRPr="008C54B3">
        <w:t>Interface-specifikationen består af:</w:t>
      </w:r>
    </w:p>
    <w:p w:rsidR="008C31EA" w:rsidRPr="008C54B3" w:rsidRDefault="008C31EA" w:rsidP="00042AF5">
      <w:pPr>
        <w:pStyle w:val="ListBulletFinal"/>
      </w:pPr>
      <w:r w:rsidRPr="008C54B3">
        <w:t>den tekniske specifikation af skema (dokumenteret ved XSD</w:t>
      </w:r>
      <w:r>
        <w:t xml:space="preserve"> fil</w:t>
      </w:r>
      <w:r w:rsidRPr="008C54B3">
        <w:t xml:space="preserve">er) og </w:t>
      </w:r>
    </w:p>
    <w:p w:rsidR="008C31EA" w:rsidRPr="008C54B3" w:rsidRDefault="008C31EA" w:rsidP="00042AF5">
      <w:pPr>
        <w:pStyle w:val="ListBulletFinal"/>
      </w:pPr>
      <w:r w:rsidRPr="008C54B3">
        <w:t>service</w:t>
      </w:r>
      <w:r>
        <w:t>-</w:t>
      </w:r>
      <w:r w:rsidRPr="008C54B3">
        <w:t>beskrivelser (dokumenteret som WSDL</w:t>
      </w:r>
      <w:r>
        <w:t xml:space="preserve"> fil</w:t>
      </w:r>
      <w:r w:rsidRPr="008C54B3">
        <w:t xml:space="preserve">er) samt </w:t>
      </w:r>
    </w:p>
    <w:p w:rsidR="008C31EA" w:rsidRPr="008C54B3" w:rsidRDefault="008C31EA" w:rsidP="00042AF5">
      <w:pPr>
        <w:pStyle w:val="ListBulletFinal"/>
      </w:pPr>
      <w:r w:rsidRPr="008C54B3">
        <w:t>dokumentation af den semantiske og funktionelle betydning af data som udveksles (dokumenteret i nærværende dokument).</w:t>
      </w:r>
    </w:p>
    <w:p w:rsidR="008C31EA" w:rsidRPr="002800E2" w:rsidRDefault="008C31EA" w:rsidP="00042AF5">
      <w:pPr>
        <w:pStyle w:val="Heading2"/>
      </w:pPr>
      <w:bookmarkStart w:id="141" w:name="_Toc277169287"/>
      <w:bookmarkStart w:id="142" w:name="_Toc290636241"/>
      <w:bookmarkStart w:id="143" w:name="_Toc327534223"/>
      <w:bookmarkStart w:id="144" w:name="_Toc328737289"/>
      <w:r w:rsidRPr="002800E2">
        <w:t>Tidspunkt-baseret versionering</w:t>
      </w:r>
      <w:bookmarkEnd w:id="141"/>
      <w:bookmarkEnd w:id="142"/>
      <w:bookmarkEnd w:id="143"/>
      <w:bookmarkEnd w:id="144"/>
    </w:p>
    <w:p w:rsidR="008C31EA" w:rsidRPr="008C54B3" w:rsidRDefault="008C31EA" w:rsidP="008C31EA">
      <w:pPr>
        <w:pStyle w:val="BodyText"/>
      </w:pPr>
      <w:r w:rsidRPr="008C54B3">
        <w:t>Versionering af ressourcer sk</w:t>
      </w:r>
      <w:r>
        <w:t xml:space="preserve">er, hvor den ikke allerede er defineret af DGWS, IHE-standarden eller anden webservice-standard, </w:t>
      </w:r>
      <w:r w:rsidRPr="008C54B3">
        <w:t>ved angivelse af release tidspunkt på formen år/måned som del af den URL, der identificerer ressourcen:</w:t>
      </w:r>
    </w:p>
    <w:p w:rsidR="008C31EA" w:rsidRPr="00A203F0" w:rsidRDefault="008C31EA" w:rsidP="008C31EA">
      <w:pPr>
        <w:pStyle w:val="BodyText"/>
        <w:rPr>
          <w:i/>
        </w:rPr>
      </w:pPr>
      <w:r w:rsidRPr="008C54B3">
        <w:t>http://</w:t>
      </w:r>
      <w:r w:rsidRPr="008C54B3">
        <w:rPr>
          <w:i/>
        </w:rPr>
        <w:t>host</w:t>
      </w:r>
      <w:r w:rsidRPr="008C54B3">
        <w:t>/</w:t>
      </w:r>
      <w:r w:rsidRPr="008C54B3">
        <w:rPr>
          <w:b/>
          <w:i/>
        </w:rPr>
        <w:t>YYYY</w:t>
      </w:r>
      <w:r w:rsidRPr="008C54B3">
        <w:t>/</w:t>
      </w:r>
      <w:r w:rsidRPr="008C54B3">
        <w:rPr>
          <w:b/>
          <w:i/>
        </w:rPr>
        <w:t>MM</w:t>
      </w:r>
      <w:r w:rsidRPr="008C54B3">
        <w:t>/</w:t>
      </w:r>
      <w:r w:rsidRPr="008C54B3">
        <w:rPr>
          <w:i/>
        </w:rPr>
        <w:t>resource</w:t>
      </w:r>
    </w:p>
    <w:p w:rsidR="008C31EA" w:rsidRPr="002800E2" w:rsidRDefault="008C31EA" w:rsidP="00042AF5">
      <w:pPr>
        <w:pStyle w:val="Heading1"/>
      </w:pPr>
      <w:bookmarkStart w:id="145" w:name="_Toc327534224"/>
      <w:bookmarkStart w:id="146" w:name="_Toc328737290"/>
      <w:r w:rsidRPr="002800E2">
        <w:lastRenderedPageBreak/>
        <w:t>WSDL, skemaer og eksempler</w:t>
      </w:r>
      <w:bookmarkEnd w:id="145"/>
      <w:bookmarkEnd w:id="146"/>
    </w:p>
    <w:p w:rsidR="008C31EA" w:rsidRDefault="008C31EA" w:rsidP="008C31EA">
      <w:pPr>
        <w:pStyle w:val="BodyText"/>
      </w:pPr>
      <w:r>
        <w:t>WSDL-fil og XSD-filer er tilgængelige i kildekode-strukturen under folderen npiservices\common\src\main\resources.</w:t>
      </w:r>
    </w:p>
    <w:p w:rsidR="008C31EA" w:rsidRDefault="008C31EA" w:rsidP="008C31EA">
      <w:pPr>
        <w:pStyle w:val="BodyText"/>
      </w:pPr>
      <w:r>
        <w:t xml:space="preserve">Eksempler på request, response og fault-response findes under </w:t>
      </w:r>
      <w:r w:rsidR="00DF0AFC" w:rsidRPr="00DF0AFC">
        <w:t>npiservices\npiservice\integrationtest\examples</w:t>
      </w:r>
      <w:r w:rsidRPr="00B42EEE">
        <w:t xml:space="preserve"> folderen.</w:t>
      </w:r>
    </w:p>
    <w:p w:rsidR="00EA65E1" w:rsidRDefault="008C31EA" w:rsidP="00EA65E1">
      <w:r>
        <w:t>Requesten indeholder SOAP-header med security-, MEDCOM- og HSUID-header samt en SOAP-body indeholdende en AdhocQueryRequest.</w:t>
      </w:r>
      <w:bookmarkEnd w:id="1"/>
    </w:p>
    <w:sectPr w:rsidR="00EA65E1" w:rsidSect="00C6206D">
      <w:footerReference w:type="default" r:id="rId15"/>
      <w:headerReference w:type="first" r:id="rId16"/>
      <w:footerReference w:type="first" r:id="rId17"/>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2158" w:rsidRDefault="000A2158">
      <w:r>
        <w:separator/>
      </w:r>
    </w:p>
  </w:endnote>
  <w:endnote w:type="continuationSeparator" w:id="0">
    <w:p w:rsidR="000A2158" w:rsidRDefault="000A21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ヒラギノ角ゴ Pro W3">
    <w:charset w:val="4E"/>
    <w:family w:val="auto"/>
    <w:pitch w:val="variable"/>
    <w:sig w:usb0="E00002FF" w:usb1="7AC7FFFF" w:usb2="00000012" w:usb3="00000000" w:csb0="0002000D" w:csb1="00000000"/>
  </w:font>
  <w:font w:name="DejaVu Sans">
    <w:altName w:val="MS Mincho"/>
    <w:charset w:val="80"/>
    <w:family w:val="auto"/>
    <w:pitch w:val="variable"/>
  </w:font>
  <w:font w:name="Lohit Hindi">
    <w:altName w:val="MS Mincho"/>
    <w:charset w:val="8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34E" w:rsidRDefault="008D534E" w:rsidP="00211381">
    <w:pPr>
      <w:tabs>
        <w:tab w:val="left" w:pos="0"/>
        <w:tab w:val="right" w:pos="8222"/>
      </w:tabs>
      <w:jc w:val="left"/>
    </w:pPr>
    <w:fldSimple w:instr=" DOCPROPERTY  Component  \* MERGEFORMAT ">
      <w:r>
        <w:t>NPI Service</w:t>
      </w:r>
    </w:fldSimple>
    <w:r>
      <w:t xml:space="preserve">, version </w:t>
    </w:r>
    <w:fldSimple w:instr=" DOCPROPERTY  ComponentVersion  \* MERGEFORMAT ">
      <w:r>
        <w:t>1.0</w:t>
      </w:r>
    </w:fldSimple>
    <w:r>
      <w:t xml:space="preserve"> </w:t>
    </w:r>
    <w:r>
      <w:tab/>
      <w:t xml:space="preserve">Side </w:t>
    </w:r>
    <w:r>
      <w:fldChar w:fldCharType="begin"/>
    </w:r>
    <w:r>
      <w:instrText xml:space="preserve"> PAGE </w:instrText>
    </w:r>
    <w:r>
      <w:fldChar w:fldCharType="separate"/>
    </w:r>
    <w:r w:rsidR="00B77C21">
      <w:rPr>
        <w:noProof/>
      </w:rPr>
      <w:t>21</w:t>
    </w:r>
    <w:r>
      <w:rPr>
        <w:noProof/>
      </w:rPr>
      <w:fldChar w:fldCharType="end"/>
    </w:r>
    <w:r>
      <w:t xml:space="preserve"> af </w:t>
    </w:r>
    <w:fldSimple w:instr=" NUMPAGES ">
      <w:r w:rsidR="00B77C21">
        <w:rPr>
          <w:noProof/>
        </w:rPr>
        <w:t>21</w:t>
      </w:r>
    </w:fldSimple>
  </w:p>
  <w:p w:rsidR="008D534E" w:rsidRPr="00211381" w:rsidRDefault="008D534E" w:rsidP="00211381">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SSE/11734/IFS/0001</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1.32</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29 Jun 2012</w:t>
    </w:r>
    <w:r w:rsidRPr="00211381">
      <w:rPr>
        <w:color w:val="FFFFFF"/>
        <w:sz w:val="16"/>
        <w:szCs w:val="16"/>
        <w:lang w:val="en-US"/>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34E" w:rsidRDefault="008D534E" w:rsidP="00FC7FE3">
    <w:pPr>
      <w:tabs>
        <w:tab w:val="left" w:pos="0"/>
        <w:tab w:val="right" w:pos="8222"/>
      </w:tabs>
      <w:jc w:val="left"/>
    </w:pPr>
    <w:fldSimple w:instr=" DOCPROPERTY  Component  \* MERGEFORMAT ">
      <w:r>
        <w:t>NPI Service</w:t>
      </w:r>
    </w:fldSimple>
    <w:r>
      <w:t xml:space="preserve">, version </w:t>
    </w:r>
    <w:fldSimple w:instr=" DOCPROPERTY  ComponentVersion  \* MERGEFORMAT ">
      <w:r>
        <w:t>1.0</w:t>
      </w:r>
    </w:fldSimple>
    <w:r>
      <w:t xml:space="preserve"> </w:t>
    </w:r>
    <w:r>
      <w:tab/>
      <w:t xml:space="preserve">Side </w:t>
    </w:r>
    <w:r>
      <w:fldChar w:fldCharType="begin"/>
    </w:r>
    <w:r>
      <w:instrText xml:space="preserve"> PAGE </w:instrText>
    </w:r>
    <w:r>
      <w:fldChar w:fldCharType="separate"/>
    </w:r>
    <w:r w:rsidR="00B77C21">
      <w:rPr>
        <w:noProof/>
      </w:rPr>
      <w:t>1</w:t>
    </w:r>
    <w:r>
      <w:rPr>
        <w:noProof/>
      </w:rPr>
      <w:fldChar w:fldCharType="end"/>
    </w:r>
    <w:r>
      <w:t xml:space="preserve"> af </w:t>
    </w:r>
    <w:fldSimple w:instr=" NUMPAGES ">
      <w:r w:rsidR="00B77C21">
        <w:rPr>
          <w:noProof/>
        </w:rPr>
        <w:t>21</w:t>
      </w:r>
    </w:fldSimple>
  </w:p>
  <w:p w:rsidR="008D534E" w:rsidRPr="00211381" w:rsidRDefault="008D534E" w:rsidP="00FC7FE3">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SSE/11734/IFS/0001</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1.32</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29 Jun 2012</w:t>
    </w:r>
    <w:r w:rsidRPr="00211381">
      <w:rPr>
        <w:color w:val="FFFFFF"/>
        <w:sz w:val="16"/>
        <w:szCs w:val="16"/>
        <w:lang w:val="en-US"/>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2158" w:rsidRDefault="000A2158">
      <w:r>
        <w:separator/>
      </w:r>
    </w:p>
  </w:footnote>
  <w:footnote w:type="continuationSeparator" w:id="0">
    <w:p w:rsidR="000A2158" w:rsidRDefault="000A21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34E" w:rsidRDefault="008D534E" w:rsidP="00C6206D">
    <w:pPr>
      <w:jc w:val="left"/>
    </w:pPr>
    <w:r>
      <w:rPr>
        <w:noProof/>
        <w:lang w:val="en-US" w:eastAsia="en-US"/>
      </w:rPr>
      <w:drawing>
        <wp:anchor distT="0" distB="0" distL="114300" distR="114300" simplePos="0" relativeHeight="251657728" behindDoc="0" locked="0" layoutInCell="1" allowOverlap="1" wp14:anchorId="0718BA8D" wp14:editId="0718BA8E">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rsidR="008D534E" w:rsidRDefault="008D534E" w:rsidP="00C6206D">
    <w:pPr>
      <w:jc w:val="left"/>
    </w:pPr>
  </w:p>
  <w:p w:rsidR="008D534E" w:rsidRDefault="008D534E" w:rsidP="00C6206D">
    <w:pPr>
      <w:pBdr>
        <w:bottom w:val="single" w:sz="4" w:space="1" w:color="auto"/>
      </w:pBdr>
      <w:jc w:val="left"/>
    </w:pPr>
  </w:p>
  <w:p w:rsidR="008D534E" w:rsidRDefault="008D534E" w:rsidP="00C6206D">
    <w:pPr>
      <w:pBdr>
        <w:bottom w:val="single" w:sz="4" w:space="1" w:color="auto"/>
      </w:pBdr>
      <w:jc w:val="left"/>
    </w:pPr>
  </w:p>
  <w:p w:rsidR="008D534E" w:rsidRDefault="008D534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194E26B2"/>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nsid w:val="00000005"/>
    <w:multiLevelType w:val="multilevel"/>
    <w:tmpl w:val="00000005"/>
    <w:name w:val="WW8Num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nsid w:val="21D76748"/>
    <w:multiLevelType w:val="multilevel"/>
    <w:tmpl w:val="EEBADEAA"/>
    <w:name w:val="Bullet"/>
    <w:lvl w:ilvl="0">
      <w:start w:val="1"/>
      <w:numFmt w:val="bullet"/>
      <w:lvlRestart w:val="0"/>
      <w:lvlText w:val=""/>
      <w:lvlJc w:val="left"/>
      <w:pPr>
        <w:tabs>
          <w:tab w:val="num" w:pos="283"/>
        </w:tabs>
        <w:ind w:left="283" w:hanging="283"/>
      </w:pPr>
      <w:rPr>
        <w:rFonts w:ascii="Symbol" w:hAnsi="Symbol" w:hint="default"/>
        <w:color w:val="auto"/>
        <w:sz w:val="18"/>
      </w:rPr>
    </w:lvl>
    <w:lvl w:ilvl="1">
      <w:start w:val="1"/>
      <w:numFmt w:val="bullet"/>
      <w:lvlText w:val=""/>
      <w:lvlJc w:val="left"/>
      <w:pPr>
        <w:tabs>
          <w:tab w:val="num" w:pos="567"/>
        </w:tabs>
        <w:ind w:left="567" w:hanging="284"/>
      </w:pPr>
      <w:rPr>
        <w:rFonts w:ascii="Symbol" w:hAnsi="Symbol" w:hint="default"/>
        <w:color w:val="auto"/>
        <w:sz w:val="18"/>
      </w:rPr>
    </w:lvl>
    <w:lvl w:ilvl="2">
      <w:start w:val="1"/>
      <w:numFmt w:val="bullet"/>
      <w:lvlText w:val=""/>
      <w:lvlJc w:val="left"/>
      <w:pPr>
        <w:tabs>
          <w:tab w:val="num" w:pos="850"/>
        </w:tabs>
        <w:ind w:left="850" w:hanging="283"/>
      </w:pPr>
      <w:rPr>
        <w:rFonts w:ascii="Symbol" w:hAnsi="Symbol" w:hint="default"/>
        <w:color w:val="auto"/>
        <w:sz w:val="18"/>
      </w:rPr>
    </w:lvl>
    <w:lvl w:ilvl="3">
      <w:start w:val="1"/>
      <w:numFmt w:val="bullet"/>
      <w:lvlText w:val=""/>
      <w:lvlJc w:val="left"/>
      <w:pPr>
        <w:tabs>
          <w:tab w:val="num" w:pos="1134"/>
        </w:tabs>
        <w:ind w:left="1134" w:hanging="284"/>
      </w:pPr>
      <w:rPr>
        <w:rFonts w:ascii="Symbol" w:hAnsi="Symbol" w:hint="default"/>
        <w:color w:val="auto"/>
        <w:sz w:val="18"/>
      </w:rPr>
    </w:lvl>
    <w:lvl w:ilvl="4">
      <w:start w:val="1"/>
      <w:numFmt w:val="bullet"/>
      <w:lvlText w:val=""/>
      <w:lvlJc w:val="left"/>
      <w:pPr>
        <w:tabs>
          <w:tab w:val="num" w:pos="1417"/>
        </w:tabs>
        <w:ind w:left="1417" w:hanging="283"/>
      </w:pPr>
      <w:rPr>
        <w:rFonts w:ascii="Symbol" w:hAnsi="Symbol" w:hint="default"/>
        <w:color w:val="auto"/>
        <w:sz w:val="18"/>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6">
    <w:nsid w:val="22F96C62"/>
    <w:multiLevelType w:val="multilevel"/>
    <w:tmpl w:val="215AF540"/>
    <w:name w:val="Table Bullet"/>
    <w:lvl w:ilvl="0">
      <w:start w:val="1"/>
      <w:numFmt w:val="bullet"/>
      <w:lvlRestart w:val="0"/>
      <w:pStyle w:val="TableListBullet"/>
      <w:lvlText w:val=""/>
      <w:lvlJc w:val="left"/>
      <w:pPr>
        <w:tabs>
          <w:tab w:val="num" w:pos="340"/>
        </w:tabs>
        <w:ind w:left="340" w:hanging="283"/>
      </w:pPr>
      <w:rPr>
        <w:rFonts w:ascii="Symbol" w:hAnsi="Symbol" w:hint="default"/>
        <w:color w:val="auto"/>
        <w:sz w:val="16"/>
      </w:rPr>
    </w:lvl>
    <w:lvl w:ilvl="1">
      <w:start w:val="1"/>
      <w:numFmt w:val="bullet"/>
      <w:pStyle w:val="TableListBullet2"/>
      <w:lvlText w:val=""/>
      <w:lvlJc w:val="left"/>
      <w:pPr>
        <w:tabs>
          <w:tab w:val="num" w:pos="624"/>
        </w:tabs>
        <w:ind w:left="624" w:hanging="284"/>
      </w:pPr>
      <w:rPr>
        <w:rFonts w:ascii="Symbol" w:hAnsi="Symbol" w:hint="default"/>
        <w:color w:val="auto"/>
        <w:sz w:val="16"/>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7">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nsid w:val="2BC30C5C"/>
    <w:multiLevelType w:val="hybridMultilevel"/>
    <w:tmpl w:val="931E88A4"/>
    <w:lvl w:ilvl="0" w:tplc="920439D2">
      <w:start w:val="1"/>
      <w:numFmt w:val="decimal"/>
      <w:pStyle w:val="ListNumberFin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44781E"/>
    <w:multiLevelType w:val="multilevel"/>
    <w:tmpl w:val="D038AB2C"/>
    <w:name w:val="Number"/>
    <w:lvl w:ilvl="0">
      <w:start w:val="1"/>
      <w:numFmt w:val="decimal"/>
      <w:lvlRestart w:val="0"/>
      <w:pStyle w:val="ListNumber"/>
      <w:lvlText w:val="%1."/>
      <w:lvlJc w:val="left"/>
      <w:pPr>
        <w:tabs>
          <w:tab w:val="num" w:pos="283"/>
        </w:tabs>
        <w:ind w:left="283" w:hanging="283"/>
      </w:pPr>
      <w:rPr>
        <w:rFonts w:ascii="Verdana" w:hAnsi="Verdana"/>
        <w:color w:val="auto"/>
      </w:rPr>
    </w:lvl>
    <w:lvl w:ilvl="1">
      <w:start w:val="1"/>
      <w:numFmt w:val="lowerLetter"/>
      <w:pStyle w:val="ListNumber2"/>
      <w:lvlText w:val="%2."/>
      <w:lvlJc w:val="left"/>
      <w:pPr>
        <w:tabs>
          <w:tab w:val="num" w:pos="567"/>
        </w:tabs>
        <w:ind w:left="567" w:hanging="284"/>
      </w:pPr>
      <w:rPr>
        <w:rFonts w:ascii="Verdana" w:hAnsi="Verdana"/>
        <w:color w:val="auto"/>
      </w:rPr>
    </w:lvl>
    <w:lvl w:ilvl="2">
      <w:start w:val="1"/>
      <w:numFmt w:val="lowerLetter"/>
      <w:pStyle w:val="ListNumber3"/>
      <w:lvlText w:val="%3."/>
      <w:lvlJc w:val="left"/>
      <w:pPr>
        <w:tabs>
          <w:tab w:val="num" w:pos="850"/>
        </w:tabs>
        <w:ind w:left="850" w:hanging="283"/>
      </w:pPr>
      <w:rPr>
        <w:rFonts w:ascii="Verdana" w:hAnsi="Verdana"/>
        <w:color w:val="auto"/>
      </w:rPr>
    </w:lvl>
    <w:lvl w:ilvl="3">
      <w:start w:val="1"/>
      <w:numFmt w:val="lowerLetter"/>
      <w:pStyle w:val="ListNumber4"/>
      <w:lvlText w:val="%4."/>
      <w:lvlJc w:val="left"/>
      <w:pPr>
        <w:tabs>
          <w:tab w:val="num" w:pos="1134"/>
        </w:tabs>
        <w:ind w:left="1134" w:hanging="284"/>
      </w:pPr>
      <w:rPr>
        <w:rFonts w:ascii="Verdana" w:hAnsi="Verdana"/>
        <w:color w:val="auto"/>
      </w:rPr>
    </w:lvl>
    <w:lvl w:ilvl="4">
      <w:start w:val="1"/>
      <w:numFmt w:val="lowerLetter"/>
      <w:pStyle w:val="ListNumber5"/>
      <w:lvlText w:val="%5."/>
      <w:lvlJc w:val="left"/>
      <w:pPr>
        <w:tabs>
          <w:tab w:val="num" w:pos="1417"/>
        </w:tabs>
        <w:ind w:left="1417" w:hanging="283"/>
      </w:pPr>
      <w:rPr>
        <w:rFonts w:ascii="Verdana" w:hAnsi="Verdana"/>
        <w:color w:val="auto"/>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1">
    <w:nsid w:val="34573E5D"/>
    <w:multiLevelType w:val="multilevel"/>
    <w:tmpl w:val="6E8C60C4"/>
    <w:lvl w:ilvl="0">
      <w:start w:val="1"/>
      <w:numFmt w:val="upperLetter"/>
      <w:lvlRestart w:val="0"/>
      <w:pStyle w:val="Appendix-Heading1"/>
      <w:lvlText w:val="Appendix %1."/>
      <w:lvlJc w:val="left"/>
      <w:pPr>
        <w:tabs>
          <w:tab w:val="num" w:pos="1701"/>
        </w:tabs>
        <w:ind w:left="1701" w:hanging="1701"/>
      </w:pPr>
      <w:rPr>
        <w:rFonts w:ascii="Verdana" w:hAnsi="Verdana" w:hint="default"/>
        <w:b/>
        <w:color w:val="auto"/>
        <w:sz w:val="22"/>
      </w:rPr>
    </w:lvl>
    <w:lvl w:ilvl="1">
      <w:start w:val="1"/>
      <w:numFmt w:val="decimal"/>
      <w:pStyle w:val="Appendix-Heading2"/>
      <w:lvlText w:val="%1.%2"/>
      <w:lvlJc w:val="left"/>
      <w:pPr>
        <w:tabs>
          <w:tab w:val="num" w:pos="0"/>
        </w:tabs>
        <w:ind w:left="0" w:firstLine="0"/>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ppendix-Heading3"/>
      <w:lvlText w:val="%1.%2.%3"/>
      <w:lvlJc w:val="left"/>
      <w:pPr>
        <w:tabs>
          <w:tab w:val="num" w:pos="0"/>
        </w:tabs>
        <w:ind w:left="0" w:firstLine="0"/>
      </w:pPr>
      <w:rPr>
        <w:rFonts w:ascii="Verdana" w:hAnsi="Verdana" w:hint="default"/>
        <w:b/>
        <w:i w:val="0"/>
        <w:color w:val="5F5F5F"/>
        <w:sz w:val="18"/>
      </w:rPr>
    </w:lvl>
    <w:lvl w:ilvl="3">
      <w:start w:val="1"/>
      <w:numFmt w:val="decimal"/>
      <w:pStyle w:val="Appendix-Heading4"/>
      <w:lvlText w:val="%1.%2.%3.%4"/>
      <w:lvlJc w:val="left"/>
      <w:pPr>
        <w:tabs>
          <w:tab w:val="num" w:pos="0"/>
        </w:tabs>
        <w:ind w:left="0" w:firstLine="0"/>
      </w:pPr>
      <w:rPr>
        <w:rFonts w:ascii="Verdana" w:hAnsi="Verdana" w:hint="default"/>
        <w:b/>
        <w:i w:val="0"/>
        <w:color w:val="808080"/>
        <w:sz w:val="18"/>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3">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nsid w:val="4D1B5763"/>
    <w:multiLevelType w:val="multilevel"/>
    <w:tmpl w:val="04060023"/>
    <w:styleLink w:val="ArticleSection"/>
    <w:lvl w:ilvl="0">
      <w:start w:val="1"/>
      <w:numFmt w:val="upperRoman"/>
      <w:lvlText w:val="Article %1."/>
      <w:lvlJc w:val="left"/>
      <w:pPr>
        <w:tabs>
          <w:tab w:val="num" w:pos="1440"/>
        </w:tabs>
        <w:ind w:left="0" w:firstLine="0"/>
      </w:pPr>
      <w:rPr>
        <w:rFonts w:ascii="Verdana" w:hAnsi="Verdana"/>
        <w:color w:val="auto"/>
        <w:sz w:val="24"/>
        <w:szCs w:val="24"/>
        <w:lang w:val="en-US" w:eastAsia="en-US" w:bidi="ar-SA"/>
      </w:r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nsid w:val="54E47113"/>
    <w:multiLevelType w:val="multilevel"/>
    <w:tmpl w:val="DB06FC26"/>
    <w:lvl w:ilvl="0">
      <w:start w:val="1"/>
      <w:numFmt w:val="decimal"/>
      <w:lvlRestart w:val="0"/>
      <w:lvlText w:val="%1"/>
      <w:lvlJc w:val="left"/>
      <w:pPr>
        <w:tabs>
          <w:tab w:val="num" w:pos="454"/>
        </w:tabs>
        <w:ind w:left="454" w:hanging="454"/>
      </w:pPr>
      <w:rPr>
        <w:rFonts w:ascii="Verdana" w:hAnsi="Verdana" w:hint="default"/>
        <w:color w:val="auto"/>
      </w:rPr>
    </w:lvl>
    <w:lvl w:ilvl="1">
      <w:start w:val="1"/>
      <w:numFmt w:val="decimal"/>
      <w:lvlText w:val="%1.%2"/>
      <w:lvlJc w:val="left"/>
      <w:pPr>
        <w:tabs>
          <w:tab w:val="num" w:pos="794"/>
        </w:tabs>
        <w:ind w:left="794" w:hanging="794"/>
      </w:pPr>
      <w:rPr>
        <w:rFonts w:ascii="Verdana" w:hAnsi="Verdana" w:hint="default"/>
        <w:b/>
        <w:i w:val="0"/>
        <w:color w:val="333333"/>
      </w:rPr>
    </w:lvl>
    <w:lvl w:ilvl="2">
      <w:start w:val="1"/>
      <w:numFmt w:val="decimal"/>
      <w:lvlText w:val="%1.%2.%3"/>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077"/>
        </w:tabs>
        <w:ind w:left="1077" w:hanging="1077"/>
      </w:pPr>
      <w:rPr>
        <w:rFonts w:ascii="Verdana" w:hAnsi="Verdana" w:hint="default"/>
        <w:color w:val="auto"/>
      </w:rPr>
    </w:lvl>
    <w:lvl w:ilvl="5">
      <w:start w:val="1"/>
      <w:numFmt w:val="decimal"/>
      <w:lvlText w:val="%1.%2.%3.%4.%5.%6"/>
      <w:lvlJc w:val="left"/>
      <w:pPr>
        <w:tabs>
          <w:tab w:val="num" w:pos="1077"/>
        </w:tabs>
        <w:ind w:left="1077" w:hanging="1077"/>
      </w:pPr>
      <w:rPr>
        <w:rFonts w:ascii="Verdana" w:hAnsi="Verdana" w:hint="default"/>
        <w:color w:val="auto"/>
      </w:rPr>
    </w:lvl>
    <w:lvl w:ilvl="6">
      <w:start w:val="1"/>
      <w:numFmt w:val="decimal"/>
      <w:lvlText w:val="%1.%2.%3.%4.%5.%6.%7"/>
      <w:lvlJc w:val="left"/>
      <w:pPr>
        <w:tabs>
          <w:tab w:val="num" w:pos="1077"/>
        </w:tabs>
        <w:ind w:left="1077" w:hanging="1077"/>
      </w:pPr>
      <w:rPr>
        <w:rFonts w:ascii="Verdana" w:hAnsi="Verdana" w:hint="default"/>
        <w:color w:val="auto"/>
      </w:rPr>
    </w:lvl>
    <w:lvl w:ilvl="7">
      <w:start w:val="1"/>
      <w:numFmt w:val="decimal"/>
      <w:lvlText w:val="%1.%2.%3.%4.%5.%6.%7.%8"/>
      <w:lvlJc w:val="left"/>
      <w:pPr>
        <w:tabs>
          <w:tab w:val="num" w:pos="1077"/>
        </w:tabs>
        <w:ind w:left="1077" w:hanging="1077"/>
      </w:pPr>
      <w:rPr>
        <w:rFonts w:ascii="Verdana" w:hAnsi="Verdana" w:hint="default"/>
        <w:color w:val="auto"/>
      </w:rPr>
    </w:lvl>
    <w:lvl w:ilvl="8">
      <w:start w:val="1"/>
      <w:numFmt w:val="decimal"/>
      <w:lvlText w:val="%1.%2.%3.%4.%5.%6.%7.%8"/>
      <w:lvlJc w:val="left"/>
      <w:pPr>
        <w:tabs>
          <w:tab w:val="num" w:pos="1077"/>
        </w:tabs>
        <w:ind w:left="1077" w:hanging="1077"/>
      </w:pPr>
      <w:rPr>
        <w:rFonts w:ascii="Verdana" w:hAnsi="Verdana" w:hint="default"/>
        <w:color w:val="auto"/>
      </w:rPr>
    </w:lvl>
  </w:abstractNum>
  <w:abstractNum w:abstractNumId="16">
    <w:nsid w:val="56177041"/>
    <w:multiLevelType w:val="multilevel"/>
    <w:tmpl w:val="B6E4CF42"/>
    <w:lvl w:ilvl="0">
      <w:start w:val="1"/>
      <w:numFmt w:val="bullet"/>
      <w:lvlText w:val=""/>
      <w:lvlJc w:val="left"/>
      <w:pPr>
        <w:tabs>
          <w:tab w:val="num" w:pos="397"/>
        </w:tabs>
        <w:ind w:left="397" w:hanging="397"/>
      </w:pPr>
      <w:rPr>
        <w:rFonts w:ascii="Wingdings" w:hAnsi="Wingdings" w:cs="Times New Roman" w:hint="default"/>
      </w:rPr>
    </w:lvl>
    <w:lvl w:ilvl="1">
      <w:start w:val="1"/>
      <w:numFmt w:val="bullet"/>
      <w:lvlText w:val=""/>
      <w:lvlJc w:val="left"/>
      <w:pPr>
        <w:tabs>
          <w:tab w:val="num" w:pos="794"/>
        </w:tabs>
        <w:ind w:left="794" w:hanging="397"/>
      </w:pPr>
      <w:rPr>
        <w:rFonts w:ascii="Wingdings" w:hAnsi="Wingdings" w:cs="Times New Roman" w:hint="default"/>
      </w:rPr>
    </w:lvl>
    <w:lvl w:ilvl="2">
      <w:start w:val="1"/>
      <w:numFmt w:val="bullet"/>
      <w:lvlText w:val=""/>
      <w:lvlJc w:val="left"/>
      <w:pPr>
        <w:tabs>
          <w:tab w:val="num" w:pos="1191"/>
        </w:tabs>
        <w:ind w:left="1191" w:hanging="397"/>
      </w:pPr>
      <w:rPr>
        <w:rFonts w:ascii="Wingdings" w:hAnsi="Wingdings" w:cs="Times New Roman" w:hint="default"/>
      </w:rPr>
    </w:lvl>
    <w:lvl w:ilvl="3">
      <w:start w:val="1"/>
      <w:numFmt w:val="bullet"/>
      <w:lvlText w:val=""/>
      <w:lvlJc w:val="left"/>
      <w:pPr>
        <w:tabs>
          <w:tab w:val="num" w:pos="1440"/>
        </w:tabs>
        <w:ind w:left="1440" w:hanging="360"/>
      </w:pPr>
      <w:rPr>
        <w:rFonts w:ascii="Wingdings" w:hAnsi="Wingdings" w:cs="Times New Roman"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D195327"/>
    <w:multiLevelType w:val="multilevel"/>
    <w:tmpl w:val="D87CBB0A"/>
    <w:name w:val="Heading"/>
    <w:lvl w:ilvl="0">
      <w:start w:val="1"/>
      <w:numFmt w:val="decimal"/>
      <w:lvlRestart w:val="0"/>
      <w:pStyle w:val="TableListNumber"/>
      <w:lvlText w:val="%1."/>
      <w:lvlJc w:val="left"/>
      <w:pPr>
        <w:tabs>
          <w:tab w:val="num" w:pos="340"/>
        </w:tabs>
        <w:ind w:left="340" w:hanging="283"/>
      </w:pPr>
      <w:rPr>
        <w:rFonts w:ascii="Verdana" w:hAnsi="Verdana"/>
      </w:rPr>
    </w:lvl>
    <w:lvl w:ilvl="1">
      <w:start w:val="1"/>
      <w:numFmt w:val="lowerLetter"/>
      <w:pStyle w:val="TableListNumber2"/>
      <w:lvlText w:val="%2."/>
      <w:lvlJc w:val="left"/>
      <w:pPr>
        <w:tabs>
          <w:tab w:val="num" w:pos="624"/>
        </w:tabs>
        <w:ind w:left="624" w:hanging="284"/>
      </w:pPr>
      <w:rPr>
        <w:rFonts w:ascii="Verdana" w:hAnsi="Verdana"/>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8">
    <w:nsid w:val="6BCF2B0D"/>
    <w:multiLevelType w:val="multilevel"/>
    <w:tmpl w:val="0406001D"/>
    <w:name w:val="Table Number"/>
    <w:styleLink w:val="1ai"/>
    <w:lvl w:ilvl="0">
      <w:start w:val="1"/>
      <w:numFmt w:val="decimal"/>
      <w:lvlText w:val="%1)"/>
      <w:lvlJc w:val="left"/>
      <w:pPr>
        <w:tabs>
          <w:tab w:val="num" w:pos="360"/>
        </w:tabs>
        <w:ind w:left="360" w:hanging="360"/>
      </w:pPr>
      <w:rPr>
        <w:rFonts w:ascii="Verdana" w:hAnsi="Verdana"/>
        <w:color w:val="auto"/>
        <w:sz w:val="24"/>
        <w:szCs w:val="24"/>
        <w:lang w:val="en-US" w:eastAsia="en-US" w:bidi="ar-SA"/>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7E0B49D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8"/>
  </w:num>
  <w:num w:numId="3">
    <w:abstractNumId w:val="13"/>
  </w:num>
  <w:num w:numId="4">
    <w:abstractNumId w:val="12"/>
  </w:num>
  <w:num w:numId="5">
    <w:abstractNumId w:val="7"/>
  </w:num>
  <w:num w:numId="6">
    <w:abstractNumId w:val="19"/>
  </w:num>
  <w:num w:numId="7">
    <w:abstractNumId w:val="9"/>
  </w:num>
  <w:num w:numId="8">
    <w:abstractNumId w:val="18"/>
  </w:num>
  <w:num w:numId="9">
    <w:abstractNumId w:val="14"/>
  </w:num>
  <w:num w:numId="10">
    <w:abstractNumId w:val="11"/>
  </w:num>
  <w:num w:numId="11">
    <w:abstractNumId w:val="5"/>
  </w:num>
  <w:num w:numId="12">
    <w:abstractNumId w:val="10"/>
  </w:num>
  <w:num w:numId="13">
    <w:abstractNumId w:val="6"/>
  </w:num>
  <w:num w:numId="14">
    <w:abstractNumId w:val="17"/>
  </w:num>
  <w:num w:numId="15">
    <w:abstractNumId w:val="15"/>
  </w:num>
  <w:num w:numId="16">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embedSystemFonts/>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14B8"/>
    <w:rsid w:val="000138A9"/>
    <w:rsid w:val="0002219A"/>
    <w:rsid w:val="000231E8"/>
    <w:rsid w:val="00027144"/>
    <w:rsid w:val="0003148E"/>
    <w:rsid w:val="00034FF0"/>
    <w:rsid w:val="00042AF5"/>
    <w:rsid w:val="000603B9"/>
    <w:rsid w:val="00061AEE"/>
    <w:rsid w:val="00066962"/>
    <w:rsid w:val="00075867"/>
    <w:rsid w:val="000A2158"/>
    <w:rsid w:val="000D01E3"/>
    <w:rsid w:val="000D4D06"/>
    <w:rsid w:val="001068E0"/>
    <w:rsid w:val="001403B3"/>
    <w:rsid w:val="00150CCA"/>
    <w:rsid w:val="0017097E"/>
    <w:rsid w:val="001827E9"/>
    <w:rsid w:val="00182DA1"/>
    <w:rsid w:val="001B25ED"/>
    <w:rsid w:val="001C32E7"/>
    <w:rsid w:val="001D3422"/>
    <w:rsid w:val="001D7F40"/>
    <w:rsid w:val="00202157"/>
    <w:rsid w:val="00211381"/>
    <w:rsid w:val="00225DAB"/>
    <w:rsid w:val="00241938"/>
    <w:rsid w:val="002469F0"/>
    <w:rsid w:val="002749CA"/>
    <w:rsid w:val="002800E2"/>
    <w:rsid w:val="002910C6"/>
    <w:rsid w:val="00292CFD"/>
    <w:rsid w:val="002A2BE2"/>
    <w:rsid w:val="002A742C"/>
    <w:rsid w:val="002B72D5"/>
    <w:rsid w:val="002D7AF6"/>
    <w:rsid w:val="002E34E1"/>
    <w:rsid w:val="002F22EC"/>
    <w:rsid w:val="002F6117"/>
    <w:rsid w:val="00320254"/>
    <w:rsid w:val="00321AE7"/>
    <w:rsid w:val="00323074"/>
    <w:rsid w:val="00326AB1"/>
    <w:rsid w:val="003412F6"/>
    <w:rsid w:val="00343A42"/>
    <w:rsid w:val="0035340E"/>
    <w:rsid w:val="003D286D"/>
    <w:rsid w:val="003F6759"/>
    <w:rsid w:val="003F74DB"/>
    <w:rsid w:val="004067D2"/>
    <w:rsid w:val="00424D16"/>
    <w:rsid w:val="00437003"/>
    <w:rsid w:val="00440E73"/>
    <w:rsid w:val="00445E75"/>
    <w:rsid w:val="00451AD8"/>
    <w:rsid w:val="0047230C"/>
    <w:rsid w:val="00472B35"/>
    <w:rsid w:val="00475F08"/>
    <w:rsid w:val="004810DA"/>
    <w:rsid w:val="00490427"/>
    <w:rsid w:val="004C3EBB"/>
    <w:rsid w:val="004D03F3"/>
    <w:rsid w:val="004D21DC"/>
    <w:rsid w:val="004F22D9"/>
    <w:rsid w:val="004F6BC4"/>
    <w:rsid w:val="00521D22"/>
    <w:rsid w:val="005664CA"/>
    <w:rsid w:val="00567C33"/>
    <w:rsid w:val="00577582"/>
    <w:rsid w:val="00577B3D"/>
    <w:rsid w:val="0058344C"/>
    <w:rsid w:val="005853B8"/>
    <w:rsid w:val="00591FD8"/>
    <w:rsid w:val="005B29B7"/>
    <w:rsid w:val="005D61A2"/>
    <w:rsid w:val="005E741B"/>
    <w:rsid w:val="005F07F0"/>
    <w:rsid w:val="005F12B0"/>
    <w:rsid w:val="0060264D"/>
    <w:rsid w:val="00602EB7"/>
    <w:rsid w:val="00605240"/>
    <w:rsid w:val="00610E84"/>
    <w:rsid w:val="0061154E"/>
    <w:rsid w:val="00647268"/>
    <w:rsid w:val="00654335"/>
    <w:rsid w:val="00686AF4"/>
    <w:rsid w:val="006A2ECB"/>
    <w:rsid w:val="006B5979"/>
    <w:rsid w:val="006E1B8E"/>
    <w:rsid w:val="006F1020"/>
    <w:rsid w:val="00705AEB"/>
    <w:rsid w:val="007061D3"/>
    <w:rsid w:val="007162D0"/>
    <w:rsid w:val="00716C15"/>
    <w:rsid w:val="00717EE7"/>
    <w:rsid w:val="00723BE6"/>
    <w:rsid w:val="007436CF"/>
    <w:rsid w:val="00752634"/>
    <w:rsid w:val="0076354A"/>
    <w:rsid w:val="0077315D"/>
    <w:rsid w:val="00776BB9"/>
    <w:rsid w:val="007953D7"/>
    <w:rsid w:val="007C44C8"/>
    <w:rsid w:val="007D7D30"/>
    <w:rsid w:val="007E5F20"/>
    <w:rsid w:val="007E704B"/>
    <w:rsid w:val="007E7C51"/>
    <w:rsid w:val="007F26C6"/>
    <w:rsid w:val="0080161F"/>
    <w:rsid w:val="008143C6"/>
    <w:rsid w:val="00832771"/>
    <w:rsid w:val="00842252"/>
    <w:rsid w:val="0084660B"/>
    <w:rsid w:val="008678F6"/>
    <w:rsid w:val="0087553B"/>
    <w:rsid w:val="00876C79"/>
    <w:rsid w:val="008928F2"/>
    <w:rsid w:val="008A5537"/>
    <w:rsid w:val="008B02C0"/>
    <w:rsid w:val="008B1AA6"/>
    <w:rsid w:val="008B3257"/>
    <w:rsid w:val="008B55F8"/>
    <w:rsid w:val="008C0924"/>
    <w:rsid w:val="008C31EA"/>
    <w:rsid w:val="008D104F"/>
    <w:rsid w:val="008D534E"/>
    <w:rsid w:val="008D5369"/>
    <w:rsid w:val="008D77D1"/>
    <w:rsid w:val="00916E21"/>
    <w:rsid w:val="00940F65"/>
    <w:rsid w:val="00990B25"/>
    <w:rsid w:val="00993DA9"/>
    <w:rsid w:val="00997709"/>
    <w:rsid w:val="009A36EF"/>
    <w:rsid w:val="009A5718"/>
    <w:rsid w:val="009C3A86"/>
    <w:rsid w:val="009C5078"/>
    <w:rsid w:val="009D71E9"/>
    <w:rsid w:val="009F7DAB"/>
    <w:rsid w:val="00A276A6"/>
    <w:rsid w:val="00A317AA"/>
    <w:rsid w:val="00A37B75"/>
    <w:rsid w:val="00A41ABF"/>
    <w:rsid w:val="00A42449"/>
    <w:rsid w:val="00A43754"/>
    <w:rsid w:val="00A517F1"/>
    <w:rsid w:val="00A6683C"/>
    <w:rsid w:val="00A82058"/>
    <w:rsid w:val="00A96ABA"/>
    <w:rsid w:val="00A97763"/>
    <w:rsid w:val="00AC3C1F"/>
    <w:rsid w:val="00AC42A4"/>
    <w:rsid w:val="00AC7239"/>
    <w:rsid w:val="00AE1FBD"/>
    <w:rsid w:val="00B36DAF"/>
    <w:rsid w:val="00B4135E"/>
    <w:rsid w:val="00B45E53"/>
    <w:rsid w:val="00B742DE"/>
    <w:rsid w:val="00B77C21"/>
    <w:rsid w:val="00B932F0"/>
    <w:rsid w:val="00B94C2A"/>
    <w:rsid w:val="00B975E3"/>
    <w:rsid w:val="00BB0078"/>
    <w:rsid w:val="00BC22E9"/>
    <w:rsid w:val="00BC26B8"/>
    <w:rsid w:val="00BD525F"/>
    <w:rsid w:val="00BE1BF9"/>
    <w:rsid w:val="00BF324D"/>
    <w:rsid w:val="00BF4907"/>
    <w:rsid w:val="00BF6C6F"/>
    <w:rsid w:val="00C1420A"/>
    <w:rsid w:val="00C16D55"/>
    <w:rsid w:val="00C24BAE"/>
    <w:rsid w:val="00C25E0E"/>
    <w:rsid w:val="00C44C6E"/>
    <w:rsid w:val="00C45630"/>
    <w:rsid w:val="00C6206D"/>
    <w:rsid w:val="00C654B4"/>
    <w:rsid w:val="00C97D89"/>
    <w:rsid w:val="00CA12AB"/>
    <w:rsid w:val="00CB5C7A"/>
    <w:rsid w:val="00CD59B2"/>
    <w:rsid w:val="00D02725"/>
    <w:rsid w:val="00D24299"/>
    <w:rsid w:val="00D25CF4"/>
    <w:rsid w:val="00D31644"/>
    <w:rsid w:val="00D42DCD"/>
    <w:rsid w:val="00D6390D"/>
    <w:rsid w:val="00D8490A"/>
    <w:rsid w:val="00D9292A"/>
    <w:rsid w:val="00D92C64"/>
    <w:rsid w:val="00DB5793"/>
    <w:rsid w:val="00DC679C"/>
    <w:rsid w:val="00DD1F0A"/>
    <w:rsid w:val="00DE14B8"/>
    <w:rsid w:val="00DE4AC8"/>
    <w:rsid w:val="00DE74C4"/>
    <w:rsid w:val="00DF0AFC"/>
    <w:rsid w:val="00E06805"/>
    <w:rsid w:val="00E0718E"/>
    <w:rsid w:val="00E07F31"/>
    <w:rsid w:val="00E121FB"/>
    <w:rsid w:val="00E12386"/>
    <w:rsid w:val="00E207B6"/>
    <w:rsid w:val="00E24E16"/>
    <w:rsid w:val="00E358E5"/>
    <w:rsid w:val="00E62D3E"/>
    <w:rsid w:val="00E747DA"/>
    <w:rsid w:val="00E93DB9"/>
    <w:rsid w:val="00EA65E1"/>
    <w:rsid w:val="00ED5010"/>
    <w:rsid w:val="00ED5EFB"/>
    <w:rsid w:val="00EF51C5"/>
    <w:rsid w:val="00F37CEC"/>
    <w:rsid w:val="00F6112B"/>
    <w:rsid w:val="00F635E1"/>
    <w:rsid w:val="00F8035B"/>
    <w:rsid w:val="00FA1169"/>
    <w:rsid w:val="00FA1C99"/>
    <w:rsid w:val="00FC7FE3"/>
    <w:rsid w:val="00FF1ABE"/>
  </w:rsids>
  <m:mathPr>
    <m:mathFont m:val="Cambria Math"/>
    <m:brkBin m:val="before"/>
    <m:brkBinSub m:val="--"/>
    <m:smallFrac m:val="0"/>
    <m:dispDef m:val="0"/>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toc 1" w:uiPriority="39" w:qFormat="1"/>
    <w:lsdException w:name="toc 2" w:uiPriority="39" w:qFormat="1"/>
    <w:lsdException w:name="toc 3" w:uiPriority="39" w:qFormat="1"/>
    <w:lsdException w:name="List Bullet" w:qFormat="1"/>
    <w:lsdException w:name="List Number" w:qFormat="1"/>
    <w:lsdException w:name="Title" w:qFormat="1"/>
    <w:lsdException w:name="Body Text" w:qFormat="1"/>
    <w:lsdException w:name="Hyperlink" w:uiPriority="99"/>
    <w:lsdException w:name="No List" w:uiPriority="99"/>
    <w:lsdException w:name="Placeholder Text"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lsdException w:name="TOC Heading" w:qFormat="1"/>
  </w:latentStyles>
  <w:style w:type="paragraph" w:default="1" w:styleId="Normal">
    <w:name w:val="Normal"/>
    <w:qFormat/>
    <w:rsid w:val="00343A42"/>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6"/>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6"/>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qFormat/>
    <w:rsid w:val="0031683E"/>
    <w:pPr>
      <w:keepNext/>
      <w:numPr>
        <w:ilvl w:val="3"/>
        <w:numId w:val="6"/>
      </w:numPr>
      <w:outlineLvl w:val="3"/>
    </w:pPr>
    <w:rPr>
      <w:b/>
      <w:bCs/>
    </w:rPr>
  </w:style>
  <w:style w:type="paragraph" w:styleId="Heading5">
    <w:name w:val="heading 5"/>
    <w:basedOn w:val="Normal"/>
    <w:next w:val="Normal"/>
    <w:link w:val="Heading5Char1"/>
    <w:qFormat/>
    <w:rsid w:val="0031683E"/>
    <w:pPr>
      <w:keepNext/>
      <w:numPr>
        <w:ilvl w:val="4"/>
        <w:numId w:val="6"/>
      </w:numPr>
      <w:outlineLvl w:val="4"/>
    </w:pPr>
    <w:rPr>
      <w:b/>
      <w:bCs/>
      <w:iCs/>
      <w:szCs w:val="26"/>
    </w:rPr>
  </w:style>
  <w:style w:type="paragraph" w:styleId="Heading6">
    <w:name w:val="heading 6"/>
    <w:basedOn w:val="Normal"/>
    <w:next w:val="Normal"/>
    <w:link w:val="Heading6Char1"/>
    <w:qFormat/>
    <w:rsid w:val="0031683E"/>
    <w:pPr>
      <w:keepNext/>
      <w:numPr>
        <w:ilvl w:val="5"/>
        <w:numId w:val="6"/>
      </w:numPr>
      <w:outlineLvl w:val="5"/>
    </w:pPr>
    <w:rPr>
      <w:b/>
      <w:bCs/>
    </w:rPr>
  </w:style>
  <w:style w:type="paragraph" w:styleId="Heading7">
    <w:name w:val="heading 7"/>
    <w:basedOn w:val="Normal"/>
    <w:next w:val="Normal"/>
    <w:link w:val="Heading7Char1"/>
    <w:qFormat/>
    <w:rsid w:val="0031683E"/>
    <w:pPr>
      <w:keepNext/>
      <w:numPr>
        <w:ilvl w:val="6"/>
        <w:numId w:val="6"/>
      </w:numPr>
      <w:outlineLvl w:val="6"/>
    </w:pPr>
    <w:rPr>
      <w:b/>
    </w:rPr>
  </w:style>
  <w:style w:type="paragraph" w:styleId="Heading8">
    <w:name w:val="heading 8"/>
    <w:basedOn w:val="Normal"/>
    <w:next w:val="Normal"/>
    <w:link w:val="Heading8Char"/>
    <w:qFormat/>
    <w:rsid w:val="0031683E"/>
    <w:pPr>
      <w:keepNext/>
      <w:numPr>
        <w:ilvl w:val="7"/>
        <w:numId w:val="6"/>
      </w:numPr>
      <w:outlineLvl w:val="7"/>
    </w:pPr>
    <w:rPr>
      <w:b/>
      <w:iCs/>
    </w:rPr>
  </w:style>
  <w:style w:type="paragraph" w:styleId="Heading9">
    <w:name w:val="heading 9"/>
    <w:basedOn w:val="Normal"/>
    <w:next w:val="Normal"/>
    <w:link w:val="Heading9Char"/>
    <w:rsid w:val="00D9292A"/>
    <w:pPr>
      <w:numPr>
        <w:ilvl w:val="8"/>
        <w:numId w:val="6"/>
      </w:numPr>
      <w:spacing w:before="240" w:after="60"/>
      <w:outlineLvl w:val="8"/>
    </w:pPr>
    <w:rPr>
      <w:rFonts w:ascii="Calibri" w:eastAsia="MS Gothic"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qFormat/>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4"/>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rsid w:val="008A34F9"/>
    <w:rPr>
      <w:sz w:val="18"/>
      <w:szCs w:val="18"/>
    </w:rPr>
  </w:style>
  <w:style w:type="paragraph" w:styleId="BalloonText">
    <w:name w:val="Balloon Text"/>
    <w:basedOn w:val="Normal"/>
    <w:link w:val="BalloonTextChar1"/>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rPr>
  </w:style>
  <w:style w:type="character" w:customStyle="1" w:styleId="Heading2Char1">
    <w:name w:val="Heading 2 Char1"/>
    <w:basedOn w:val="DefaultParagraphFont"/>
    <w:link w:val="Heading2"/>
    <w:rsid w:val="0031683E"/>
    <w:rPr>
      <w:rFonts w:ascii="Arial" w:eastAsia="Times New Roman" w:hAnsi="Arial"/>
      <w:b/>
      <w:color w:val="1F497D"/>
      <w:sz w:val="26"/>
      <w:szCs w:val="22"/>
    </w:rPr>
  </w:style>
  <w:style w:type="character" w:customStyle="1" w:styleId="Heading3Char2">
    <w:name w:val="Heading 3 Char2"/>
    <w:basedOn w:val="DefaultParagraphFont"/>
    <w:link w:val="Heading3"/>
    <w:rsid w:val="0031683E"/>
    <w:rPr>
      <w:rFonts w:ascii="Arial" w:eastAsia="Times New Roman" w:hAnsi="Arial"/>
      <w:b/>
      <w:color w:val="1F497D"/>
      <w:sz w:val="22"/>
      <w:szCs w:val="22"/>
    </w:rPr>
  </w:style>
  <w:style w:type="character" w:customStyle="1" w:styleId="Heading4Char1">
    <w:name w:val="Heading 4 Char1"/>
    <w:basedOn w:val="DefaultParagraphFont"/>
    <w:link w:val="Heading4"/>
    <w:rsid w:val="0031683E"/>
    <w:rPr>
      <w:rFonts w:ascii="Arial" w:eastAsia="Times New Roman" w:hAnsi="Arial"/>
      <w:b/>
      <w:bCs/>
      <w:sz w:val="22"/>
      <w:szCs w:val="22"/>
    </w:rPr>
  </w:style>
  <w:style w:type="character" w:customStyle="1" w:styleId="Heading5Char1">
    <w:name w:val="Heading 5 Char1"/>
    <w:basedOn w:val="DefaultParagraphFont"/>
    <w:link w:val="Heading5"/>
    <w:rsid w:val="0031683E"/>
    <w:rPr>
      <w:rFonts w:ascii="Arial" w:eastAsia="Times New Roman" w:hAnsi="Arial"/>
      <w:b/>
      <w:bCs/>
      <w:iCs/>
      <w:sz w:val="22"/>
      <w:szCs w:val="26"/>
    </w:rPr>
  </w:style>
  <w:style w:type="character" w:customStyle="1" w:styleId="Heading6Char1">
    <w:name w:val="Heading 6 Char1"/>
    <w:basedOn w:val="DefaultParagraphFont"/>
    <w:link w:val="Heading6"/>
    <w:rsid w:val="0031683E"/>
    <w:rPr>
      <w:rFonts w:ascii="Arial" w:eastAsia="Times New Roman" w:hAnsi="Arial"/>
      <w:b/>
      <w:bCs/>
      <w:sz w:val="22"/>
      <w:szCs w:val="22"/>
    </w:rPr>
  </w:style>
  <w:style w:type="character" w:customStyle="1" w:styleId="Heading7Char1">
    <w:name w:val="Heading 7 Char1"/>
    <w:basedOn w:val="DefaultParagraphFont"/>
    <w:link w:val="Heading7"/>
    <w:rsid w:val="0031683E"/>
    <w:rPr>
      <w:rFonts w:ascii="Arial" w:eastAsia="Times New Roman" w:hAnsi="Arial"/>
      <w:b/>
      <w:sz w:val="22"/>
      <w:szCs w:val="22"/>
    </w:rPr>
  </w:style>
  <w:style w:type="character" w:customStyle="1" w:styleId="Heading8Char">
    <w:name w:val="Heading 8 Char"/>
    <w:basedOn w:val="DefaultParagraphFont"/>
    <w:link w:val="Heading8"/>
    <w:rsid w:val="0031683E"/>
    <w:rPr>
      <w:rFonts w:ascii="Arial" w:eastAsia="Times New Roman" w:hAnsi="Arial"/>
      <w:b/>
      <w:iCs/>
      <w:sz w:val="22"/>
      <w:szCs w:val="22"/>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5"/>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uiPriority w:val="99"/>
    <w:rsid w:val="0031683E"/>
    <w:rPr>
      <w:rFonts w:ascii="Arial" w:eastAsia="Times New Roman" w:hAnsi="Arial"/>
      <w:sz w:val="22"/>
      <w:szCs w:val="24"/>
      <w:lang w:eastAsia="en-US"/>
    </w:rPr>
  </w:style>
  <w:style w:type="paragraph" w:styleId="Header">
    <w:name w:val="header"/>
    <w:basedOn w:val="Normal"/>
    <w:link w:val="HeaderChar1"/>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nhideWhenUsed/>
    <w:rsid w:val="0031683E"/>
    <w:rPr>
      <w:color w:val="99CC00"/>
      <w:u w:val="single"/>
    </w:rPr>
  </w:style>
  <w:style w:type="character" w:styleId="PageNumber">
    <w:name w:val="page number"/>
    <w:basedOn w:val="DefaultParagraphFont"/>
    <w:unhideWhenUsed/>
    <w:rsid w:val="0031683E"/>
  </w:style>
  <w:style w:type="paragraph" w:styleId="FootnoteText">
    <w:name w:val="footnote text"/>
    <w:basedOn w:val="Normal"/>
    <w:link w:val="FootnoteTextChar1"/>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sz w:val="22"/>
      <w:szCs w:val="22"/>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qFormat/>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uiPriority w:val="72"/>
    <w:rsid w:val="00B4135E"/>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uiPriority w:val="60"/>
    <w:rsid w:val="00B4135E"/>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uiPriority w:val="63"/>
    <w:rsid w:val="00B4135E"/>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7"/>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BlockText">
    <w:name w:val="Block Text"/>
    <w:basedOn w:val="Normal"/>
    <w:rsid w:val="008C31EA"/>
    <w:pPr>
      <w:spacing w:after="180" w:line="230" w:lineRule="atLeast"/>
    </w:pPr>
    <w:rPr>
      <w:rFonts w:ascii="Verdana" w:hAnsi="Verdana"/>
      <w:kern w:val="20"/>
      <w:sz w:val="18"/>
      <w:szCs w:val="24"/>
      <w:lang w:eastAsia="en-US"/>
    </w:rPr>
  </w:style>
  <w:style w:type="paragraph" w:styleId="BodyText2">
    <w:name w:val="Body Text 2"/>
    <w:basedOn w:val="Normal"/>
    <w:link w:val="BodyText2Char"/>
    <w:rsid w:val="008C31EA"/>
    <w:pPr>
      <w:spacing w:after="180" w:line="230" w:lineRule="atLeast"/>
    </w:pPr>
    <w:rPr>
      <w:rFonts w:ascii="Verdana" w:hAnsi="Verdana"/>
      <w:kern w:val="20"/>
      <w:sz w:val="18"/>
      <w:szCs w:val="24"/>
      <w:lang w:eastAsia="en-US"/>
    </w:rPr>
  </w:style>
  <w:style w:type="character" w:customStyle="1" w:styleId="BodyText2Char">
    <w:name w:val="Body Text 2 Char"/>
    <w:basedOn w:val="DefaultParagraphFont"/>
    <w:link w:val="BodyText2"/>
    <w:rsid w:val="008C31EA"/>
    <w:rPr>
      <w:rFonts w:ascii="Verdana" w:eastAsia="Times New Roman" w:hAnsi="Verdana"/>
      <w:kern w:val="20"/>
      <w:sz w:val="18"/>
      <w:szCs w:val="24"/>
      <w:lang w:eastAsia="en-US"/>
    </w:rPr>
  </w:style>
  <w:style w:type="paragraph" w:styleId="BodyText3">
    <w:name w:val="Body Text 3"/>
    <w:basedOn w:val="Normal"/>
    <w:link w:val="BodyText3Char"/>
    <w:rsid w:val="008C31EA"/>
    <w:pPr>
      <w:spacing w:after="180" w:line="230" w:lineRule="atLeast"/>
    </w:pPr>
    <w:rPr>
      <w:rFonts w:ascii="Verdana" w:hAnsi="Verdana"/>
      <w:kern w:val="20"/>
      <w:sz w:val="18"/>
      <w:szCs w:val="24"/>
      <w:lang w:eastAsia="en-US"/>
    </w:rPr>
  </w:style>
  <w:style w:type="character" w:customStyle="1" w:styleId="BodyText3Char">
    <w:name w:val="Body Text 3 Char"/>
    <w:basedOn w:val="DefaultParagraphFont"/>
    <w:link w:val="BodyText3"/>
    <w:rsid w:val="008C31EA"/>
    <w:rPr>
      <w:rFonts w:ascii="Verdana" w:eastAsia="Times New Roman" w:hAnsi="Verdana"/>
      <w:kern w:val="20"/>
      <w:sz w:val="18"/>
      <w:szCs w:val="24"/>
      <w:lang w:eastAsia="en-US"/>
    </w:rPr>
  </w:style>
  <w:style w:type="paragraph" w:styleId="BodyTextFirstIndent">
    <w:name w:val="Body Text First Indent"/>
    <w:basedOn w:val="BodyText"/>
    <w:link w:val="BodyTextFirstIndentChar"/>
    <w:rsid w:val="008C31EA"/>
    <w:pPr>
      <w:spacing w:after="180" w:line="230" w:lineRule="atLeast"/>
      <w:ind w:firstLine="283"/>
    </w:pPr>
    <w:rPr>
      <w:rFonts w:ascii="Verdana" w:hAnsi="Verdana"/>
      <w:kern w:val="20"/>
      <w:sz w:val="18"/>
      <w:szCs w:val="24"/>
      <w:lang w:eastAsia="en-US"/>
    </w:rPr>
  </w:style>
  <w:style w:type="character" w:customStyle="1" w:styleId="BodyTextFirstIndentChar">
    <w:name w:val="Body Text First Indent Char"/>
    <w:basedOn w:val="BodyTextChar"/>
    <w:link w:val="BodyTextFirstIndent"/>
    <w:rsid w:val="008C31EA"/>
    <w:rPr>
      <w:rFonts w:ascii="Verdana" w:eastAsia="Times New Roman" w:hAnsi="Verdana"/>
      <w:kern w:val="20"/>
      <w:sz w:val="18"/>
      <w:szCs w:val="24"/>
      <w:lang w:eastAsia="en-US"/>
    </w:rPr>
  </w:style>
  <w:style w:type="paragraph" w:styleId="BodyTextFirstIndent2">
    <w:name w:val="Body Text First Indent 2"/>
    <w:basedOn w:val="BodyTextIndent"/>
    <w:link w:val="BodyTextFirstIndent2Char"/>
    <w:rsid w:val="008C31EA"/>
    <w:pPr>
      <w:spacing w:after="180" w:line="230" w:lineRule="atLeast"/>
      <w:ind w:firstLine="283"/>
      <w:jc w:val="both"/>
    </w:pPr>
    <w:rPr>
      <w:rFonts w:ascii="Verdana" w:eastAsia="Times New Roman" w:hAnsi="Verdana"/>
      <w:kern w:val="20"/>
      <w:sz w:val="18"/>
    </w:rPr>
  </w:style>
  <w:style w:type="character" w:customStyle="1" w:styleId="BodyTextFirstIndent2Char">
    <w:name w:val="Body Text First Indent 2 Char"/>
    <w:basedOn w:val="BodyTextIndentChar"/>
    <w:link w:val="BodyTextFirstIndent2"/>
    <w:rsid w:val="008C31EA"/>
    <w:rPr>
      <w:rFonts w:ascii="Verdana" w:eastAsia="Times New Roman" w:hAnsi="Verdana" w:cs="Times New Roman"/>
      <w:kern w:val="20"/>
      <w:sz w:val="18"/>
      <w:szCs w:val="24"/>
      <w:lang w:eastAsia="en-US"/>
    </w:rPr>
  </w:style>
  <w:style w:type="paragraph" w:styleId="BodyTextIndent2">
    <w:name w:val="Body Text Indent 2"/>
    <w:basedOn w:val="Normal"/>
    <w:link w:val="BodyTextIndent2Char"/>
    <w:rsid w:val="008C31EA"/>
    <w:pPr>
      <w:spacing w:after="180" w:line="230" w:lineRule="atLeast"/>
    </w:pPr>
    <w:rPr>
      <w:rFonts w:ascii="Verdana" w:hAnsi="Verdana"/>
      <w:kern w:val="20"/>
      <w:sz w:val="18"/>
      <w:szCs w:val="24"/>
      <w:lang w:eastAsia="en-US"/>
    </w:rPr>
  </w:style>
  <w:style w:type="character" w:customStyle="1" w:styleId="BodyTextIndent2Char">
    <w:name w:val="Body Text Indent 2 Char"/>
    <w:basedOn w:val="DefaultParagraphFont"/>
    <w:link w:val="BodyTextIndent2"/>
    <w:rsid w:val="008C31EA"/>
    <w:rPr>
      <w:rFonts w:ascii="Verdana" w:eastAsia="Times New Roman" w:hAnsi="Verdana"/>
      <w:kern w:val="20"/>
      <w:sz w:val="18"/>
      <w:szCs w:val="24"/>
      <w:lang w:eastAsia="en-US"/>
    </w:rPr>
  </w:style>
  <w:style w:type="paragraph" w:styleId="BodyTextIndent3">
    <w:name w:val="Body Text Indent 3"/>
    <w:basedOn w:val="Normal"/>
    <w:link w:val="BodyTextIndent3Char"/>
    <w:rsid w:val="008C31EA"/>
    <w:pPr>
      <w:spacing w:after="180" w:line="230" w:lineRule="atLeast"/>
    </w:pPr>
    <w:rPr>
      <w:rFonts w:ascii="Verdana" w:hAnsi="Verdana"/>
      <w:kern w:val="20"/>
      <w:sz w:val="18"/>
      <w:szCs w:val="24"/>
      <w:lang w:eastAsia="en-US"/>
    </w:rPr>
  </w:style>
  <w:style w:type="character" w:customStyle="1" w:styleId="BodyTextIndent3Char">
    <w:name w:val="Body Text Indent 3 Char"/>
    <w:basedOn w:val="DefaultParagraphFont"/>
    <w:link w:val="BodyTextIndent3"/>
    <w:rsid w:val="008C31EA"/>
    <w:rPr>
      <w:rFonts w:ascii="Verdana" w:eastAsia="Times New Roman" w:hAnsi="Verdana"/>
      <w:kern w:val="20"/>
      <w:sz w:val="18"/>
      <w:szCs w:val="24"/>
      <w:lang w:eastAsia="en-US"/>
    </w:rPr>
  </w:style>
  <w:style w:type="paragraph" w:styleId="Closing">
    <w:name w:val="Closing"/>
    <w:basedOn w:val="BodyText"/>
    <w:next w:val="Signature"/>
    <w:link w:val="ClosingChar"/>
    <w:rsid w:val="008C31EA"/>
    <w:pPr>
      <w:keepNext/>
      <w:keepLines/>
      <w:tabs>
        <w:tab w:val="left" w:pos="283"/>
        <w:tab w:val="left" w:pos="567"/>
        <w:tab w:val="left" w:pos="850"/>
        <w:tab w:val="left" w:pos="1134"/>
      </w:tabs>
      <w:spacing w:before="480" w:after="0" w:line="230" w:lineRule="atLeast"/>
      <w:jc w:val="left"/>
    </w:pPr>
    <w:rPr>
      <w:rFonts w:ascii="Verdana" w:hAnsi="Verdana"/>
      <w:kern w:val="20"/>
      <w:sz w:val="18"/>
      <w:szCs w:val="24"/>
      <w:lang w:eastAsia="en-US"/>
    </w:rPr>
  </w:style>
  <w:style w:type="character" w:customStyle="1" w:styleId="ClosingChar">
    <w:name w:val="Closing Char"/>
    <w:basedOn w:val="DefaultParagraphFont"/>
    <w:link w:val="Closing"/>
    <w:rsid w:val="008C31EA"/>
    <w:rPr>
      <w:rFonts w:ascii="Verdana" w:eastAsia="Times New Roman" w:hAnsi="Verdana"/>
      <w:kern w:val="20"/>
      <w:sz w:val="18"/>
      <w:szCs w:val="24"/>
      <w:lang w:eastAsia="en-US"/>
    </w:rPr>
  </w:style>
  <w:style w:type="paragraph" w:styleId="Date">
    <w:name w:val="Date"/>
    <w:basedOn w:val="Normal"/>
    <w:next w:val="Normal"/>
    <w:link w:val="DateChar"/>
    <w:rsid w:val="008C31EA"/>
    <w:pPr>
      <w:spacing w:after="180" w:line="230" w:lineRule="atLeast"/>
    </w:pPr>
    <w:rPr>
      <w:rFonts w:ascii="Verdana" w:hAnsi="Verdana"/>
      <w:kern w:val="20"/>
      <w:sz w:val="18"/>
      <w:szCs w:val="24"/>
      <w:lang w:eastAsia="en-US"/>
    </w:rPr>
  </w:style>
  <w:style w:type="character" w:customStyle="1" w:styleId="DateChar">
    <w:name w:val="Date Char"/>
    <w:basedOn w:val="DefaultParagraphFont"/>
    <w:link w:val="Date"/>
    <w:rsid w:val="008C31EA"/>
    <w:rPr>
      <w:rFonts w:ascii="Verdana" w:eastAsia="Times New Roman" w:hAnsi="Verdana"/>
      <w:kern w:val="20"/>
      <w:sz w:val="18"/>
      <w:szCs w:val="24"/>
      <w:lang w:eastAsia="en-US"/>
    </w:rPr>
  </w:style>
  <w:style w:type="paragraph" w:styleId="DocumentMap">
    <w:name w:val="Document Map"/>
    <w:basedOn w:val="Normal"/>
    <w:link w:val="DocumentMapChar"/>
    <w:rsid w:val="008C31EA"/>
    <w:pPr>
      <w:spacing w:after="180" w:line="230" w:lineRule="atLeast"/>
    </w:pPr>
    <w:rPr>
      <w:rFonts w:ascii="Verdana" w:hAnsi="Verdana"/>
      <w:kern w:val="20"/>
      <w:sz w:val="18"/>
      <w:szCs w:val="24"/>
      <w:lang w:eastAsia="en-US"/>
    </w:rPr>
  </w:style>
  <w:style w:type="character" w:customStyle="1" w:styleId="DocumentMapChar">
    <w:name w:val="Document Map Char"/>
    <w:basedOn w:val="DefaultParagraphFont"/>
    <w:link w:val="DocumentMap"/>
    <w:rsid w:val="008C31EA"/>
    <w:rPr>
      <w:rFonts w:ascii="Verdana" w:eastAsia="Times New Roman" w:hAnsi="Verdana"/>
      <w:kern w:val="20"/>
      <w:sz w:val="18"/>
      <w:szCs w:val="24"/>
      <w:lang w:eastAsia="en-US"/>
    </w:rPr>
  </w:style>
  <w:style w:type="paragraph" w:styleId="E-mailSignature">
    <w:name w:val="E-mail Signature"/>
    <w:basedOn w:val="Normal"/>
    <w:link w:val="E-mailSignatureChar"/>
    <w:rsid w:val="008C31EA"/>
    <w:pPr>
      <w:spacing w:after="180" w:line="230" w:lineRule="atLeast"/>
    </w:pPr>
    <w:rPr>
      <w:rFonts w:ascii="Verdana" w:hAnsi="Verdana"/>
      <w:kern w:val="20"/>
      <w:sz w:val="18"/>
      <w:szCs w:val="24"/>
      <w:lang w:eastAsia="en-US"/>
    </w:rPr>
  </w:style>
  <w:style w:type="character" w:customStyle="1" w:styleId="E-mailSignatureChar">
    <w:name w:val="E-mail Signature Char"/>
    <w:basedOn w:val="DefaultParagraphFont"/>
    <w:link w:val="E-mailSignature"/>
    <w:rsid w:val="008C31EA"/>
    <w:rPr>
      <w:rFonts w:ascii="Verdana" w:eastAsia="Times New Roman" w:hAnsi="Verdana"/>
      <w:kern w:val="20"/>
      <w:sz w:val="18"/>
      <w:szCs w:val="24"/>
      <w:lang w:eastAsia="en-US"/>
    </w:rPr>
  </w:style>
  <w:style w:type="character" w:styleId="EndnoteReference">
    <w:name w:val="endnote reference"/>
    <w:basedOn w:val="DefaultParagraphFont"/>
    <w:rsid w:val="008C31EA"/>
    <w:rPr>
      <w:vertAlign w:val="superscript"/>
      <w:lang w:val="da-DK"/>
    </w:rPr>
  </w:style>
  <w:style w:type="paragraph" w:styleId="EndnoteText">
    <w:name w:val="endnote text"/>
    <w:basedOn w:val="BodyText"/>
    <w:link w:val="EndnoteTextChar"/>
    <w:rsid w:val="008C31EA"/>
    <w:pPr>
      <w:spacing w:before="120" w:after="0"/>
      <w:ind w:left="397" w:hanging="397"/>
    </w:pPr>
    <w:rPr>
      <w:rFonts w:ascii="Verdana" w:hAnsi="Verdana"/>
      <w:kern w:val="20"/>
      <w:sz w:val="16"/>
      <w:szCs w:val="24"/>
      <w:lang w:eastAsia="en-US"/>
    </w:rPr>
  </w:style>
  <w:style w:type="character" w:customStyle="1" w:styleId="EndnoteTextChar">
    <w:name w:val="Endnote Text Char"/>
    <w:basedOn w:val="DefaultParagraphFont"/>
    <w:link w:val="EndnoteText"/>
    <w:rsid w:val="008C31EA"/>
    <w:rPr>
      <w:rFonts w:ascii="Verdana" w:eastAsia="Times New Roman" w:hAnsi="Verdana"/>
      <w:kern w:val="20"/>
      <w:sz w:val="16"/>
      <w:szCs w:val="24"/>
      <w:lang w:eastAsia="en-US"/>
    </w:rPr>
  </w:style>
  <w:style w:type="paragraph" w:styleId="EnvelopeAddress">
    <w:name w:val="envelope address"/>
    <w:basedOn w:val="Normal"/>
    <w:rsid w:val="008C31EA"/>
    <w:pPr>
      <w:framePr w:w="7920" w:h="1980" w:hRule="exact" w:hSpace="141" w:wrap="auto" w:hAnchor="page" w:xAlign="center" w:yAlign="bottom"/>
      <w:spacing w:after="180" w:line="230" w:lineRule="atLeast"/>
    </w:pPr>
    <w:rPr>
      <w:rFonts w:ascii="Verdana" w:hAnsi="Verdana"/>
      <w:kern w:val="20"/>
      <w:sz w:val="18"/>
      <w:szCs w:val="24"/>
      <w:lang w:eastAsia="en-US"/>
    </w:rPr>
  </w:style>
  <w:style w:type="paragraph" w:styleId="EnvelopeReturn">
    <w:name w:val="envelope return"/>
    <w:basedOn w:val="Normal"/>
    <w:rsid w:val="008C31EA"/>
    <w:pPr>
      <w:spacing w:after="180" w:line="230" w:lineRule="atLeast"/>
    </w:pPr>
    <w:rPr>
      <w:rFonts w:ascii="Verdana" w:hAnsi="Verdana"/>
      <w:kern w:val="20"/>
      <w:sz w:val="18"/>
      <w:szCs w:val="24"/>
      <w:lang w:eastAsia="en-US"/>
    </w:rPr>
  </w:style>
  <w:style w:type="character" w:styleId="HTMLAcronym">
    <w:name w:val="HTML Acronym"/>
    <w:basedOn w:val="DefaultParagraphFont"/>
    <w:rsid w:val="008C31EA"/>
    <w:rPr>
      <w:lang w:val="da-DK"/>
    </w:rPr>
  </w:style>
  <w:style w:type="paragraph" w:styleId="HTMLAddress">
    <w:name w:val="HTML Address"/>
    <w:basedOn w:val="Normal"/>
    <w:link w:val="HTMLAddressChar"/>
    <w:rsid w:val="008C31EA"/>
    <w:pPr>
      <w:spacing w:after="180" w:line="230" w:lineRule="atLeast"/>
    </w:pPr>
    <w:rPr>
      <w:rFonts w:ascii="Verdana" w:hAnsi="Verdana"/>
      <w:kern w:val="20"/>
      <w:sz w:val="18"/>
      <w:szCs w:val="24"/>
      <w:lang w:eastAsia="en-US"/>
    </w:rPr>
  </w:style>
  <w:style w:type="character" w:customStyle="1" w:styleId="HTMLAddressChar">
    <w:name w:val="HTML Address Char"/>
    <w:basedOn w:val="DefaultParagraphFont"/>
    <w:link w:val="HTMLAddress"/>
    <w:rsid w:val="008C31EA"/>
    <w:rPr>
      <w:rFonts w:ascii="Verdana" w:eastAsia="Times New Roman" w:hAnsi="Verdana"/>
      <w:kern w:val="20"/>
      <w:sz w:val="18"/>
      <w:szCs w:val="24"/>
      <w:lang w:eastAsia="en-US"/>
    </w:rPr>
  </w:style>
  <w:style w:type="character" w:styleId="HTMLCite">
    <w:name w:val="HTML Cite"/>
    <w:basedOn w:val="DefaultParagraphFont"/>
    <w:rsid w:val="008C31EA"/>
    <w:rPr>
      <w:i w:val="0"/>
      <w:iCs w:val="0"/>
      <w:lang w:val="da-DK"/>
    </w:rPr>
  </w:style>
  <w:style w:type="character" w:styleId="HTMLCode">
    <w:name w:val="HTML Code"/>
    <w:basedOn w:val="DefaultParagraphFont"/>
    <w:rsid w:val="008C31EA"/>
    <w:rPr>
      <w:rFonts w:cs="Times New Roman"/>
      <w:sz w:val="18"/>
      <w:szCs w:val="24"/>
      <w:lang w:val="da-DK"/>
    </w:rPr>
  </w:style>
  <w:style w:type="character" w:styleId="HTMLDefinition">
    <w:name w:val="HTML Definition"/>
    <w:basedOn w:val="DefaultParagraphFont"/>
    <w:rsid w:val="008C31EA"/>
    <w:rPr>
      <w:i w:val="0"/>
      <w:iCs w:val="0"/>
      <w:lang w:val="da-DK"/>
    </w:rPr>
  </w:style>
  <w:style w:type="character" w:styleId="HTMLKeyboard">
    <w:name w:val="HTML Keyboard"/>
    <w:basedOn w:val="DefaultParagraphFont"/>
    <w:rsid w:val="008C31EA"/>
    <w:rPr>
      <w:rFonts w:cs="Times New Roman"/>
      <w:sz w:val="18"/>
      <w:szCs w:val="24"/>
      <w:lang w:val="da-DK"/>
    </w:rPr>
  </w:style>
  <w:style w:type="paragraph" w:styleId="HTMLPreformatted">
    <w:name w:val="HTML Preformatted"/>
    <w:basedOn w:val="Normal"/>
    <w:link w:val="HTMLPreformattedChar"/>
    <w:rsid w:val="008C31EA"/>
    <w:pPr>
      <w:spacing w:after="180" w:line="230" w:lineRule="atLeast"/>
    </w:pPr>
    <w:rPr>
      <w:rFonts w:ascii="Verdana" w:hAnsi="Verdana"/>
      <w:kern w:val="20"/>
      <w:sz w:val="18"/>
      <w:szCs w:val="24"/>
      <w:lang w:eastAsia="en-US"/>
    </w:rPr>
  </w:style>
  <w:style w:type="character" w:customStyle="1" w:styleId="HTMLPreformattedChar">
    <w:name w:val="HTML Preformatted Char"/>
    <w:basedOn w:val="DefaultParagraphFont"/>
    <w:link w:val="HTMLPreformatted"/>
    <w:rsid w:val="008C31EA"/>
    <w:rPr>
      <w:rFonts w:ascii="Verdana" w:eastAsia="Times New Roman" w:hAnsi="Verdana"/>
      <w:kern w:val="20"/>
      <w:sz w:val="18"/>
      <w:szCs w:val="24"/>
      <w:lang w:eastAsia="en-US"/>
    </w:rPr>
  </w:style>
  <w:style w:type="character" w:styleId="HTMLSample">
    <w:name w:val="HTML Sample"/>
    <w:basedOn w:val="DefaultParagraphFont"/>
    <w:rsid w:val="008C31EA"/>
    <w:rPr>
      <w:rFonts w:cs="Times New Roman"/>
      <w:lang w:val="da-DK"/>
    </w:rPr>
  </w:style>
  <w:style w:type="character" w:styleId="HTMLTypewriter">
    <w:name w:val="HTML Typewriter"/>
    <w:basedOn w:val="DefaultParagraphFont"/>
    <w:rsid w:val="008C31EA"/>
    <w:rPr>
      <w:rFonts w:cs="Times New Roman"/>
      <w:sz w:val="18"/>
      <w:szCs w:val="24"/>
      <w:lang w:val="da-DK"/>
    </w:rPr>
  </w:style>
  <w:style w:type="character" w:styleId="HTMLVariable">
    <w:name w:val="HTML Variable"/>
    <w:basedOn w:val="DefaultParagraphFont"/>
    <w:rsid w:val="008C31EA"/>
    <w:rPr>
      <w:i w:val="0"/>
      <w:iCs w:val="0"/>
      <w:lang w:val="da-DK"/>
    </w:rPr>
  </w:style>
  <w:style w:type="paragraph" w:styleId="Index1">
    <w:name w:val="index 1"/>
    <w:basedOn w:val="Normal"/>
    <w:next w:val="Normal"/>
    <w:rsid w:val="008C31EA"/>
    <w:pPr>
      <w:spacing w:after="180" w:line="230" w:lineRule="atLeast"/>
    </w:pPr>
    <w:rPr>
      <w:rFonts w:ascii="Verdana" w:hAnsi="Verdana"/>
      <w:kern w:val="20"/>
      <w:sz w:val="18"/>
      <w:szCs w:val="24"/>
      <w:lang w:eastAsia="en-US"/>
    </w:rPr>
  </w:style>
  <w:style w:type="paragraph" w:styleId="Index2">
    <w:name w:val="index 2"/>
    <w:basedOn w:val="Normal"/>
    <w:next w:val="Normal"/>
    <w:rsid w:val="008C31EA"/>
    <w:pPr>
      <w:spacing w:after="180" w:line="230" w:lineRule="atLeast"/>
    </w:pPr>
    <w:rPr>
      <w:rFonts w:ascii="Verdana" w:hAnsi="Verdana"/>
      <w:kern w:val="20"/>
      <w:sz w:val="18"/>
      <w:szCs w:val="24"/>
      <w:lang w:eastAsia="en-US"/>
    </w:rPr>
  </w:style>
  <w:style w:type="paragraph" w:styleId="Index3">
    <w:name w:val="index 3"/>
    <w:basedOn w:val="Normal"/>
    <w:next w:val="Normal"/>
    <w:rsid w:val="008C31EA"/>
    <w:pPr>
      <w:spacing w:after="180" w:line="230" w:lineRule="atLeast"/>
    </w:pPr>
    <w:rPr>
      <w:rFonts w:ascii="Verdana" w:hAnsi="Verdana"/>
      <w:kern w:val="20"/>
      <w:sz w:val="18"/>
      <w:szCs w:val="24"/>
      <w:lang w:eastAsia="en-US"/>
    </w:rPr>
  </w:style>
  <w:style w:type="paragraph" w:styleId="Index5">
    <w:name w:val="index 5"/>
    <w:basedOn w:val="Normal"/>
    <w:next w:val="Normal"/>
    <w:rsid w:val="008C31EA"/>
    <w:pPr>
      <w:spacing w:after="180" w:line="230" w:lineRule="atLeast"/>
    </w:pPr>
    <w:rPr>
      <w:rFonts w:ascii="Verdana" w:hAnsi="Verdana"/>
      <w:kern w:val="20"/>
      <w:sz w:val="18"/>
      <w:szCs w:val="24"/>
      <w:lang w:eastAsia="en-US"/>
    </w:rPr>
  </w:style>
  <w:style w:type="paragraph" w:styleId="Index6">
    <w:name w:val="index 6"/>
    <w:basedOn w:val="Normal"/>
    <w:next w:val="Normal"/>
    <w:rsid w:val="008C31EA"/>
    <w:pPr>
      <w:spacing w:after="180" w:line="230" w:lineRule="atLeast"/>
    </w:pPr>
    <w:rPr>
      <w:rFonts w:ascii="Verdana" w:hAnsi="Verdana"/>
      <w:kern w:val="20"/>
      <w:sz w:val="18"/>
      <w:szCs w:val="24"/>
      <w:lang w:eastAsia="en-US"/>
    </w:rPr>
  </w:style>
  <w:style w:type="paragraph" w:styleId="Index7">
    <w:name w:val="index 7"/>
    <w:basedOn w:val="Normal"/>
    <w:next w:val="Normal"/>
    <w:rsid w:val="008C31EA"/>
    <w:pPr>
      <w:spacing w:after="180" w:line="230" w:lineRule="atLeast"/>
    </w:pPr>
    <w:rPr>
      <w:rFonts w:ascii="Verdana" w:hAnsi="Verdana"/>
      <w:kern w:val="20"/>
      <w:sz w:val="18"/>
      <w:szCs w:val="24"/>
      <w:lang w:eastAsia="en-US"/>
    </w:rPr>
  </w:style>
  <w:style w:type="paragraph" w:styleId="Index8">
    <w:name w:val="index 8"/>
    <w:basedOn w:val="Normal"/>
    <w:next w:val="Normal"/>
    <w:rsid w:val="008C31EA"/>
    <w:pPr>
      <w:spacing w:after="180" w:line="230" w:lineRule="atLeast"/>
    </w:pPr>
    <w:rPr>
      <w:rFonts w:ascii="Verdana" w:hAnsi="Verdana"/>
      <w:kern w:val="20"/>
      <w:sz w:val="18"/>
      <w:szCs w:val="24"/>
      <w:lang w:eastAsia="en-US"/>
    </w:rPr>
  </w:style>
  <w:style w:type="paragraph" w:styleId="Index9">
    <w:name w:val="index 9"/>
    <w:basedOn w:val="Normal"/>
    <w:next w:val="Normal"/>
    <w:rsid w:val="008C31EA"/>
    <w:pPr>
      <w:spacing w:after="180" w:line="230" w:lineRule="atLeast"/>
    </w:pPr>
    <w:rPr>
      <w:rFonts w:ascii="Verdana" w:hAnsi="Verdana"/>
      <w:kern w:val="20"/>
      <w:sz w:val="18"/>
      <w:szCs w:val="24"/>
      <w:lang w:eastAsia="en-US"/>
    </w:rPr>
  </w:style>
  <w:style w:type="paragraph" w:styleId="IndexHeading">
    <w:name w:val="index heading"/>
    <w:basedOn w:val="TOCHeading"/>
    <w:next w:val="Index1"/>
    <w:rsid w:val="008C31EA"/>
    <w:pPr>
      <w:keepLines w:val="0"/>
      <w:pageBreakBefore/>
      <w:suppressAutoHyphens/>
      <w:spacing w:before="0" w:after="1200" w:line="240" w:lineRule="auto"/>
    </w:pPr>
    <w:rPr>
      <w:rFonts w:ascii="Verdana" w:eastAsia="Times New Roman" w:hAnsi="Verdana"/>
      <w:bCs w:val="0"/>
      <w:color w:val="auto"/>
      <w:kern w:val="28"/>
      <w:sz w:val="34"/>
      <w:szCs w:val="24"/>
    </w:rPr>
  </w:style>
  <w:style w:type="character" w:styleId="LineNumber">
    <w:name w:val="line number"/>
    <w:basedOn w:val="DefaultParagraphFont"/>
    <w:rsid w:val="008C31EA"/>
    <w:rPr>
      <w:lang w:val="da-DK"/>
    </w:rPr>
  </w:style>
  <w:style w:type="paragraph" w:styleId="List">
    <w:name w:val="List"/>
    <w:basedOn w:val="Normal"/>
    <w:rsid w:val="008C31EA"/>
    <w:pPr>
      <w:spacing w:after="180" w:line="230" w:lineRule="atLeast"/>
    </w:pPr>
    <w:rPr>
      <w:rFonts w:ascii="Verdana" w:hAnsi="Verdana"/>
      <w:kern w:val="20"/>
      <w:sz w:val="18"/>
      <w:szCs w:val="24"/>
      <w:lang w:eastAsia="en-US"/>
    </w:rPr>
  </w:style>
  <w:style w:type="paragraph" w:styleId="List2">
    <w:name w:val="List 2"/>
    <w:basedOn w:val="Normal"/>
    <w:rsid w:val="008C31EA"/>
    <w:pPr>
      <w:spacing w:after="180" w:line="230" w:lineRule="atLeast"/>
    </w:pPr>
    <w:rPr>
      <w:rFonts w:ascii="Verdana" w:hAnsi="Verdana"/>
      <w:kern w:val="20"/>
      <w:sz w:val="18"/>
      <w:szCs w:val="24"/>
      <w:lang w:eastAsia="en-US"/>
    </w:rPr>
  </w:style>
  <w:style w:type="paragraph" w:styleId="List3">
    <w:name w:val="List 3"/>
    <w:basedOn w:val="Normal"/>
    <w:rsid w:val="008C31EA"/>
    <w:pPr>
      <w:spacing w:after="180" w:line="230" w:lineRule="atLeast"/>
    </w:pPr>
    <w:rPr>
      <w:rFonts w:ascii="Verdana" w:hAnsi="Verdana"/>
      <w:kern w:val="20"/>
      <w:sz w:val="18"/>
      <w:szCs w:val="24"/>
      <w:lang w:eastAsia="en-US"/>
    </w:rPr>
  </w:style>
  <w:style w:type="paragraph" w:styleId="List4">
    <w:name w:val="List 4"/>
    <w:basedOn w:val="Normal"/>
    <w:rsid w:val="008C31EA"/>
    <w:pPr>
      <w:spacing w:after="180" w:line="230" w:lineRule="atLeast"/>
    </w:pPr>
    <w:rPr>
      <w:rFonts w:ascii="Verdana" w:hAnsi="Verdana"/>
      <w:kern w:val="20"/>
      <w:sz w:val="18"/>
      <w:szCs w:val="24"/>
      <w:lang w:eastAsia="en-US"/>
    </w:rPr>
  </w:style>
  <w:style w:type="paragraph" w:styleId="List5">
    <w:name w:val="List 5"/>
    <w:basedOn w:val="Normal"/>
    <w:rsid w:val="008C31EA"/>
    <w:pPr>
      <w:spacing w:after="180" w:line="230" w:lineRule="atLeast"/>
    </w:pPr>
    <w:rPr>
      <w:rFonts w:ascii="Verdana" w:hAnsi="Verdana"/>
      <w:kern w:val="20"/>
      <w:sz w:val="18"/>
      <w:szCs w:val="24"/>
      <w:lang w:eastAsia="en-US"/>
    </w:rPr>
  </w:style>
  <w:style w:type="paragraph" w:styleId="ListBullet2">
    <w:name w:val="List Bullet 2"/>
    <w:basedOn w:val="BodyText"/>
    <w:rsid w:val="008C31EA"/>
    <w:pPr>
      <w:tabs>
        <w:tab w:val="num" w:pos="567"/>
      </w:tabs>
      <w:spacing w:after="180" w:line="230" w:lineRule="atLeast"/>
      <w:ind w:left="567" w:hanging="284"/>
    </w:pPr>
    <w:rPr>
      <w:rFonts w:ascii="Verdana" w:hAnsi="Verdana"/>
      <w:kern w:val="20"/>
      <w:sz w:val="18"/>
      <w:szCs w:val="24"/>
      <w:lang w:eastAsia="en-US"/>
    </w:rPr>
  </w:style>
  <w:style w:type="paragraph" w:styleId="ListBullet3">
    <w:name w:val="List Bullet 3"/>
    <w:basedOn w:val="BodyText"/>
    <w:rsid w:val="008C31EA"/>
    <w:pPr>
      <w:tabs>
        <w:tab w:val="num" w:pos="850"/>
      </w:tabs>
      <w:spacing w:after="180" w:line="230" w:lineRule="atLeast"/>
      <w:ind w:left="850" w:hanging="283"/>
    </w:pPr>
    <w:rPr>
      <w:rFonts w:ascii="Verdana" w:hAnsi="Verdana"/>
      <w:kern w:val="20"/>
      <w:sz w:val="18"/>
      <w:szCs w:val="24"/>
      <w:lang w:eastAsia="en-US"/>
    </w:rPr>
  </w:style>
  <w:style w:type="paragraph" w:styleId="ListBullet4">
    <w:name w:val="List Bullet 4"/>
    <w:basedOn w:val="BodyText"/>
    <w:rsid w:val="008C31EA"/>
    <w:pPr>
      <w:tabs>
        <w:tab w:val="num" w:pos="1134"/>
      </w:tabs>
      <w:spacing w:after="180" w:line="230" w:lineRule="atLeast"/>
      <w:ind w:left="1134" w:hanging="284"/>
    </w:pPr>
    <w:rPr>
      <w:rFonts w:ascii="Verdana" w:hAnsi="Verdana"/>
      <w:kern w:val="20"/>
      <w:sz w:val="18"/>
      <w:szCs w:val="24"/>
      <w:lang w:eastAsia="en-US"/>
    </w:rPr>
  </w:style>
  <w:style w:type="paragraph" w:styleId="ListBullet5">
    <w:name w:val="List Bullet 5"/>
    <w:basedOn w:val="BodyText"/>
    <w:rsid w:val="008C31EA"/>
    <w:pPr>
      <w:tabs>
        <w:tab w:val="num" w:pos="1417"/>
      </w:tabs>
      <w:spacing w:after="180" w:line="230" w:lineRule="atLeast"/>
      <w:ind w:left="1417" w:hanging="283"/>
    </w:pPr>
    <w:rPr>
      <w:rFonts w:ascii="Verdana" w:hAnsi="Verdana"/>
      <w:kern w:val="20"/>
      <w:sz w:val="18"/>
      <w:szCs w:val="24"/>
      <w:lang w:eastAsia="en-US"/>
    </w:rPr>
  </w:style>
  <w:style w:type="paragraph" w:styleId="ListContinue">
    <w:name w:val="List Continue"/>
    <w:basedOn w:val="Normal"/>
    <w:rsid w:val="008C31EA"/>
    <w:pPr>
      <w:spacing w:after="180" w:line="230" w:lineRule="atLeast"/>
    </w:pPr>
    <w:rPr>
      <w:rFonts w:ascii="Verdana" w:hAnsi="Verdana"/>
      <w:kern w:val="20"/>
      <w:sz w:val="18"/>
      <w:szCs w:val="24"/>
      <w:lang w:eastAsia="en-US"/>
    </w:rPr>
  </w:style>
  <w:style w:type="paragraph" w:styleId="ListContinue2">
    <w:name w:val="List Continue 2"/>
    <w:basedOn w:val="Normal"/>
    <w:rsid w:val="008C31EA"/>
    <w:pPr>
      <w:spacing w:after="180" w:line="230" w:lineRule="atLeast"/>
    </w:pPr>
    <w:rPr>
      <w:rFonts w:ascii="Verdana" w:hAnsi="Verdana"/>
      <w:kern w:val="20"/>
      <w:sz w:val="18"/>
      <w:szCs w:val="24"/>
      <w:lang w:eastAsia="en-US"/>
    </w:rPr>
  </w:style>
  <w:style w:type="paragraph" w:styleId="ListContinue3">
    <w:name w:val="List Continue 3"/>
    <w:basedOn w:val="Normal"/>
    <w:rsid w:val="008C31EA"/>
    <w:pPr>
      <w:spacing w:after="180" w:line="230" w:lineRule="atLeast"/>
    </w:pPr>
    <w:rPr>
      <w:rFonts w:ascii="Verdana" w:hAnsi="Verdana"/>
      <w:kern w:val="20"/>
      <w:sz w:val="18"/>
      <w:szCs w:val="24"/>
      <w:lang w:eastAsia="en-US"/>
    </w:rPr>
  </w:style>
  <w:style w:type="paragraph" w:styleId="ListContinue4">
    <w:name w:val="List Continue 4"/>
    <w:basedOn w:val="Normal"/>
    <w:rsid w:val="008C31EA"/>
    <w:pPr>
      <w:spacing w:after="180" w:line="230" w:lineRule="atLeast"/>
    </w:pPr>
    <w:rPr>
      <w:rFonts w:ascii="Verdana" w:hAnsi="Verdana"/>
      <w:kern w:val="20"/>
      <w:sz w:val="18"/>
      <w:szCs w:val="24"/>
      <w:lang w:eastAsia="en-US"/>
    </w:rPr>
  </w:style>
  <w:style w:type="paragraph" w:styleId="ListContinue5">
    <w:name w:val="List Continue 5"/>
    <w:basedOn w:val="Normal"/>
    <w:rsid w:val="008C31EA"/>
    <w:pPr>
      <w:spacing w:after="180" w:line="230" w:lineRule="atLeast"/>
    </w:pPr>
    <w:rPr>
      <w:rFonts w:ascii="Verdana" w:hAnsi="Verdana"/>
      <w:kern w:val="20"/>
      <w:sz w:val="18"/>
      <w:szCs w:val="24"/>
      <w:lang w:eastAsia="en-US"/>
    </w:rPr>
  </w:style>
  <w:style w:type="paragraph" w:styleId="ListNumber">
    <w:name w:val="List Number"/>
    <w:basedOn w:val="BodyText"/>
    <w:qFormat/>
    <w:rsid w:val="008C31EA"/>
    <w:pPr>
      <w:numPr>
        <w:numId w:val="12"/>
      </w:numPr>
      <w:spacing w:after="180" w:line="230" w:lineRule="atLeast"/>
    </w:pPr>
    <w:rPr>
      <w:rFonts w:ascii="Verdana" w:hAnsi="Verdana"/>
      <w:kern w:val="20"/>
      <w:sz w:val="18"/>
      <w:szCs w:val="24"/>
      <w:lang w:eastAsia="en-US"/>
    </w:rPr>
  </w:style>
  <w:style w:type="paragraph" w:styleId="ListNumber2">
    <w:name w:val="List Number 2"/>
    <w:basedOn w:val="BodyText"/>
    <w:rsid w:val="008C31EA"/>
    <w:pPr>
      <w:numPr>
        <w:ilvl w:val="1"/>
        <w:numId w:val="12"/>
      </w:numPr>
      <w:spacing w:after="180" w:line="230" w:lineRule="atLeast"/>
    </w:pPr>
    <w:rPr>
      <w:rFonts w:ascii="Verdana" w:hAnsi="Verdana"/>
      <w:kern w:val="20"/>
      <w:sz w:val="18"/>
      <w:szCs w:val="24"/>
      <w:lang w:eastAsia="en-US"/>
    </w:rPr>
  </w:style>
  <w:style w:type="paragraph" w:styleId="ListNumber3">
    <w:name w:val="List Number 3"/>
    <w:basedOn w:val="BodyText"/>
    <w:rsid w:val="008C31EA"/>
    <w:pPr>
      <w:numPr>
        <w:ilvl w:val="2"/>
        <w:numId w:val="12"/>
      </w:numPr>
      <w:spacing w:after="180" w:line="230" w:lineRule="atLeast"/>
    </w:pPr>
    <w:rPr>
      <w:rFonts w:ascii="Verdana" w:hAnsi="Verdana"/>
      <w:kern w:val="20"/>
      <w:sz w:val="18"/>
      <w:szCs w:val="24"/>
      <w:lang w:eastAsia="en-US"/>
    </w:rPr>
  </w:style>
  <w:style w:type="paragraph" w:styleId="ListNumber4">
    <w:name w:val="List Number 4"/>
    <w:basedOn w:val="BodyText"/>
    <w:rsid w:val="008C31EA"/>
    <w:pPr>
      <w:numPr>
        <w:ilvl w:val="3"/>
        <w:numId w:val="12"/>
      </w:numPr>
      <w:spacing w:after="180" w:line="230" w:lineRule="atLeast"/>
    </w:pPr>
    <w:rPr>
      <w:rFonts w:ascii="Verdana" w:hAnsi="Verdana"/>
      <w:kern w:val="20"/>
      <w:sz w:val="18"/>
      <w:szCs w:val="24"/>
      <w:lang w:eastAsia="en-US"/>
    </w:rPr>
  </w:style>
  <w:style w:type="paragraph" w:styleId="ListNumber5">
    <w:name w:val="List Number 5"/>
    <w:basedOn w:val="BodyText"/>
    <w:rsid w:val="008C31EA"/>
    <w:pPr>
      <w:numPr>
        <w:ilvl w:val="4"/>
        <w:numId w:val="12"/>
      </w:numPr>
      <w:spacing w:after="180" w:line="230" w:lineRule="atLeast"/>
    </w:pPr>
    <w:rPr>
      <w:rFonts w:ascii="Verdana" w:hAnsi="Verdana"/>
      <w:kern w:val="20"/>
      <w:sz w:val="18"/>
      <w:szCs w:val="24"/>
      <w:lang w:eastAsia="en-US"/>
    </w:rPr>
  </w:style>
  <w:style w:type="paragraph" w:styleId="MacroText">
    <w:name w:val="macro"/>
    <w:link w:val="MacroTextChar"/>
    <w:rsid w:val="008C31EA"/>
    <w:pPr>
      <w:tabs>
        <w:tab w:val="left" w:pos="480"/>
        <w:tab w:val="left" w:pos="960"/>
        <w:tab w:val="left" w:pos="1440"/>
        <w:tab w:val="left" w:pos="1920"/>
        <w:tab w:val="left" w:pos="2400"/>
        <w:tab w:val="left" w:pos="2880"/>
        <w:tab w:val="left" w:pos="3360"/>
        <w:tab w:val="left" w:pos="3840"/>
        <w:tab w:val="left" w:pos="4320"/>
      </w:tabs>
      <w:spacing w:after="180" w:line="230" w:lineRule="atLeast"/>
      <w:jc w:val="both"/>
    </w:pPr>
    <w:rPr>
      <w:rFonts w:ascii="Verdana" w:eastAsia="Times New Roman" w:hAnsi="Verdana" w:cs="Courier New"/>
      <w:sz w:val="18"/>
      <w:szCs w:val="18"/>
      <w:lang w:eastAsia="en-US"/>
    </w:rPr>
  </w:style>
  <w:style w:type="character" w:customStyle="1" w:styleId="MacroTextChar">
    <w:name w:val="Macro Text Char"/>
    <w:basedOn w:val="DefaultParagraphFont"/>
    <w:link w:val="MacroText"/>
    <w:rsid w:val="008C31EA"/>
    <w:rPr>
      <w:rFonts w:ascii="Verdana" w:eastAsia="Times New Roman" w:hAnsi="Verdana" w:cs="Courier New"/>
      <w:sz w:val="18"/>
      <w:szCs w:val="18"/>
      <w:lang w:eastAsia="en-US"/>
    </w:rPr>
  </w:style>
  <w:style w:type="paragraph" w:styleId="MessageHeader">
    <w:name w:val="Message Header"/>
    <w:basedOn w:val="Normal"/>
    <w:link w:val="MessageHeaderChar"/>
    <w:rsid w:val="008C31EA"/>
    <w:pPr>
      <w:spacing w:after="180" w:line="230" w:lineRule="atLeast"/>
    </w:pPr>
    <w:rPr>
      <w:rFonts w:ascii="Verdana" w:hAnsi="Verdana"/>
      <w:kern w:val="20"/>
      <w:sz w:val="18"/>
      <w:szCs w:val="24"/>
      <w:lang w:eastAsia="en-US"/>
    </w:rPr>
  </w:style>
  <w:style w:type="character" w:customStyle="1" w:styleId="MessageHeaderChar">
    <w:name w:val="Message Header Char"/>
    <w:basedOn w:val="DefaultParagraphFont"/>
    <w:link w:val="MessageHeader"/>
    <w:rsid w:val="008C31EA"/>
    <w:rPr>
      <w:rFonts w:ascii="Verdana" w:eastAsia="Times New Roman" w:hAnsi="Verdana"/>
      <w:kern w:val="20"/>
      <w:sz w:val="18"/>
      <w:szCs w:val="24"/>
      <w:lang w:eastAsia="en-US"/>
    </w:rPr>
  </w:style>
  <w:style w:type="paragraph" w:styleId="NormalWeb">
    <w:name w:val="Normal (Web)"/>
    <w:basedOn w:val="Normal"/>
    <w:rsid w:val="008C31EA"/>
    <w:pPr>
      <w:spacing w:after="180" w:line="230" w:lineRule="atLeast"/>
    </w:pPr>
    <w:rPr>
      <w:rFonts w:ascii="Verdana" w:hAnsi="Verdana"/>
      <w:kern w:val="20"/>
      <w:sz w:val="18"/>
      <w:szCs w:val="24"/>
      <w:lang w:eastAsia="en-US"/>
    </w:rPr>
  </w:style>
  <w:style w:type="paragraph" w:styleId="NormalIndent">
    <w:name w:val="Normal Indent"/>
    <w:basedOn w:val="Normal"/>
    <w:rsid w:val="008C31EA"/>
    <w:pPr>
      <w:spacing w:after="180" w:line="230" w:lineRule="atLeast"/>
    </w:pPr>
    <w:rPr>
      <w:rFonts w:ascii="Verdana" w:hAnsi="Verdana"/>
      <w:kern w:val="20"/>
      <w:sz w:val="18"/>
      <w:szCs w:val="24"/>
      <w:lang w:eastAsia="en-US"/>
    </w:rPr>
  </w:style>
  <w:style w:type="paragraph" w:styleId="NoteHeading">
    <w:name w:val="Note Heading"/>
    <w:basedOn w:val="Normal"/>
    <w:next w:val="Normal"/>
    <w:link w:val="NoteHeadingChar"/>
    <w:rsid w:val="008C31EA"/>
    <w:pPr>
      <w:spacing w:after="180" w:line="230" w:lineRule="atLeast"/>
    </w:pPr>
    <w:rPr>
      <w:rFonts w:ascii="Verdana" w:hAnsi="Verdana"/>
      <w:kern w:val="20"/>
      <w:sz w:val="18"/>
      <w:szCs w:val="24"/>
      <w:lang w:eastAsia="en-US"/>
    </w:rPr>
  </w:style>
  <w:style w:type="character" w:customStyle="1" w:styleId="NoteHeadingChar">
    <w:name w:val="Note Heading Char"/>
    <w:basedOn w:val="DefaultParagraphFont"/>
    <w:link w:val="NoteHeading"/>
    <w:rsid w:val="008C31EA"/>
    <w:rPr>
      <w:rFonts w:ascii="Verdana" w:eastAsia="Times New Roman" w:hAnsi="Verdana"/>
      <w:kern w:val="20"/>
      <w:sz w:val="18"/>
      <w:szCs w:val="24"/>
      <w:lang w:eastAsia="en-US"/>
    </w:rPr>
  </w:style>
  <w:style w:type="paragraph" w:styleId="PlainText">
    <w:name w:val="Plain Text"/>
    <w:basedOn w:val="Normal"/>
    <w:link w:val="PlainTextChar"/>
    <w:rsid w:val="008C31EA"/>
    <w:pPr>
      <w:spacing w:after="180" w:line="230" w:lineRule="atLeast"/>
    </w:pPr>
    <w:rPr>
      <w:rFonts w:ascii="Verdana" w:hAnsi="Verdana"/>
      <w:kern w:val="20"/>
      <w:sz w:val="18"/>
      <w:szCs w:val="24"/>
      <w:lang w:eastAsia="en-US"/>
    </w:rPr>
  </w:style>
  <w:style w:type="character" w:customStyle="1" w:styleId="PlainTextChar">
    <w:name w:val="Plain Text Char"/>
    <w:basedOn w:val="DefaultParagraphFont"/>
    <w:link w:val="PlainText"/>
    <w:rsid w:val="008C31EA"/>
    <w:rPr>
      <w:rFonts w:ascii="Verdana" w:eastAsia="Times New Roman" w:hAnsi="Verdana"/>
      <w:kern w:val="20"/>
      <w:sz w:val="18"/>
      <w:szCs w:val="24"/>
      <w:lang w:eastAsia="en-US"/>
    </w:rPr>
  </w:style>
  <w:style w:type="paragraph" w:styleId="Signature">
    <w:name w:val="Signature"/>
    <w:basedOn w:val="BodyText"/>
    <w:next w:val="SignatureSublines"/>
    <w:link w:val="SignatureChar"/>
    <w:rsid w:val="008C31EA"/>
    <w:pPr>
      <w:keepLines/>
      <w:tabs>
        <w:tab w:val="left" w:pos="283"/>
        <w:tab w:val="left" w:pos="567"/>
        <w:tab w:val="left" w:pos="850"/>
        <w:tab w:val="left" w:pos="1134"/>
      </w:tabs>
      <w:spacing w:before="720" w:after="0" w:line="230" w:lineRule="atLeast"/>
      <w:jc w:val="left"/>
    </w:pPr>
    <w:rPr>
      <w:rFonts w:ascii="Verdana" w:hAnsi="Verdana"/>
      <w:kern w:val="20"/>
      <w:sz w:val="18"/>
      <w:szCs w:val="24"/>
      <w:lang w:eastAsia="en-US"/>
    </w:rPr>
  </w:style>
  <w:style w:type="character" w:customStyle="1" w:styleId="SignatureChar">
    <w:name w:val="Signature Char"/>
    <w:basedOn w:val="DefaultParagraphFont"/>
    <w:link w:val="Signature"/>
    <w:rsid w:val="008C31EA"/>
    <w:rPr>
      <w:rFonts w:ascii="Verdana" w:eastAsia="Times New Roman" w:hAnsi="Verdana"/>
      <w:kern w:val="20"/>
      <w:sz w:val="18"/>
      <w:szCs w:val="24"/>
      <w:lang w:eastAsia="en-US"/>
    </w:rPr>
  </w:style>
  <w:style w:type="character" w:styleId="Strong">
    <w:name w:val="Strong"/>
    <w:basedOn w:val="DefaultParagraphFont"/>
    <w:rsid w:val="008C31EA"/>
    <w:rPr>
      <w:b w:val="0"/>
      <w:bCs w:val="0"/>
      <w:lang w:val="da-DK"/>
    </w:rPr>
  </w:style>
  <w:style w:type="paragraph" w:styleId="Subtitle">
    <w:name w:val="Subtitle"/>
    <w:basedOn w:val="Title"/>
    <w:next w:val="BodyText"/>
    <w:link w:val="SubtitleChar"/>
    <w:rsid w:val="008C31EA"/>
    <w:pPr>
      <w:keepNext/>
      <w:suppressAutoHyphens/>
      <w:spacing w:before="180" w:after="280" w:line="230" w:lineRule="atLeast"/>
      <w:jc w:val="left"/>
      <w:outlineLvl w:val="1"/>
    </w:pPr>
    <w:rPr>
      <w:rFonts w:ascii="Verdana" w:hAnsi="Verdana"/>
      <w:bCs w:val="0"/>
      <w:kern w:val="24"/>
      <w:sz w:val="24"/>
      <w:szCs w:val="24"/>
      <w:lang w:eastAsia="en-US"/>
    </w:rPr>
  </w:style>
  <w:style w:type="character" w:customStyle="1" w:styleId="SubtitleChar">
    <w:name w:val="Subtitle Char"/>
    <w:basedOn w:val="DefaultParagraphFont"/>
    <w:link w:val="Subtitle"/>
    <w:rsid w:val="008C31EA"/>
    <w:rPr>
      <w:rFonts w:ascii="Verdana" w:eastAsia="Times New Roman" w:hAnsi="Verdana"/>
      <w:b/>
      <w:kern w:val="24"/>
      <w:sz w:val="24"/>
      <w:szCs w:val="24"/>
      <w:lang w:eastAsia="en-US"/>
    </w:rPr>
  </w:style>
  <w:style w:type="paragraph" w:styleId="TableofAuthorities">
    <w:name w:val="table of authorities"/>
    <w:basedOn w:val="Normal"/>
    <w:next w:val="Normal"/>
    <w:rsid w:val="008C31EA"/>
    <w:pPr>
      <w:spacing w:after="180" w:line="230" w:lineRule="atLeast"/>
    </w:pPr>
    <w:rPr>
      <w:rFonts w:ascii="Verdana" w:hAnsi="Verdana"/>
      <w:kern w:val="20"/>
      <w:sz w:val="18"/>
      <w:szCs w:val="24"/>
      <w:lang w:eastAsia="en-US"/>
    </w:rPr>
  </w:style>
  <w:style w:type="paragraph" w:styleId="TableofFigures">
    <w:name w:val="table of figures"/>
    <w:basedOn w:val="Normal"/>
    <w:next w:val="Normal"/>
    <w:rsid w:val="008C31EA"/>
    <w:pPr>
      <w:spacing w:after="180" w:line="230" w:lineRule="atLeast"/>
    </w:pPr>
    <w:rPr>
      <w:rFonts w:ascii="Verdana" w:hAnsi="Verdana"/>
      <w:kern w:val="20"/>
      <w:sz w:val="18"/>
      <w:szCs w:val="24"/>
      <w:lang w:eastAsia="en-US"/>
    </w:rPr>
  </w:style>
  <w:style w:type="paragraph" w:styleId="TOAHeading">
    <w:name w:val="toa heading"/>
    <w:basedOn w:val="Normal"/>
    <w:next w:val="Normal"/>
    <w:rsid w:val="008C31EA"/>
    <w:pPr>
      <w:spacing w:after="180" w:line="230" w:lineRule="atLeast"/>
    </w:pPr>
    <w:rPr>
      <w:rFonts w:ascii="Verdana" w:hAnsi="Verdana"/>
      <w:kern w:val="20"/>
      <w:sz w:val="18"/>
      <w:szCs w:val="24"/>
      <w:lang w:eastAsia="en-US"/>
    </w:rPr>
  </w:style>
  <w:style w:type="numbering" w:styleId="1ai">
    <w:name w:val="Outline List 1"/>
    <w:basedOn w:val="NoList"/>
    <w:rsid w:val="008C31EA"/>
    <w:pPr>
      <w:numPr>
        <w:numId w:val="8"/>
      </w:numPr>
    </w:pPr>
  </w:style>
  <w:style w:type="numbering" w:styleId="ArticleSection">
    <w:name w:val="Outline List 3"/>
    <w:basedOn w:val="NoList"/>
    <w:rsid w:val="008C31EA"/>
    <w:pPr>
      <w:numPr>
        <w:numId w:val="9"/>
      </w:numPr>
    </w:pPr>
  </w:style>
  <w:style w:type="table" w:styleId="Table3Deffects1">
    <w:name w:val="Table 3D effects 1"/>
    <w:basedOn w:val="TableNormal"/>
    <w:rsid w:val="008C31EA"/>
    <w:pPr>
      <w:spacing w:after="180" w:line="230" w:lineRule="atLeast"/>
      <w:jc w:val="both"/>
    </w:pPr>
    <w:rPr>
      <w:rFonts w:ascii="Verdana" w:eastAsia="Times New Roman" w:hAnsi="Verdana"/>
      <w:sz w:val="24"/>
      <w:szCs w:val="24"/>
      <w:lang w:eastAsia="en-US"/>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C31EA"/>
    <w:pPr>
      <w:spacing w:after="180" w:line="230" w:lineRule="atLeast"/>
      <w:jc w:val="both"/>
    </w:pPr>
    <w:rPr>
      <w:rFonts w:ascii="Verdana" w:eastAsia="Times New Roman" w:hAnsi="Verdana"/>
      <w:sz w:val="24"/>
      <w:szCs w:val="24"/>
      <w:lang w:eastAsia="en-US"/>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C31EA"/>
    <w:pPr>
      <w:spacing w:after="180" w:line="230" w:lineRule="atLeast"/>
      <w:jc w:val="both"/>
    </w:pPr>
    <w:rPr>
      <w:rFonts w:ascii="Verdana" w:eastAsia="Times New Roman" w:hAnsi="Verdana"/>
      <w:sz w:val="24"/>
      <w:szCs w:val="24"/>
      <w:lang w:eastAsia="en-US"/>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C31EA"/>
    <w:pPr>
      <w:spacing w:after="180" w:line="230" w:lineRule="atLeast"/>
      <w:jc w:val="both"/>
    </w:pPr>
    <w:rPr>
      <w:rFonts w:ascii="Verdana" w:eastAsia="Times New Roman" w:hAnsi="Verdana"/>
      <w:sz w:val="24"/>
      <w:szCs w:val="24"/>
      <w:lang w:eastAsia="en-US"/>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C31EA"/>
    <w:pPr>
      <w:spacing w:after="180" w:line="230" w:lineRule="atLeast"/>
      <w:jc w:val="both"/>
    </w:pPr>
    <w:rPr>
      <w:rFonts w:ascii="Verdana" w:eastAsia="Times New Roman" w:hAnsi="Verdana"/>
      <w:sz w:val="24"/>
      <w:szCs w:val="24"/>
      <w:lang w:eastAsia="en-US"/>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C31EA"/>
    <w:pPr>
      <w:spacing w:after="180" w:line="230" w:lineRule="atLeast"/>
      <w:jc w:val="both"/>
    </w:pPr>
    <w:rPr>
      <w:rFonts w:ascii="Verdana" w:eastAsia="Times New Roman" w:hAnsi="Verdana"/>
      <w:sz w:val="24"/>
      <w:szCs w:val="24"/>
      <w:lang w:eastAsia="en-US"/>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C31EA"/>
    <w:pPr>
      <w:spacing w:after="180" w:line="230" w:lineRule="atLeast"/>
      <w:jc w:val="both"/>
    </w:pPr>
    <w:rPr>
      <w:rFonts w:ascii="Verdana" w:eastAsia="Times New Roman" w:hAnsi="Verdana"/>
      <w:sz w:val="24"/>
      <w:szCs w:val="24"/>
      <w:lang w:eastAsia="en-US"/>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Simple1">
    <w:name w:val="Table Simple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C31EA"/>
    <w:pPr>
      <w:spacing w:after="180" w:line="230" w:lineRule="atLeast"/>
      <w:jc w:val="both"/>
    </w:pPr>
    <w:rPr>
      <w:rFonts w:ascii="Verdana" w:eastAsia="Times New Roman" w:hAnsi="Verdana"/>
      <w:sz w:val="24"/>
      <w:szCs w:val="24"/>
      <w:lang w:eastAsia="en-US"/>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C31EA"/>
    <w:pPr>
      <w:spacing w:after="180" w:line="230" w:lineRule="atLeast"/>
      <w:jc w:val="both"/>
    </w:pPr>
    <w:rPr>
      <w:rFonts w:ascii="Verdana" w:eastAsia="Times New Roman" w:hAnsi="Verdana"/>
      <w:sz w:val="24"/>
      <w:szCs w:val="24"/>
      <w:lang w:eastAsia="en-US"/>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Web1">
    <w:name w:val="Table Web 1"/>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Bold">
    <w:name w:val="Heading Bold"/>
    <w:basedOn w:val="BodyText"/>
    <w:next w:val="BodyText"/>
    <w:rsid w:val="008C31EA"/>
    <w:pPr>
      <w:keepNext/>
      <w:tabs>
        <w:tab w:val="left" w:pos="283"/>
        <w:tab w:val="left" w:pos="567"/>
        <w:tab w:val="left" w:pos="850"/>
        <w:tab w:val="left" w:pos="1134"/>
      </w:tabs>
      <w:spacing w:before="320" w:after="0"/>
    </w:pPr>
    <w:rPr>
      <w:rFonts w:ascii="Verdana" w:hAnsi="Verdana"/>
      <w:b/>
      <w:kern w:val="20"/>
      <w:sz w:val="18"/>
      <w:szCs w:val="24"/>
      <w:lang w:eastAsia="en-US"/>
    </w:rPr>
  </w:style>
  <w:style w:type="paragraph" w:customStyle="1" w:styleId="BodyTextHanging">
    <w:name w:val="Body Text Hanging"/>
    <w:basedOn w:val="BodyText"/>
    <w:rsid w:val="008C31EA"/>
    <w:pPr>
      <w:tabs>
        <w:tab w:val="left" w:pos="567"/>
        <w:tab w:val="left" w:pos="850"/>
        <w:tab w:val="left" w:pos="1134"/>
        <w:tab w:val="left" w:pos="1417"/>
      </w:tabs>
      <w:spacing w:after="180" w:line="230" w:lineRule="atLeast"/>
      <w:ind w:left="567" w:hanging="567"/>
    </w:pPr>
    <w:rPr>
      <w:rFonts w:ascii="Verdana" w:hAnsi="Verdana"/>
      <w:kern w:val="20"/>
      <w:sz w:val="18"/>
      <w:szCs w:val="24"/>
      <w:lang w:eastAsia="en-US"/>
    </w:rPr>
  </w:style>
  <w:style w:type="paragraph" w:customStyle="1" w:styleId="TableBold">
    <w:name w:val="Table Bold"/>
    <w:basedOn w:val="Table"/>
    <w:qFormat/>
    <w:rsid w:val="008C31EA"/>
    <w:pPr>
      <w:keepNext/>
      <w:spacing w:before="0" w:after="0"/>
    </w:pPr>
    <w:rPr>
      <w:b/>
    </w:rPr>
  </w:style>
  <w:style w:type="paragraph" w:customStyle="1" w:styleId="Table">
    <w:name w:val="Table"/>
    <w:basedOn w:val="BodyText"/>
    <w:qFormat/>
    <w:rsid w:val="008C31EA"/>
    <w:pPr>
      <w:tabs>
        <w:tab w:val="left" w:pos="340"/>
        <w:tab w:val="left" w:pos="624"/>
        <w:tab w:val="left" w:pos="907"/>
        <w:tab w:val="left" w:pos="1191"/>
      </w:tabs>
      <w:spacing w:before="60" w:after="60"/>
      <w:ind w:left="57" w:right="57"/>
      <w:jc w:val="left"/>
    </w:pPr>
    <w:rPr>
      <w:rFonts w:ascii="Verdana" w:hAnsi="Verdana"/>
      <w:kern w:val="20"/>
      <w:sz w:val="16"/>
      <w:szCs w:val="24"/>
      <w:lang w:eastAsia="en-US"/>
    </w:rPr>
  </w:style>
  <w:style w:type="paragraph" w:customStyle="1" w:styleId="TableListBullet">
    <w:name w:val="Table List Bullet"/>
    <w:basedOn w:val="Table"/>
    <w:qFormat/>
    <w:rsid w:val="008C31EA"/>
    <w:pPr>
      <w:numPr>
        <w:numId w:val="13"/>
      </w:numPr>
      <w:tabs>
        <w:tab w:val="clear" w:pos="624"/>
        <w:tab w:val="clear" w:pos="907"/>
        <w:tab w:val="clear" w:pos="1191"/>
        <w:tab w:val="left" w:pos="340"/>
      </w:tabs>
    </w:pPr>
  </w:style>
  <w:style w:type="paragraph" w:customStyle="1" w:styleId="TableListBullet2">
    <w:name w:val="Table List Bullet 2"/>
    <w:basedOn w:val="Table"/>
    <w:rsid w:val="008C31EA"/>
    <w:pPr>
      <w:numPr>
        <w:ilvl w:val="1"/>
        <w:numId w:val="13"/>
      </w:numPr>
      <w:tabs>
        <w:tab w:val="clear" w:pos="340"/>
        <w:tab w:val="clear" w:pos="907"/>
        <w:tab w:val="clear" w:pos="1191"/>
        <w:tab w:val="left" w:pos="624"/>
      </w:tabs>
      <w:ind w:hanging="283"/>
    </w:pPr>
  </w:style>
  <w:style w:type="paragraph" w:customStyle="1" w:styleId="TableListNumber">
    <w:name w:val="Table List Number"/>
    <w:basedOn w:val="Table"/>
    <w:qFormat/>
    <w:rsid w:val="008C31EA"/>
    <w:pPr>
      <w:numPr>
        <w:numId w:val="14"/>
      </w:numPr>
      <w:tabs>
        <w:tab w:val="clear" w:pos="624"/>
        <w:tab w:val="clear" w:pos="907"/>
        <w:tab w:val="clear" w:pos="1191"/>
        <w:tab w:val="left" w:pos="340"/>
      </w:tabs>
    </w:pPr>
  </w:style>
  <w:style w:type="paragraph" w:customStyle="1" w:styleId="TableListNumber2">
    <w:name w:val="Table List Number 2"/>
    <w:basedOn w:val="Table"/>
    <w:rsid w:val="008C31EA"/>
    <w:pPr>
      <w:numPr>
        <w:ilvl w:val="1"/>
        <w:numId w:val="14"/>
      </w:numPr>
      <w:tabs>
        <w:tab w:val="clear" w:pos="340"/>
        <w:tab w:val="clear" w:pos="907"/>
        <w:tab w:val="clear" w:pos="1191"/>
        <w:tab w:val="left" w:pos="624"/>
      </w:tabs>
      <w:ind w:hanging="283"/>
    </w:pPr>
  </w:style>
  <w:style w:type="paragraph" w:customStyle="1" w:styleId="TableItalic">
    <w:name w:val="Table Italic"/>
    <w:basedOn w:val="Table"/>
    <w:rsid w:val="008C31EA"/>
    <w:pPr>
      <w:spacing w:before="40" w:after="40"/>
      <w:jc w:val="both"/>
    </w:pPr>
    <w:rPr>
      <w:i/>
    </w:rPr>
  </w:style>
  <w:style w:type="paragraph" w:customStyle="1" w:styleId="Illustration">
    <w:name w:val="Illustration"/>
    <w:basedOn w:val="BodyText"/>
    <w:next w:val="Caption"/>
    <w:rsid w:val="008C31EA"/>
    <w:pPr>
      <w:keepNext/>
      <w:tabs>
        <w:tab w:val="left" w:pos="283"/>
        <w:tab w:val="left" w:pos="567"/>
        <w:tab w:val="left" w:pos="850"/>
        <w:tab w:val="left" w:pos="1134"/>
      </w:tabs>
      <w:spacing w:before="180" w:line="230" w:lineRule="atLeast"/>
      <w:jc w:val="left"/>
    </w:pPr>
    <w:rPr>
      <w:rFonts w:ascii="Verdana" w:hAnsi="Verdana"/>
      <w:kern w:val="20"/>
      <w:sz w:val="18"/>
      <w:szCs w:val="24"/>
      <w:lang w:eastAsia="en-US"/>
    </w:rPr>
  </w:style>
  <w:style w:type="paragraph" w:customStyle="1" w:styleId="SpecialComment">
    <w:name w:val="Special Comment"/>
    <w:basedOn w:val="BodyText"/>
    <w:next w:val="BodyText"/>
    <w:rsid w:val="008C31EA"/>
    <w:pPr>
      <w:shd w:val="clear" w:color="auto" w:fill="D8E3F0"/>
      <w:tabs>
        <w:tab w:val="left" w:pos="283"/>
        <w:tab w:val="left" w:pos="567"/>
        <w:tab w:val="left" w:pos="850"/>
        <w:tab w:val="left" w:pos="1134"/>
      </w:tabs>
      <w:spacing w:after="180" w:line="230" w:lineRule="atLeast"/>
    </w:pPr>
    <w:rPr>
      <w:rFonts w:ascii="Verdana" w:hAnsi="Verdana"/>
      <w:kern w:val="20"/>
      <w:sz w:val="18"/>
      <w:szCs w:val="24"/>
      <w:lang w:val="en-GB" w:eastAsia="en-US"/>
    </w:rPr>
  </w:style>
  <w:style w:type="paragraph" w:customStyle="1" w:styleId="Code">
    <w:name w:val="Code"/>
    <w:basedOn w:val="BodyText"/>
    <w:rsid w:val="008C31EA"/>
    <w:pPr>
      <w:keepLines/>
      <w:tabs>
        <w:tab w:val="left" w:pos="283"/>
        <w:tab w:val="left" w:pos="567"/>
        <w:tab w:val="left" w:pos="850"/>
        <w:tab w:val="left" w:pos="1134"/>
      </w:tabs>
      <w:spacing w:after="180"/>
      <w:jc w:val="left"/>
    </w:pPr>
    <w:rPr>
      <w:rFonts w:ascii="Courier New" w:hAnsi="Courier New" w:cs="Courier New"/>
      <w:noProof/>
      <w:kern w:val="20"/>
      <w:sz w:val="16"/>
      <w:szCs w:val="24"/>
      <w:lang w:val="en-GB" w:eastAsia="en-US"/>
    </w:rPr>
  </w:style>
  <w:style w:type="paragraph" w:customStyle="1" w:styleId="Address">
    <w:name w:val="Address"/>
    <w:basedOn w:val="BodyText"/>
    <w:rsid w:val="008C31EA"/>
    <w:pPr>
      <w:keepNext/>
      <w:tabs>
        <w:tab w:val="left" w:pos="283"/>
        <w:tab w:val="left" w:pos="567"/>
        <w:tab w:val="left" w:pos="850"/>
        <w:tab w:val="left" w:pos="1134"/>
      </w:tabs>
      <w:spacing w:after="0" w:line="230" w:lineRule="atLeast"/>
      <w:jc w:val="left"/>
    </w:pPr>
    <w:rPr>
      <w:rFonts w:ascii="Verdana" w:hAnsi="Verdana"/>
      <w:kern w:val="20"/>
      <w:sz w:val="18"/>
      <w:szCs w:val="24"/>
      <w:lang w:eastAsia="en-US"/>
    </w:rPr>
  </w:style>
  <w:style w:type="paragraph" w:customStyle="1" w:styleId="Attention">
    <w:name w:val="Attention"/>
    <w:basedOn w:val="Address"/>
    <w:rsid w:val="008C31EA"/>
  </w:style>
  <w:style w:type="paragraph" w:customStyle="1" w:styleId="Subject">
    <w:name w:val="Subject"/>
    <w:basedOn w:val="BodyText"/>
    <w:next w:val="BodyText"/>
    <w:rsid w:val="008C31EA"/>
    <w:pPr>
      <w:keepNext/>
      <w:keepLines/>
      <w:tabs>
        <w:tab w:val="left" w:pos="283"/>
        <w:tab w:val="left" w:pos="567"/>
        <w:tab w:val="left" w:pos="850"/>
        <w:tab w:val="left" w:pos="1134"/>
      </w:tabs>
      <w:spacing w:after="240" w:line="230" w:lineRule="atLeast"/>
      <w:jc w:val="left"/>
    </w:pPr>
    <w:rPr>
      <w:rFonts w:ascii="Verdana" w:hAnsi="Verdana"/>
      <w:b/>
      <w:kern w:val="20"/>
      <w:szCs w:val="24"/>
      <w:lang w:eastAsia="en-US"/>
    </w:rPr>
  </w:style>
  <w:style w:type="paragraph" w:customStyle="1" w:styleId="CopyTo">
    <w:name w:val="Copy To"/>
    <w:basedOn w:val="BodyText"/>
    <w:next w:val="Enclosures"/>
    <w:rsid w:val="008C31EA"/>
    <w:pPr>
      <w:tabs>
        <w:tab w:val="left" w:pos="794"/>
      </w:tabs>
      <w:spacing w:before="120" w:after="0"/>
      <w:ind w:left="794" w:hanging="794"/>
      <w:jc w:val="left"/>
    </w:pPr>
    <w:rPr>
      <w:rFonts w:ascii="Verdana" w:hAnsi="Verdana"/>
      <w:kern w:val="20"/>
      <w:sz w:val="16"/>
      <w:szCs w:val="24"/>
      <w:lang w:eastAsia="en-US"/>
    </w:rPr>
  </w:style>
  <w:style w:type="paragraph" w:customStyle="1" w:styleId="Enclosures">
    <w:name w:val="Enclosures"/>
    <w:basedOn w:val="BodyText"/>
    <w:rsid w:val="008C31EA"/>
    <w:pPr>
      <w:tabs>
        <w:tab w:val="left" w:pos="794"/>
      </w:tabs>
      <w:spacing w:before="480" w:after="0"/>
      <w:ind w:left="794" w:hanging="794"/>
      <w:jc w:val="left"/>
    </w:pPr>
    <w:rPr>
      <w:rFonts w:ascii="Verdana" w:hAnsi="Verdana"/>
      <w:kern w:val="20"/>
      <w:sz w:val="16"/>
      <w:szCs w:val="24"/>
      <w:lang w:eastAsia="en-US"/>
    </w:rPr>
  </w:style>
  <w:style w:type="paragraph" w:customStyle="1" w:styleId="Letterhead">
    <w:name w:val="Letterhead"/>
    <w:basedOn w:val="Footer"/>
    <w:rsid w:val="008C31EA"/>
    <w:pPr>
      <w:framePr w:w="3402" w:wrap="around" w:vAnchor="page" w:hAnchor="page" w:xAlign="right" w:yAlign="bottom" w:anchorLock="1"/>
      <w:tabs>
        <w:tab w:val="clear" w:pos="4153"/>
        <w:tab w:val="clear" w:pos="8306"/>
        <w:tab w:val="right" w:pos="8505"/>
      </w:tabs>
      <w:spacing w:after="0"/>
      <w:ind w:right="680"/>
      <w:jc w:val="right"/>
    </w:pPr>
    <w:rPr>
      <w:rFonts w:ascii="Verdana" w:hAnsi="Verdana"/>
      <w:noProof/>
      <w:color w:val="4B4D50"/>
      <w:kern w:val="20"/>
      <w:sz w:val="14"/>
      <w:szCs w:val="24"/>
      <w:lang w:eastAsia="en-US"/>
    </w:rPr>
  </w:style>
  <w:style w:type="paragraph" w:customStyle="1" w:styleId="LetterDate">
    <w:name w:val="Letter Date"/>
    <w:basedOn w:val="BodyText"/>
    <w:rsid w:val="008C31EA"/>
    <w:pPr>
      <w:tabs>
        <w:tab w:val="left" w:pos="283"/>
        <w:tab w:val="left" w:pos="567"/>
        <w:tab w:val="left" w:pos="850"/>
        <w:tab w:val="left" w:pos="1134"/>
      </w:tabs>
      <w:spacing w:after="0" w:line="230" w:lineRule="atLeast"/>
      <w:jc w:val="right"/>
    </w:pPr>
    <w:rPr>
      <w:rFonts w:ascii="Verdana" w:hAnsi="Verdana"/>
      <w:kern w:val="20"/>
      <w:sz w:val="18"/>
      <w:szCs w:val="24"/>
      <w:lang w:eastAsia="en-US"/>
    </w:rPr>
  </w:style>
  <w:style w:type="paragraph" w:customStyle="1" w:styleId="Logo">
    <w:name w:val="Logo"/>
    <w:basedOn w:val="Letterhead"/>
    <w:rsid w:val="008C31EA"/>
    <w:pPr>
      <w:framePr w:wrap="around" w:yAlign="top"/>
      <w:spacing w:before="680"/>
    </w:pPr>
  </w:style>
  <w:style w:type="paragraph" w:customStyle="1" w:styleId="Appendix-Heading1">
    <w:name w:val="Appendix - Heading 1"/>
    <w:next w:val="BodyText"/>
    <w:rsid w:val="008C31EA"/>
    <w:pPr>
      <w:keepNext/>
      <w:keepLines/>
      <w:pageBreakBefore/>
      <w:numPr>
        <w:numId w:val="10"/>
      </w:numPr>
      <w:suppressAutoHyphens/>
      <w:spacing w:after="180"/>
      <w:jc w:val="both"/>
      <w:outlineLvl w:val="0"/>
    </w:pPr>
    <w:rPr>
      <w:rFonts w:ascii="Verdana" w:eastAsia="Times New Roman" w:hAnsi="Verdana"/>
      <w:b/>
      <w:kern w:val="20"/>
      <w:sz w:val="22"/>
      <w:szCs w:val="24"/>
      <w:lang w:eastAsia="en-US"/>
    </w:rPr>
  </w:style>
  <w:style w:type="paragraph" w:customStyle="1" w:styleId="Appendix-Heading2">
    <w:name w:val="Appendix - Heading 2"/>
    <w:next w:val="BodyText"/>
    <w:rsid w:val="008C31EA"/>
    <w:pPr>
      <w:keepNext/>
      <w:keepLines/>
      <w:numPr>
        <w:ilvl w:val="1"/>
        <w:numId w:val="10"/>
      </w:numPr>
      <w:tabs>
        <w:tab w:val="left" w:pos="794"/>
      </w:tabs>
      <w:suppressAutoHyphens/>
      <w:spacing w:before="300" w:after="120"/>
      <w:jc w:val="both"/>
      <w:outlineLvl w:val="1"/>
    </w:pPr>
    <w:rPr>
      <w:rFonts w:ascii="Verdana" w:eastAsia="Times New Roman" w:hAnsi="Verdana"/>
      <w:b/>
      <w:color w:val="333333"/>
      <w:kern w:val="20"/>
      <w:sz w:val="18"/>
      <w:szCs w:val="24"/>
      <w:lang w:eastAsia="en-US"/>
    </w:rPr>
  </w:style>
  <w:style w:type="paragraph" w:customStyle="1" w:styleId="Appendix-Heading3">
    <w:name w:val="Appendix - Heading 3"/>
    <w:next w:val="BodyText"/>
    <w:rsid w:val="008C31EA"/>
    <w:pPr>
      <w:keepNext/>
      <w:keepLines/>
      <w:numPr>
        <w:ilvl w:val="2"/>
        <w:numId w:val="10"/>
      </w:numPr>
      <w:tabs>
        <w:tab w:val="left" w:pos="794"/>
      </w:tabs>
      <w:suppressAutoHyphens/>
      <w:spacing w:before="300" w:after="120"/>
      <w:jc w:val="both"/>
      <w:outlineLvl w:val="2"/>
    </w:pPr>
    <w:rPr>
      <w:rFonts w:ascii="Verdana" w:eastAsia="Times New Roman" w:hAnsi="Verdana"/>
      <w:b/>
      <w:color w:val="5F5F5F"/>
      <w:kern w:val="20"/>
      <w:sz w:val="18"/>
      <w:szCs w:val="24"/>
      <w:lang w:eastAsia="en-US"/>
    </w:rPr>
  </w:style>
  <w:style w:type="paragraph" w:customStyle="1" w:styleId="Appendix-Heading4">
    <w:name w:val="Appendix - Heading 4"/>
    <w:next w:val="BodyText"/>
    <w:rsid w:val="008C31EA"/>
    <w:pPr>
      <w:keepNext/>
      <w:keepLines/>
      <w:numPr>
        <w:ilvl w:val="3"/>
        <w:numId w:val="10"/>
      </w:numPr>
      <w:tabs>
        <w:tab w:val="left" w:pos="794"/>
      </w:tabs>
      <w:suppressAutoHyphens/>
      <w:spacing w:before="300" w:after="120"/>
      <w:jc w:val="both"/>
      <w:outlineLvl w:val="3"/>
    </w:pPr>
    <w:rPr>
      <w:rFonts w:ascii="Verdana" w:eastAsia="Times New Roman" w:hAnsi="Verdana"/>
      <w:b/>
      <w:color w:val="808080"/>
      <w:kern w:val="20"/>
      <w:sz w:val="18"/>
      <w:szCs w:val="24"/>
      <w:lang w:eastAsia="en-US"/>
    </w:rPr>
  </w:style>
  <w:style w:type="character" w:customStyle="1" w:styleId="Courier">
    <w:name w:val="Courier"/>
    <w:basedOn w:val="DefaultParagraphFont"/>
    <w:rsid w:val="008C31EA"/>
    <w:rPr>
      <w:rFonts w:ascii="Courier New" w:hAnsi="Courier New" w:cs="Courier New"/>
      <w:sz w:val="18"/>
      <w:lang w:val="da-DK"/>
    </w:rPr>
  </w:style>
  <w:style w:type="character" w:customStyle="1" w:styleId="RedFont">
    <w:name w:val="Red Font"/>
    <w:basedOn w:val="DefaultParagraphFont"/>
    <w:rsid w:val="008C31EA"/>
    <w:rPr>
      <w:lang w:val="da-DK"/>
    </w:rPr>
  </w:style>
  <w:style w:type="paragraph" w:customStyle="1" w:styleId="Journal">
    <w:name w:val="Journal"/>
    <w:basedOn w:val="Footer"/>
    <w:rsid w:val="008C31EA"/>
    <w:pPr>
      <w:framePr w:wrap="around" w:vAnchor="page" w:hAnchor="margin" w:yAlign="bottom" w:anchorLock="1"/>
      <w:tabs>
        <w:tab w:val="clear" w:pos="4153"/>
        <w:tab w:val="clear" w:pos="8306"/>
        <w:tab w:val="left" w:pos="907"/>
      </w:tabs>
      <w:spacing w:after="680"/>
      <w:jc w:val="left"/>
    </w:pPr>
    <w:rPr>
      <w:rFonts w:ascii="Verdana" w:hAnsi="Verdana"/>
      <w:noProof/>
      <w:kern w:val="20"/>
      <w:sz w:val="14"/>
      <w:szCs w:val="24"/>
      <w:lang w:eastAsia="en-US"/>
    </w:rPr>
  </w:style>
  <w:style w:type="paragraph" w:customStyle="1" w:styleId="Tagline">
    <w:name w:val="Tagline"/>
    <w:basedOn w:val="Normal"/>
    <w:rsid w:val="008C31EA"/>
    <w:pPr>
      <w:framePr w:w="3402" w:wrap="around" w:vAnchor="page" w:hAnchor="page" w:xAlign="right" w:yAlign="bottom" w:anchorLock="1"/>
      <w:widowControl w:val="0"/>
      <w:spacing w:after="680"/>
      <w:ind w:right="680"/>
      <w:jc w:val="right"/>
    </w:pPr>
    <w:rPr>
      <w:rFonts w:ascii="Verdana" w:hAnsi="Verdana"/>
      <w:noProof/>
      <w:kern w:val="20"/>
      <w:sz w:val="14"/>
      <w:szCs w:val="24"/>
      <w:lang w:eastAsia="en-US"/>
    </w:rPr>
  </w:style>
  <w:style w:type="paragraph" w:customStyle="1" w:styleId="SignatureSublines">
    <w:name w:val="Signature Sublines"/>
    <w:basedOn w:val="Signature"/>
    <w:next w:val="CopyTo"/>
    <w:rsid w:val="008C31EA"/>
    <w:pPr>
      <w:spacing w:before="0" w:line="240" w:lineRule="auto"/>
    </w:pPr>
    <w:rPr>
      <w:color w:val="4B4D50"/>
      <w:sz w:val="14"/>
    </w:rPr>
  </w:style>
  <w:style w:type="paragraph" w:customStyle="1" w:styleId="ClassificationBottom">
    <w:name w:val="Classification Bottom"/>
    <w:basedOn w:val="Tagline"/>
    <w:rsid w:val="008C31EA"/>
    <w:pPr>
      <w:framePr w:w="0" w:wrap="around" w:xAlign="center"/>
      <w:spacing w:after="1040"/>
      <w:ind w:right="0"/>
      <w:jc w:val="center"/>
    </w:pPr>
    <w:rPr>
      <w:b/>
      <w:caps/>
      <w:sz w:val="18"/>
    </w:rPr>
  </w:style>
  <w:style w:type="paragraph" w:customStyle="1" w:styleId="ClassificationTop">
    <w:name w:val="Classification Top"/>
    <w:basedOn w:val="ClassificationBottom"/>
    <w:rsid w:val="008C31EA"/>
    <w:pPr>
      <w:framePr w:wrap="around" w:yAlign="top"/>
      <w:spacing w:before="680" w:after="0"/>
    </w:pPr>
  </w:style>
  <w:style w:type="character" w:styleId="IntenseEmphasis">
    <w:name w:val="Intense Emphasis"/>
    <w:basedOn w:val="DefaultParagraphFont"/>
    <w:uiPriority w:val="21"/>
    <w:rsid w:val="008C31EA"/>
    <w:rPr>
      <w:b/>
      <w:bCs/>
      <w:i/>
      <w:iCs/>
      <w:color w:val="4F81BD" w:themeColor="accent1"/>
      <w:lang w:val="da-DK"/>
    </w:rPr>
  </w:style>
  <w:style w:type="paragraph" w:customStyle="1" w:styleId="Copyright">
    <w:name w:val="Copyright"/>
    <w:basedOn w:val="BodyText"/>
    <w:link w:val="CopyrightChar"/>
    <w:rsid w:val="008C31EA"/>
    <w:pPr>
      <w:tabs>
        <w:tab w:val="left" w:pos="283"/>
        <w:tab w:val="left" w:pos="567"/>
        <w:tab w:val="left" w:pos="850"/>
        <w:tab w:val="left" w:pos="1134"/>
      </w:tabs>
      <w:spacing w:before="180" w:after="0"/>
      <w:jc w:val="left"/>
    </w:pPr>
    <w:rPr>
      <w:rFonts w:ascii="Verdana" w:hAnsi="Verdana"/>
      <w:kern w:val="20"/>
      <w:sz w:val="13"/>
      <w:szCs w:val="24"/>
      <w:lang w:eastAsia="en-US"/>
    </w:rPr>
  </w:style>
  <w:style w:type="paragraph" w:customStyle="1" w:styleId="InfoText">
    <w:name w:val="Info Text"/>
    <w:basedOn w:val="BodyText"/>
    <w:rsid w:val="008C31EA"/>
    <w:pPr>
      <w:tabs>
        <w:tab w:val="left" w:pos="283"/>
        <w:tab w:val="left" w:pos="567"/>
        <w:tab w:val="left" w:pos="850"/>
        <w:tab w:val="left" w:pos="1134"/>
      </w:tabs>
      <w:spacing w:after="0" w:line="230" w:lineRule="atLeast"/>
      <w:jc w:val="left"/>
    </w:pPr>
    <w:rPr>
      <w:rFonts w:ascii="Verdana" w:hAnsi="Verdana"/>
      <w:kern w:val="20"/>
      <w:sz w:val="16"/>
      <w:szCs w:val="24"/>
      <w:lang w:eastAsia="en-US"/>
    </w:rPr>
  </w:style>
  <w:style w:type="character" w:customStyle="1" w:styleId="CopyrightChar">
    <w:name w:val="Copyright Char"/>
    <w:basedOn w:val="BodyTextChar"/>
    <w:link w:val="Copyright"/>
    <w:rsid w:val="008C31EA"/>
    <w:rPr>
      <w:rFonts w:ascii="Verdana" w:eastAsia="Times New Roman" w:hAnsi="Verdana"/>
      <w:kern w:val="20"/>
      <w:sz w:val="13"/>
      <w:szCs w:val="24"/>
      <w:lang w:eastAsia="en-US"/>
    </w:rPr>
  </w:style>
  <w:style w:type="paragraph" w:styleId="Bibliography">
    <w:name w:val="Bibliography"/>
    <w:basedOn w:val="Normal"/>
    <w:next w:val="Normal"/>
    <w:uiPriority w:val="37"/>
    <w:unhideWhenUsed/>
    <w:rsid w:val="008C31EA"/>
    <w:pPr>
      <w:spacing w:after="180" w:line="230" w:lineRule="atLeast"/>
    </w:pPr>
    <w:rPr>
      <w:rFonts w:ascii="Verdana" w:hAnsi="Verdana"/>
      <w:kern w:val="20"/>
      <w:sz w:val="18"/>
      <w:szCs w:val="24"/>
      <w:lang w:eastAsia="en-US"/>
    </w:rPr>
  </w:style>
  <w:style w:type="character" w:styleId="BookTitle">
    <w:name w:val="Book Title"/>
    <w:basedOn w:val="DefaultParagraphFont"/>
    <w:uiPriority w:val="33"/>
    <w:rsid w:val="008C31EA"/>
    <w:rPr>
      <w:b/>
      <w:bCs/>
      <w:smallCaps/>
      <w:spacing w:val="5"/>
      <w:lang w:val="da-DK"/>
    </w:rPr>
  </w:style>
  <w:style w:type="paragraph" w:styleId="IntenseQuote">
    <w:name w:val="Intense Quote"/>
    <w:basedOn w:val="Normal"/>
    <w:next w:val="Normal"/>
    <w:link w:val="IntenseQuoteChar"/>
    <w:uiPriority w:val="30"/>
    <w:rsid w:val="008C31EA"/>
    <w:pPr>
      <w:pBdr>
        <w:bottom w:val="single" w:sz="4" w:space="4" w:color="4F81BD" w:themeColor="accent1"/>
      </w:pBdr>
      <w:spacing w:before="200" w:after="280" w:line="230" w:lineRule="atLeast"/>
      <w:ind w:left="936" w:right="936"/>
    </w:pPr>
    <w:rPr>
      <w:rFonts w:ascii="Verdana" w:hAnsi="Verdana"/>
      <w:b/>
      <w:bCs/>
      <w:i/>
      <w:iCs/>
      <w:color w:val="4F81BD" w:themeColor="accent1"/>
      <w:kern w:val="20"/>
      <w:sz w:val="18"/>
      <w:szCs w:val="24"/>
      <w:lang w:eastAsia="en-US"/>
    </w:rPr>
  </w:style>
  <w:style w:type="character" w:customStyle="1" w:styleId="IntenseQuoteChar">
    <w:name w:val="Intense Quote Char"/>
    <w:basedOn w:val="DefaultParagraphFont"/>
    <w:link w:val="IntenseQuote"/>
    <w:uiPriority w:val="30"/>
    <w:rsid w:val="008C31EA"/>
    <w:rPr>
      <w:rFonts w:ascii="Verdana" w:eastAsia="Times New Roman" w:hAnsi="Verdana"/>
      <w:b/>
      <w:bCs/>
      <w:i/>
      <w:iCs/>
      <w:color w:val="4F81BD" w:themeColor="accent1"/>
      <w:kern w:val="20"/>
      <w:sz w:val="18"/>
      <w:szCs w:val="24"/>
      <w:lang w:eastAsia="en-US"/>
    </w:rPr>
  </w:style>
  <w:style w:type="character" w:styleId="IntenseReference">
    <w:name w:val="Intense Reference"/>
    <w:basedOn w:val="DefaultParagraphFont"/>
    <w:uiPriority w:val="32"/>
    <w:rsid w:val="008C31EA"/>
    <w:rPr>
      <w:b/>
      <w:bCs/>
      <w:smallCaps/>
      <w:color w:val="C0504D" w:themeColor="accent2"/>
      <w:spacing w:val="5"/>
      <w:u w:val="single"/>
      <w:lang w:val="da-DK"/>
    </w:rPr>
  </w:style>
  <w:style w:type="paragraph" w:styleId="NoSpacing">
    <w:name w:val="No Spacing"/>
    <w:uiPriority w:val="1"/>
    <w:rsid w:val="008C31EA"/>
    <w:pPr>
      <w:jc w:val="both"/>
    </w:pPr>
    <w:rPr>
      <w:rFonts w:ascii="Verdana" w:eastAsia="Times New Roman" w:hAnsi="Verdana"/>
      <w:kern w:val="20"/>
      <w:sz w:val="18"/>
      <w:szCs w:val="24"/>
      <w:lang w:eastAsia="en-US"/>
    </w:rPr>
  </w:style>
  <w:style w:type="character" w:styleId="PlaceholderText">
    <w:name w:val="Placeholder Text"/>
    <w:basedOn w:val="DefaultParagraphFont"/>
    <w:uiPriority w:val="99"/>
    <w:rsid w:val="008C31EA"/>
    <w:rPr>
      <w:color w:val="808080"/>
      <w:lang w:val="da-DK"/>
    </w:rPr>
  </w:style>
  <w:style w:type="paragraph" w:styleId="Quote">
    <w:name w:val="Quote"/>
    <w:basedOn w:val="Normal"/>
    <w:next w:val="Normal"/>
    <w:link w:val="QuoteChar"/>
    <w:uiPriority w:val="29"/>
    <w:rsid w:val="008C31EA"/>
    <w:pPr>
      <w:spacing w:after="180" w:line="230" w:lineRule="atLeast"/>
    </w:pPr>
    <w:rPr>
      <w:rFonts w:ascii="Verdana" w:hAnsi="Verdana"/>
      <w:i/>
      <w:iCs/>
      <w:color w:val="000000" w:themeColor="text1"/>
      <w:kern w:val="20"/>
      <w:sz w:val="18"/>
      <w:szCs w:val="24"/>
      <w:lang w:eastAsia="en-US"/>
    </w:rPr>
  </w:style>
  <w:style w:type="character" w:customStyle="1" w:styleId="QuoteChar">
    <w:name w:val="Quote Char"/>
    <w:basedOn w:val="DefaultParagraphFont"/>
    <w:link w:val="Quote"/>
    <w:uiPriority w:val="29"/>
    <w:rsid w:val="008C31EA"/>
    <w:rPr>
      <w:rFonts w:ascii="Verdana" w:eastAsia="Times New Roman" w:hAnsi="Verdana"/>
      <w:i/>
      <w:iCs/>
      <w:color w:val="000000" w:themeColor="text1"/>
      <w:kern w:val="20"/>
      <w:sz w:val="18"/>
      <w:szCs w:val="24"/>
      <w:lang w:eastAsia="en-US"/>
    </w:rPr>
  </w:style>
  <w:style w:type="character" w:styleId="SubtleEmphasis">
    <w:name w:val="Subtle Emphasis"/>
    <w:basedOn w:val="DefaultParagraphFont"/>
    <w:uiPriority w:val="19"/>
    <w:rsid w:val="008C31EA"/>
    <w:rPr>
      <w:i/>
      <w:iCs/>
      <w:color w:val="808080" w:themeColor="text1" w:themeTint="7F"/>
      <w:lang w:val="da-DK"/>
    </w:rPr>
  </w:style>
  <w:style w:type="character" w:styleId="SubtleReference">
    <w:name w:val="Subtle Reference"/>
    <w:basedOn w:val="DefaultParagraphFont"/>
    <w:uiPriority w:val="31"/>
    <w:rsid w:val="008C31EA"/>
    <w:rPr>
      <w:smallCaps/>
      <w:color w:val="C0504D" w:themeColor="accent2"/>
      <w:u w:val="single"/>
      <w:lang w:val="da-DK"/>
    </w:rPr>
  </w:style>
  <w:style w:type="table" w:styleId="ColorfulGrid">
    <w:name w:val="Colorful Grid"/>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5">
    <w:name w:val="Colorful List Accent 5"/>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LightGrid">
    <w:name w:val="Light Grid"/>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4">
    <w:name w:val="Light List Accent 4"/>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rsid w:val="008C31EA"/>
    <w:pPr>
      <w:jc w:val="both"/>
    </w:pPr>
    <w:rPr>
      <w:rFonts w:ascii="Verdana" w:eastAsia="Times New Roman" w:hAnsi="Verdana"/>
      <w:color w:val="000000" w:themeColor="text1" w:themeShade="BF"/>
      <w:sz w:val="18"/>
      <w:szCs w:val="18"/>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8C31EA"/>
    <w:pPr>
      <w:jc w:val="both"/>
    </w:pPr>
    <w:rPr>
      <w:rFonts w:ascii="Verdana" w:eastAsia="Times New Roman" w:hAnsi="Verdana"/>
      <w:color w:val="365F91" w:themeColor="accent1" w:themeShade="BF"/>
      <w:sz w:val="18"/>
      <w:szCs w:val="18"/>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8C31EA"/>
    <w:pPr>
      <w:jc w:val="both"/>
    </w:pPr>
    <w:rPr>
      <w:rFonts w:ascii="Verdana" w:eastAsia="Times New Roman" w:hAnsi="Verdana"/>
      <w:color w:val="943634" w:themeColor="accent2" w:themeShade="BF"/>
      <w:sz w:val="18"/>
      <w:szCs w:val="18"/>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4">
    <w:name w:val="Light Shading Accent 4"/>
    <w:basedOn w:val="TableNormal"/>
    <w:uiPriority w:val="60"/>
    <w:rsid w:val="008C31EA"/>
    <w:pPr>
      <w:jc w:val="both"/>
    </w:pPr>
    <w:rPr>
      <w:rFonts w:ascii="Verdana" w:eastAsia="Times New Roman" w:hAnsi="Verdana"/>
      <w:color w:val="5F497A" w:themeColor="accent4" w:themeShade="BF"/>
      <w:sz w:val="18"/>
      <w:szCs w:val="18"/>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8C31EA"/>
    <w:pPr>
      <w:jc w:val="both"/>
    </w:pPr>
    <w:rPr>
      <w:rFonts w:ascii="Verdana" w:eastAsia="Times New Roman" w:hAnsi="Verdana"/>
      <w:color w:val="31849B" w:themeColor="accent5" w:themeShade="BF"/>
      <w:sz w:val="18"/>
      <w:szCs w:val="18"/>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8C31EA"/>
    <w:pPr>
      <w:jc w:val="both"/>
    </w:pPr>
    <w:rPr>
      <w:rFonts w:ascii="Verdana" w:eastAsia="Times New Roman" w:hAnsi="Verdana"/>
      <w:color w:val="E36C0A" w:themeColor="accent6" w:themeShade="BF"/>
      <w:sz w:val="18"/>
      <w:szCs w:val="18"/>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Grid1">
    <w:name w:val="Medium Grid 1"/>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toc 1" w:uiPriority="39" w:qFormat="1"/>
    <w:lsdException w:name="toc 2" w:uiPriority="39" w:qFormat="1"/>
    <w:lsdException w:name="toc 3" w:uiPriority="39" w:qFormat="1"/>
    <w:lsdException w:name="List Bullet" w:qFormat="1"/>
    <w:lsdException w:name="List Number" w:qFormat="1"/>
    <w:lsdException w:name="Title" w:qFormat="1"/>
    <w:lsdException w:name="Body Text" w:qFormat="1"/>
    <w:lsdException w:name="Hyperlink" w:uiPriority="99"/>
    <w:lsdException w:name="No List" w:uiPriority="99"/>
    <w:lsdException w:name="Placeholder Text"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lsdException w:name="TOC Heading" w:qFormat="1"/>
  </w:latentStyles>
  <w:style w:type="paragraph" w:default="1" w:styleId="Normal">
    <w:name w:val="Normal"/>
    <w:qFormat/>
    <w:rsid w:val="00343A42"/>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6"/>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6"/>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qFormat/>
    <w:rsid w:val="0031683E"/>
    <w:pPr>
      <w:keepNext/>
      <w:numPr>
        <w:ilvl w:val="3"/>
        <w:numId w:val="6"/>
      </w:numPr>
      <w:outlineLvl w:val="3"/>
    </w:pPr>
    <w:rPr>
      <w:b/>
      <w:bCs/>
    </w:rPr>
  </w:style>
  <w:style w:type="paragraph" w:styleId="Heading5">
    <w:name w:val="heading 5"/>
    <w:basedOn w:val="Normal"/>
    <w:next w:val="Normal"/>
    <w:link w:val="Heading5Char1"/>
    <w:qFormat/>
    <w:rsid w:val="0031683E"/>
    <w:pPr>
      <w:keepNext/>
      <w:numPr>
        <w:ilvl w:val="4"/>
        <w:numId w:val="6"/>
      </w:numPr>
      <w:outlineLvl w:val="4"/>
    </w:pPr>
    <w:rPr>
      <w:b/>
      <w:bCs/>
      <w:iCs/>
      <w:szCs w:val="26"/>
    </w:rPr>
  </w:style>
  <w:style w:type="paragraph" w:styleId="Heading6">
    <w:name w:val="heading 6"/>
    <w:basedOn w:val="Normal"/>
    <w:next w:val="Normal"/>
    <w:link w:val="Heading6Char1"/>
    <w:qFormat/>
    <w:rsid w:val="0031683E"/>
    <w:pPr>
      <w:keepNext/>
      <w:numPr>
        <w:ilvl w:val="5"/>
        <w:numId w:val="6"/>
      </w:numPr>
      <w:outlineLvl w:val="5"/>
    </w:pPr>
    <w:rPr>
      <w:b/>
      <w:bCs/>
    </w:rPr>
  </w:style>
  <w:style w:type="paragraph" w:styleId="Heading7">
    <w:name w:val="heading 7"/>
    <w:basedOn w:val="Normal"/>
    <w:next w:val="Normal"/>
    <w:link w:val="Heading7Char1"/>
    <w:qFormat/>
    <w:rsid w:val="0031683E"/>
    <w:pPr>
      <w:keepNext/>
      <w:numPr>
        <w:ilvl w:val="6"/>
        <w:numId w:val="6"/>
      </w:numPr>
      <w:outlineLvl w:val="6"/>
    </w:pPr>
    <w:rPr>
      <w:b/>
    </w:rPr>
  </w:style>
  <w:style w:type="paragraph" w:styleId="Heading8">
    <w:name w:val="heading 8"/>
    <w:basedOn w:val="Normal"/>
    <w:next w:val="Normal"/>
    <w:link w:val="Heading8Char"/>
    <w:qFormat/>
    <w:rsid w:val="0031683E"/>
    <w:pPr>
      <w:keepNext/>
      <w:numPr>
        <w:ilvl w:val="7"/>
        <w:numId w:val="6"/>
      </w:numPr>
      <w:outlineLvl w:val="7"/>
    </w:pPr>
    <w:rPr>
      <w:b/>
      <w:iCs/>
    </w:rPr>
  </w:style>
  <w:style w:type="paragraph" w:styleId="Heading9">
    <w:name w:val="heading 9"/>
    <w:basedOn w:val="Normal"/>
    <w:next w:val="Normal"/>
    <w:link w:val="Heading9Char"/>
    <w:rsid w:val="00D9292A"/>
    <w:pPr>
      <w:numPr>
        <w:ilvl w:val="8"/>
        <w:numId w:val="6"/>
      </w:numPr>
      <w:spacing w:before="240" w:after="60"/>
      <w:outlineLvl w:val="8"/>
    </w:pPr>
    <w:rPr>
      <w:rFonts w:ascii="Calibri" w:eastAsia="MS Gothic"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qFormat/>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4"/>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rsid w:val="008A34F9"/>
    <w:rPr>
      <w:sz w:val="18"/>
      <w:szCs w:val="18"/>
    </w:rPr>
  </w:style>
  <w:style w:type="paragraph" w:styleId="BalloonText">
    <w:name w:val="Balloon Text"/>
    <w:basedOn w:val="Normal"/>
    <w:link w:val="BalloonTextChar1"/>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rPr>
  </w:style>
  <w:style w:type="character" w:customStyle="1" w:styleId="Heading2Char1">
    <w:name w:val="Heading 2 Char1"/>
    <w:basedOn w:val="DefaultParagraphFont"/>
    <w:link w:val="Heading2"/>
    <w:rsid w:val="0031683E"/>
    <w:rPr>
      <w:rFonts w:ascii="Arial" w:eastAsia="Times New Roman" w:hAnsi="Arial"/>
      <w:b/>
      <w:color w:val="1F497D"/>
      <w:sz w:val="26"/>
      <w:szCs w:val="22"/>
    </w:rPr>
  </w:style>
  <w:style w:type="character" w:customStyle="1" w:styleId="Heading3Char2">
    <w:name w:val="Heading 3 Char2"/>
    <w:basedOn w:val="DefaultParagraphFont"/>
    <w:link w:val="Heading3"/>
    <w:rsid w:val="0031683E"/>
    <w:rPr>
      <w:rFonts w:ascii="Arial" w:eastAsia="Times New Roman" w:hAnsi="Arial"/>
      <w:b/>
      <w:color w:val="1F497D"/>
      <w:sz w:val="22"/>
      <w:szCs w:val="22"/>
    </w:rPr>
  </w:style>
  <w:style w:type="character" w:customStyle="1" w:styleId="Heading4Char1">
    <w:name w:val="Heading 4 Char1"/>
    <w:basedOn w:val="DefaultParagraphFont"/>
    <w:link w:val="Heading4"/>
    <w:rsid w:val="0031683E"/>
    <w:rPr>
      <w:rFonts w:ascii="Arial" w:eastAsia="Times New Roman" w:hAnsi="Arial"/>
      <w:b/>
      <w:bCs/>
      <w:sz w:val="22"/>
      <w:szCs w:val="22"/>
    </w:rPr>
  </w:style>
  <w:style w:type="character" w:customStyle="1" w:styleId="Heading5Char1">
    <w:name w:val="Heading 5 Char1"/>
    <w:basedOn w:val="DefaultParagraphFont"/>
    <w:link w:val="Heading5"/>
    <w:rsid w:val="0031683E"/>
    <w:rPr>
      <w:rFonts w:ascii="Arial" w:eastAsia="Times New Roman" w:hAnsi="Arial"/>
      <w:b/>
      <w:bCs/>
      <w:iCs/>
      <w:sz w:val="22"/>
      <w:szCs w:val="26"/>
    </w:rPr>
  </w:style>
  <w:style w:type="character" w:customStyle="1" w:styleId="Heading6Char1">
    <w:name w:val="Heading 6 Char1"/>
    <w:basedOn w:val="DefaultParagraphFont"/>
    <w:link w:val="Heading6"/>
    <w:rsid w:val="0031683E"/>
    <w:rPr>
      <w:rFonts w:ascii="Arial" w:eastAsia="Times New Roman" w:hAnsi="Arial"/>
      <w:b/>
      <w:bCs/>
      <w:sz w:val="22"/>
      <w:szCs w:val="22"/>
    </w:rPr>
  </w:style>
  <w:style w:type="character" w:customStyle="1" w:styleId="Heading7Char1">
    <w:name w:val="Heading 7 Char1"/>
    <w:basedOn w:val="DefaultParagraphFont"/>
    <w:link w:val="Heading7"/>
    <w:rsid w:val="0031683E"/>
    <w:rPr>
      <w:rFonts w:ascii="Arial" w:eastAsia="Times New Roman" w:hAnsi="Arial"/>
      <w:b/>
      <w:sz w:val="22"/>
      <w:szCs w:val="22"/>
    </w:rPr>
  </w:style>
  <w:style w:type="character" w:customStyle="1" w:styleId="Heading8Char">
    <w:name w:val="Heading 8 Char"/>
    <w:basedOn w:val="DefaultParagraphFont"/>
    <w:link w:val="Heading8"/>
    <w:rsid w:val="0031683E"/>
    <w:rPr>
      <w:rFonts w:ascii="Arial" w:eastAsia="Times New Roman" w:hAnsi="Arial"/>
      <w:b/>
      <w:iCs/>
      <w:sz w:val="22"/>
      <w:szCs w:val="22"/>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5"/>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uiPriority w:val="99"/>
    <w:rsid w:val="0031683E"/>
    <w:rPr>
      <w:rFonts w:ascii="Arial" w:eastAsia="Times New Roman" w:hAnsi="Arial"/>
      <w:sz w:val="22"/>
      <w:szCs w:val="24"/>
      <w:lang w:eastAsia="en-US"/>
    </w:rPr>
  </w:style>
  <w:style w:type="paragraph" w:styleId="Header">
    <w:name w:val="header"/>
    <w:basedOn w:val="Normal"/>
    <w:link w:val="HeaderChar1"/>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nhideWhenUsed/>
    <w:rsid w:val="0031683E"/>
    <w:rPr>
      <w:color w:val="99CC00"/>
      <w:u w:val="single"/>
    </w:rPr>
  </w:style>
  <w:style w:type="character" w:styleId="PageNumber">
    <w:name w:val="page number"/>
    <w:basedOn w:val="DefaultParagraphFont"/>
    <w:unhideWhenUsed/>
    <w:rsid w:val="0031683E"/>
  </w:style>
  <w:style w:type="paragraph" w:styleId="FootnoteText">
    <w:name w:val="footnote text"/>
    <w:basedOn w:val="Normal"/>
    <w:link w:val="FootnoteTextChar1"/>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sz w:val="22"/>
      <w:szCs w:val="22"/>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qFormat/>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uiPriority w:val="72"/>
    <w:rsid w:val="00B4135E"/>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uiPriority w:val="60"/>
    <w:rsid w:val="00B4135E"/>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uiPriority w:val="63"/>
    <w:rsid w:val="00B4135E"/>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7"/>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BlockText">
    <w:name w:val="Block Text"/>
    <w:basedOn w:val="Normal"/>
    <w:rsid w:val="008C31EA"/>
    <w:pPr>
      <w:spacing w:after="180" w:line="230" w:lineRule="atLeast"/>
    </w:pPr>
    <w:rPr>
      <w:rFonts w:ascii="Verdana" w:hAnsi="Verdana"/>
      <w:kern w:val="20"/>
      <w:sz w:val="18"/>
      <w:szCs w:val="24"/>
      <w:lang w:eastAsia="en-US"/>
    </w:rPr>
  </w:style>
  <w:style w:type="paragraph" w:styleId="BodyText2">
    <w:name w:val="Body Text 2"/>
    <w:basedOn w:val="Normal"/>
    <w:link w:val="BodyText2Char"/>
    <w:rsid w:val="008C31EA"/>
    <w:pPr>
      <w:spacing w:after="180" w:line="230" w:lineRule="atLeast"/>
    </w:pPr>
    <w:rPr>
      <w:rFonts w:ascii="Verdana" w:hAnsi="Verdana"/>
      <w:kern w:val="20"/>
      <w:sz w:val="18"/>
      <w:szCs w:val="24"/>
      <w:lang w:eastAsia="en-US"/>
    </w:rPr>
  </w:style>
  <w:style w:type="character" w:customStyle="1" w:styleId="BodyText2Char">
    <w:name w:val="Body Text 2 Char"/>
    <w:basedOn w:val="DefaultParagraphFont"/>
    <w:link w:val="BodyText2"/>
    <w:rsid w:val="008C31EA"/>
    <w:rPr>
      <w:rFonts w:ascii="Verdana" w:eastAsia="Times New Roman" w:hAnsi="Verdana"/>
      <w:kern w:val="20"/>
      <w:sz w:val="18"/>
      <w:szCs w:val="24"/>
      <w:lang w:eastAsia="en-US"/>
    </w:rPr>
  </w:style>
  <w:style w:type="paragraph" w:styleId="BodyText3">
    <w:name w:val="Body Text 3"/>
    <w:basedOn w:val="Normal"/>
    <w:link w:val="BodyText3Char"/>
    <w:rsid w:val="008C31EA"/>
    <w:pPr>
      <w:spacing w:after="180" w:line="230" w:lineRule="atLeast"/>
    </w:pPr>
    <w:rPr>
      <w:rFonts w:ascii="Verdana" w:hAnsi="Verdana"/>
      <w:kern w:val="20"/>
      <w:sz w:val="18"/>
      <w:szCs w:val="24"/>
      <w:lang w:eastAsia="en-US"/>
    </w:rPr>
  </w:style>
  <w:style w:type="character" w:customStyle="1" w:styleId="BodyText3Char">
    <w:name w:val="Body Text 3 Char"/>
    <w:basedOn w:val="DefaultParagraphFont"/>
    <w:link w:val="BodyText3"/>
    <w:rsid w:val="008C31EA"/>
    <w:rPr>
      <w:rFonts w:ascii="Verdana" w:eastAsia="Times New Roman" w:hAnsi="Verdana"/>
      <w:kern w:val="20"/>
      <w:sz w:val="18"/>
      <w:szCs w:val="24"/>
      <w:lang w:eastAsia="en-US"/>
    </w:rPr>
  </w:style>
  <w:style w:type="paragraph" w:styleId="BodyTextFirstIndent">
    <w:name w:val="Body Text First Indent"/>
    <w:basedOn w:val="BodyText"/>
    <w:link w:val="BodyTextFirstIndentChar"/>
    <w:rsid w:val="008C31EA"/>
    <w:pPr>
      <w:spacing w:after="180" w:line="230" w:lineRule="atLeast"/>
      <w:ind w:firstLine="283"/>
    </w:pPr>
    <w:rPr>
      <w:rFonts w:ascii="Verdana" w:hAnsi="Verdana"/>
      <w:kern w:val="20"/>
      <w:sz w:val="18"/>
      <w:szCs w:val="24"/>
      <w:lang w:eastAsia="en-US"/>
    </w:rPr>
  </w:style>
  <w:style w:type="character" w:customStyle="1" w:styleId="BodyTextFirstIndentChar">
    <w:name w:val="Body Text First Indent Char"/>
    <w:basedOn w:val="BodyTextChar"/>
    <w:link w:val="BodyTextFirstIndent"/>
    <w:rsid w:val="008C31EA"/>
    <w:rPr>
      <w:rFonts w:ascii="Verdana" w:eastAsia="Times New Roman" w:hAnsi="Verdana"/>
      <w:kern w:val="20"/>
      <w:sz w:val="18"/>
      <w:szCs w:val="24"/>
      <w:lang w:eastAsia="en-US"/>
    </w:rPr>
  </w:style>
  <w:style w:type="paragraph" w:styleId="BodyTextFirstIndent2">
    <w:name w:val="Body Text First Indent 2"/>
    <w:basedOn w:val="BodyTextIndent"/>
    <w:link w:val="BodyTextFirstIndent2Char"/>
    <w:rsid w:val="008C31EA"/>
    <w:pPr>
      <w:spacing w:after="180" w:line="230" w:lineRule="atLeast"/>
      <w:ind w:firstLine="283"/>
      <w:jc w:val="both"/>
    </w:pPr>
    <w:rPr>
      <w:rFonts w:ascii="Verdana" w:eastAsia="Times New Roman" w:hAnsi="Verdana"/>
      <w:kern w:val="20"/>
      <w:sz w:val="18"/>
    </w:rPr>
  </w:style>
  <w:style w:type="character" w:customStyle="1" w:styleId="BodyTextFirstIndent2Char">
    <w:name w:val="Body Text First Indent 2 Char"/>
    <w:basedOn w:val="BodyTextIndentChar"/>
    <w:link w:val="BodyTextFirstIndent2"/>
    <w:rsid w:val="008C31EA"/>
    <w:rPr>
      <w:rFonts w:ascii="Verdana" w:eastAsia="Times New Roman" w:hAnsi="Verdana" w:cs="Times New Roman"/>
      <w:kern w:val="20"/>
      <w:sz w:val="18"/>
      <w:szCs w:val="24"/>
      <w:lang w:eastAsia="en-US"/>
    </w:rPr>
  </w:style>
  <w:style w:type="paragraph" w:styleId="BodyTextIndent2">
    <w:name w:val="Body Text Indent 2"/>
    <w:basedOn w:val="Normal"/>
    <w:link w:val="BodyTextIndent2Char"/>
    <w:rsid w:val="008C31EA"/>
    <w:pPr>
      <w:spacing w:after="180" w:line="230" w:lineRule="atLeast"/>
    </w:pPr>
    <w:rPr>
      <w:rFonts w:ascii="Verdana" w:hAnsi="Verdana"/>
      <w:kern w:val="20"/>
      <w:sz w:val="18"/>
      <w:szCs w:val="24"/>
      <w:lang w:eastAsia="en-US"/>
    </w:rPr>
  </w:style>
  <w:style w:type="character" w:customStyle="1" w:styleId="BodyTextIndent2Char">
    <w:name w:val="Body Text Indent 2 Char"/>
    <w:basedOn w:val="DefaultParagraphFont"/>
    <w:link w:val="BodyTextIndent2"/>
    <w:rsid w:val="008C31EA"/>
    <w:rPr>
      <w:rFonts w:ascii="Verdana" w:eastAsia="Times New Roman" w:hAnsi="Verdana"/>
      <w:kern w:val="20"/>
      <w:sz w:val="18"/>
      <w:szCs w:val="24"/>
      <w:lang w:eastAsia="en-US"/>
    </w:rPr>
  </w:style>
  <w:style w:type="paragraph" w:styleId="BodyTextIndent3">
    <w:name w:val="Body Text Indent 3"/>
    <w:basedOn w:val="Normal"/>
    <w:link w:val="BodyTextIndent3Char"/>
    <w:rsid w:val="008C31EA"/>
    <w:pPr>
      <w:spacing w:after="180" w:line="230" w:lineRule="atLeast"/>
    </w:pPr>
    <w:rPr>
      <w:rFonts w:ascii="Verdana" w:hAnsi="Verdana"/>
      <w:kern w:val="20"/>
      <w:sz w:val="18"/>
      <w:szCs w:val="24"/>
      <w:lang w:eastAsia="en-US"/>
    </w:rPr>
  </w:style>
  <w:style w:type="character" w:customStyle="1" w:styleId="BodyTextIndent3Char">
    <w:name w:val="Body Text Indent 3 Char"/>
    <w:basedOn w:val="DefaultParagraphFont"/>
    <w:link w:val="BodyTextIndent3"/>
    <w:rsid w:val="008C31EA"/>
    <w:rPr>
      <w:rFonts w:ascii="Verdana" w:eastAsia="Times New Roman" w:hAnsi="Verdana"/>
      <w:kern w:val="20"/>
      <w:sz w:val="18"/>
      <w:szCs w:val="24"/>
      <w:lang w:eastAsia="en-US"/>
    </w:rPr>
  </w:style>
  <w:style w:type="paragraph" w:styleId="Closing">
    <w:name w:val="Closing"/>
    <w:basedOn w:val="BodyText"/>
    <w:next w:val="Signature"/>
    <w:link w:val="ClosingChar"/>
    <w:rsid w:val="008C31EA"/>
    <w:pPr>
      <w:keepNext/>
      <w:keepLines/>
      <w:tabs>
        <w:tab w:val="left" w:pos="283"/>
        <w:tab w:val="left" w:pos="567"/>
        <w:tab w:val="left" w:pos="850"/>
        <w:tab w:val="left" w:pos="1134"/>
      </w:tabs>
      <w:spacing w:before="480" w:after="0" w:line="230" w:lineRule="atLeast"/>
      <w:jc w:val="left"/>
    </w:pPr>
    <w:rPr>
      <w:rFonts w:ascii="Verdana" w:hAnsi="Verdana"/>
      <w:kern w:val="20"/>
      <w:sz w:val="18"/>
      <w:szCs w:val="24"/>
      <w:lang w:eastAsia="en-US"/>
    </w:rPr>
  </w:style>
  <w:style w:type="character" w:customStyle="1" w:styleId="ClosingChar">
    <w:name w:val="Closing Char"/>
    <w:basedOn w:val="DefaultParagraphFont"/>
    <w:link w:val="Closing"/>
    <w:rsid w:val="008C31EA"/>
    <w:rPr>
      <w:rFonts w:ascii="Verdana" w:eastAsia="Times New Roman" w:hAnsi="Verdana"/>
      <w:kern w:val="20"/>
      <w:sz w:val="18"/>
      <w:szCs w:val="24"/>
      <w:lang w:eastAsia="en-US"/>
    </w:rPr>
  </w:style>
  <w:style w:type="paragraph" w:styleId="Date">
    <w:name w:val="Date"/>
    <w:basedOn w:val="Normal"/>
    <w:next w:val="Normal"/>
    <w:link w:val="DateChar"/>
    <w:rsid w:val="008C31EA"/>
    <w:pPr>
      <w:spacing w:after="180" w:line="230" w:lineRule="atLeast"/>
    </w:pPr>
    <w:rPr>
      <w:rFonts w:ascii="Verdana" w:hAnsi="Verdana"/>
      <w:kern w:val="20"/>
      <w:sz w:val="18"/>
      <w:szCs w:val="24"/>
      <w:lang w:eastAsia="en-US"/>
    </w:rPr>
  </w:style>
  <w:style w:type="character" w:customStyle="1" w:styleId="DateChar">
    <w:name w:val="Date Char"/>
    <w:basedOn w:val="DefaultParagraphFont"/>
    <w:link w:val="Date"/>
    <w:rsid w:val="008C31EA"/>
    <w:rPr>
      <w:rFonts w:ascii="Verdana" w:eastAsia="Times New Roman" w:hAnsi="Verdana"/>
      <w:kern w:val="20"/>
      <w:sz w:val="18"/>
      <w:szCs w:val="24"/>
      <w:lang w:eastAsia="en-US"/>
    </w:rPr>
  </w:style>
  <w:style w:type="paragraph" w:styleId="DocumentMap">
    <w:name w:val="Document Map"/>
    <w:basedOn w:val="Normal"/>
    <w:link w:val="DocumentMapChar"/>
    <w:rsid w:val="008C31EA"/>
    <w:pPr>
      <w:spacing w:after="180" w:line="230" w:lineRule="atLeast"/>
    </w:pPr>
    <w:rPr>
      <w:rFonts w:ascii="Verdana" w:hAnsi="Verdana"/>
      <w:kern w:val="20"/>
      <w:sz w:val="18"/>
      <w:szCs w:val="24"/>
      <w:lang w:eastAsia="en-US"/>
    </w:rPr>
  </w:style>
  <w:style w:type="character" w:customStyle="1" w:styleId="DocumentMapChar">
    <w:name w:val="Document Map Char"/>
    <w:basedOn w:val="DefaultParagraphFont"/>
    <w:link w:val="DocumentMap"/>
    <w:rsid w:val="008C31EA"/>
    <w:rPr>
      <w:rFonts w:ascii="Verdana" w:eastAsia="Times New Roman" w:hAnsi="Verdana"/>
      <w:kern w:val="20"/>
      <w:sz w:val="18"/>
      <w:szCs w:val="24"/>
      <w:lang w:eastAsia="en-US"/>
    </w:rPr>
  </w:style>
  <w:style w:type="paragraph" w:styleId="E-mailSignature">
    <w:name w:val="E-mail Signature"/>
    <w:basedOn w:val="Normal"/>
    <w:link w:val="E-mailSignatureChar"/>
    <w:rsid w:val="008C31EA"/>
    <w:pPr>
      <w:spacing w:after="180" w:line="230" w:lineRule="atLeast"/>
    </w:pPr>
    <w:rPr>
      <w:rFonts w:ascii="Verdana" w:hAnsi="Verdana"/>
      <w:kern w:val="20"/>
      <w:sz w:val="18"/>
      <w:szCs w:val="24"/>
      <w:lang w:eastAsia="en-US"/>
    </w:rPr>
  </w:style>
  <w:style w:type="character" w:customStyle="1" w:styleId="E-mailSignatureChar">
    <w:name w:val="E-mail Signature Char"/>
    <w:basedOn w:val="DefaultParagraphFont"/>
    <w:link w:val="E-mailSignature"/>
    <w:rsid w:val="008C31EA"/>
    <w:rPr>
      <w:rFonts w:ascii="Verdana" w:eastAsia="Times New Roman" w:hAnsi="Verdana"/>
      <w:kern w:val="20"/>
      <w:sz w:val="18"/>
      <w:szCs w:val="24"/>
      <w:lang w:eastAsia="en-US"/>
    </w:rPr>
  </w:style>
  <w:style w:type="character" w:styleId="EndnoteReference">
    <w:name w:val="endnote reference"/>
    <w:basedOn w:val="DefaultParagraphFont"/>
    <w:rsid w:val="008C31EA"/>
    <w:rPr>
      <w:vertAlign w:val="superscript"/>
      <w:lang w:val="da-DK"/>
    </w:rPr>
  </w:style>
  <w:style w:type="paragraph" w:styleId="EndnoteText">
    <w:name w:val="endnote text"/>
    <w:basedOn w:val="BodyText"/>
    <w:link w:val="EndnoteTextChar"/>
    <w:rsid w:val="008C31EA"/>
    <w:pPr>
      <w:spacing w:before="120" w:after="0"/>
      <w:ind w:left="397" w:hanging="397"/>
    </w:pPr>
    <w:rPr>
      <w:rFonts w:ascii="Verdana" w:hAnsi="Verdana"/>
      <w:kern w:val="20"/>
      <w:sz w:val="16"/>
      <w:szCs w:val="24"/>
      <w:lang w:eastAsia="en-US"/>
    </w:rPr>
  </w:style>
  <w:style w:type="character" w:customStyle="1" w:styleId="EndnoteTextChar">
    <w:name w:val="Endnote Text Char"/>
    <w:basedOn w:val="DefaultParagraphFont"/>
    <w:link w:val="EndnoteText"/>
    <w:rsid w:val="008C31EA"/>
    <w:rPr>
      <w:rFonts w:ascii="Verdana" w:eastAsia="Times New Roman" w:hAnsi="Verdana"/>
      <w:kern w:val="20"/>
      <w:sz w:val="16"/>
      <w:szCs w:val="24"/>
      <w:lang w:eastAsia="en-US"/>
    </w:rPr>
  </w:style>
  <w:style w:type="paragraph" w:styleId="EnvelopeAddress">
    <w:name w:val="envelope address"/>
    <w:basedOn w:val="Normal"/>
    <w:rsid w:val="008C31EA"/>
    <w:pPr>
      <w:framePr w:w="7920" w:h="1980" w:hRule="exact" w:hSpace="141" w:wrap="auto" w:hAnchor="page" w:xAlign="center" w:yAlign="bottom"/>
      <w:spacing w:after="180" w:line="230" w:lineRule="atLeast"/>
    </w:pPr>
    <w:rPr>
      <w:rFonts w:ascii="Verdana" w:hAnsi="Verdana"/>
      <w:kern w:val="20"/>
      <w:sz w:val="18"/>
      <w:szCs w:val="24"/>
      <w:lang w:eastAsia="en-US"/>
    </w:rPr>
  </w:style>
  <w:style w:type="paragraph" w:styleId="EnvelopeReturn">
    <w:name w:val="envelope return"/>
    <w:basedOn w:val="Normal"/>
    <w:rsid w:val="008C31EA"/>
    <w:pPr>
      <w:spacing w:after="180" w:line="230" w:lineRule="atLeast"/>
    </w:pPr>
    <w:rPr>
      <w:rFonts w:ascii="Verdana" w:hAnsi="Verdana"/>
      <w:kern w:val="20"/>
      <w:sz w:val="18"/>
      <w:szCs w:val="24"/>
      <w:lang w:eastAsia="en-US"/>
    </w:rPr>
  </w:style>
  <w:style w:type="character" w:styleId="HTMLAcronym">
    <w:name w:val="HTML Acronym"/>
    <w:basedOn w:val="DefaultParagraphFont"/>
    <w:rsid w:val="008C31EA"/>
    <w:rPr>
      <w:lang w:val="da-DK"/>
    </w:rPr>
  </w:style>
  <w:style w:type="paragraph" w:styleId="HTMLAddress">
    <w:name w:val="HTML Address"/>
    <w:basedOn w:val="Normal"/>
    <w:link w:val="HTMLAddressChar"/>
    <w:rsid w:val="008C31EA"/>
    <w:pPr>
      <w:spacing w:after="180" w:line="230" w:lineRule="atLeast"/>
    </w:pPr>
    <w:rPr>
      <w:rFonts w:ascii="Verdana" w:hAnsi="Verdana"/>
      <w:kern w:val="20"/>
      <w:sz w:val="18"/>
      <w:szCs w:val="24"/>
      <w:lang w:eastAsia="en-US"/>
    </w:rPr>
  </w:style>
  <w:style w:type="character" w:customStyle="1" w:styleId="HTMLAddressChar">
    <w:name w:val="HTML Address Char"/>
    <w:basedOn w:val="DefaultParagraphFont"/>
    <w:link w:val="HTMLAddress"/>
    <w:rsid w:val="008C31EA"/>
    <w:rPr>
      <w:rFonts w:ascii="Verdana" w:eastAsia="Times New Roman" w:hAnsi="Verdana"/>
      <w:kern w:val="20"/>
      <w:sz w:val="18"/>
      <w:szCs w:val="24"/>
      <w:lang w:eastAsia="en-US"/>
    </w:rPr>
  </w:style>
  <w:style w:type="character" w:styleId="HTMLCite">
    <w:name w:val="HTML Cite"/>
    <w:basedOn w:val="DefaultParagraphFont"/>
    <w:rsid w:val="008C31EA"/>
    <w:rPr>
      <w:i w:val="0"/>
      <w:iCs w:val="0"/>
      <w:lang w:val="da-DK"/>
    </w:rPr>
  </w:style>
  <w:style w:type="character" w:styleId="HTMLCode">
    <w:name w:val="HTML Code"/>
    <w:basedOn w:val="DefaultParagraphFont"/>
    <w:rsid w:val="008C31EA"/>
    <w:rPr>
      <w:rFonts w:cs="Times New Roman"/>
      <w:sz w:val="18"/>
      <w:szCs w:val="24"/>
      <w:lang w:val="da-DK"/>
    </w:rPr>
  </w:style>
  <w:style w:type="character" w:styleId="HTMLDefinition">
    <w:name w:val="HTML Definition"/>
    <w:basedOn w:val="DefaultParagraphFont"/>
    <w:rsid w:val="008C31EA"/>
    <w:rPr>
      <w:i w:val="0"/>
      <w:iCs w:val="0"/>
      <w:lang w:val="da-DK"/>
    </w:rPr>
  </w:style>
  <w:style w:type="character" w:styleId="HTMLKeyboard">
    <w:name w:val="HTML Keyboard"/>
    <w:basedOn w:val="DefaultParagraphFont"/>
    <w:rsid w:val="008C31EA"/>
    <w:rPr>
      <w:rFonts w:cs="Times New Roman"/>
      <w:sz w:val="18"/>
      <w:szCs w:val="24"/>
      <w:lang w:val="da-DK"/>
    </w:rPr>
  </w:style>
  <w:style w:type="paragraph" w:styleId="HTMLPreformatted">
    <w:name w:val="HTML Preformatted"/>
    <w:basedOn w:val="Normal"/>
    <w:link w:val="HTMLPreformattedChar"/>
    <w:rsid w:val="008C31EA"/>
    <w:pPr>
      <w:spacing w:after="180" w:line="230" w:lineRule="atLeast"/>
    </w:pPr>
    <w:rPr>
      <w:rFonts w:ascii="Verdana" w:hAnsi="Verdana"/>
      <w:kern w:val="20"/>
      <w:sz w:val="18"/>
      <w:szCs w:val="24"/>
      <w:lang w:eastAsia="en-US"/>
    </w:rPr>
  </w:style>
  <w:style w:type="character" w:customStyle="1" w:styleId="HTMLPreformattedChar">
    <w:name w:val="HTML Preformatted Char"/>
    <w:basedOn w:val="DefaultParagraphFont"/>
    <w:link w:val="HTMLPreformatted"/>
    <w:rsid w:val="008C31EA"/>
    <w:rPr>
      <w:rFonts w:ascii="Verdana" w:eastAsia="Times New Roman" w:hAnsi="Verdana"/>
      <w:kern w:val="20"/>
      <w:sz w:val="18"/>
      <w:szCs w:val="24"/>
      <w:lang w:eastAsia="en-US"/>
    </w:rPr>
  </w:style>
  <w:style w:type="character" w:styleId="HTMLSample">
    <w:name w:val="HTML Sample"/>
    <w:basedOn w:val="DefaultParagraphFont"/>
    <w:rsid w:val="008C31EA"/>
    <w:rPr>
      <w:rFonts w:cs="Times New Roman"/>
      <w:lang w:val="da-DK"/>
    </w:rPr>
  </w:style>
  <w:style w:type="character" w:styleId="HTMLTypewriter">
    <w:name w:val="HTML Typewriter"/>
    <w:basedOn w:val="DefaultParagraphFont"/>
    <w:rsid w:val="008C31EA"/>
    <w:rPr>
      <w:rFonts w:cs="Times New Roman"/>
      <w:sz w:val="18"/>
      <w:szCs w:val="24"/>
      <w:lang w:val="da-DK"/>
    </w:rPr>
  </w:style>
  <w:style w:type="character" w:styleId="HTMLVariable">
    <w:name w:val="HTML Variable"/>
    <w:basedOn w:val="DefaultParagraphFont"/>
    <w:rsid w:val="008C31EA"/>
    <w:rPr>
      <w:i w:val="0"/>
      <w:iCs w:val="0"/>
      <w:lang w:val="da-DK"/>
    </w:rPr>
  </w:style>
  <w:style w:type="paragraph" w:styleId="Index1">
    <w:name w:val="index 1"/>
    <w:basedOn w:val="Normal"/>
    <w:next w:val="Normal"/>
    <w:rsid w:val="008C31EA"/>
    <w:pPr>
      <w:spacing w:after="180" w:line="230" w:lineRule="atLeast"/>
    </w:pPr>
    <w:rPr>
      <w:rFonts w:ascii="Verdana" w:hAnsi="Verdana"/>
      <w:kern w:val="20"/>
      <w:sz w:val="18"/>
      <w:szCs w:val="24"/>
      <w:lang w:eastAsia="en-US"/>
    </w:rPr>
  </w:style>
  <w:style w:type="paragraph" w:styleId="Index2">
    <w:name w:val="index 2"/>
    <w:basedOn w:val="Normal"/>
    <w:next w:val="Normal"/>
    <w:rsid w:val="008C31EA"/>
    <w:pPr>
      <w:spacing w:after="180" w:line="230" w:lineRule="atLeast"/>
    </w:pPr>
    <w:rPr>
      <w:rFonts w:ascii="Verdana" w:hAnsi="Verdana"/>
      <w:kern w:val="20"/>
      <w:sz w:val="18"/>
      <w:szCs w:val="24"/>
      <w:lang w:eastAsia="en-US"/>
    </w:rPr>
  </w:style>
  <w:style w:type="paragraph" w:styleId="Index3">
    <w:name w:val="index 3"/>
    <w:basedOn w:val="Normal"/>
    <w:next w:val="Normal"/>
    <w:rsid w:val="008C31EA"/>
    <w:pPr>
      <w:spacing w:after="180" w:line="230" w:lineRule="atLeast"/>
    </w:pPr>
    <w:rPr>
      <w:rFonts w:ascii="Verdana" w:hAnsi="Verdana"/>
      <w:kern w:val="20"/>
      <w:sz w:val="18"/>
      <w:szCs w:val="24"/>
      <w:lang w:eastAsia="en-US"/>
    </w:rPr>
  </w:style>
  <w:style w:type="paragraph" w:styleId="Index5">
    <w:name w:val="index 5"/>
    <w:basedOn w:val="Normal"/>
    <w:next w:val="Normal"/>
    <w:rsid w:val="008C31EA"/>
    <w:pPr>
      <w:spacing w:after="180" w:line="230" w:lineRule="atLeast"/>
    </w:pPr>
    <w:rPr>
      <w:rFonts w:ascii="Verdana" w:hAnsi="Verdana"/>
      <w:kern w:val="20"/>
      <w:sz w:val="18"/>
      <w:szCs w:val="24"/>
      <w:lang w:eastAsia="en-US"/>
    </w:rPr>
  </w:style>
  <w:style w:type="paragraph" w:styleId="Index6">
    <w:name w:val="index 6"/>
    <w:basedOn w:val="Normal"/>
    <w:next w:val="Normal"/>
    <w:rsid w:val="008C31EA"/>
    <w:pPr>
      <w:spacing w:after="180" w:line="230" w:lineRule="atLeast"/>
    </w:pPr>
    <w:rPr>
      <w:rFonts w:ascii="Verdana" w:hAnsi="Verdana"/>
      <w:kern w:val="20"/>
      <w:sz w:val="18"/>
      <w:szCs w:val="24"/>
      <w:lang w:eastAsia="en-US"/>
    </w:rPr>
  </w:style>
  <w:style w:type="paragraph" w:styleId="Index7">
    <w:name w:val="index 7"/>
    <w:basedOn w:val="Normal"/>
    <w:next w:val="Normal"/>
    <w:rsid w:val="008C31EA"/>
    <w:pPr>
      <w:spacing w:after="180" w:line="230" w:lineRule="atLeast"/>
    </w:pPr>
    <w:rPr>
      <w:rFonts w:ascii="Verdana" w:hAnsi="Verdana"/>
      <w:kern w:val="20"/>
      <w:sz w:val="18"/>
      <w:szCs w:val="24"/>
      <w:lang w:eastAsia="en-US"/>
    </w:rPr>
  </w:style>
  <w:style w:type="paragraph" w:styleId="Index8">
    <w:name w:val="index 8"/>
    <w:basedOn w:val="Normal"/>
    <w:next w:val="Normal"/>
    <w:rsid w:val="008C31EA"/>
    <w:pPr>
      <w:spacing w:after="180" w:line="230" w:lineRule="atLeast"/>
    </w:pPr>
    <w:rPr>
      <w:rFonts w:ascii="Verdana" w:hAnsi="Verdana"/>
      <w:kern w:val="20"/>
      <w:sz w:val="18"/>
      <w:szCs w:val="24"/>
      <w:lang w:eastAsia="en-US"/>
    </w:rPr>
  </w:style>
  <w:style w:type="paragraph" w:styleId="Index9">
    <w:name w:val="index 9"/>
    <w:basedOn w:val="Normal"/>
    <w:next w:val="Normal"/>
    <w:rsid w:val="008C31EA"/>
    <w:pPr>
      <w:spacing w:after="180" w:line="230" w:lineRule="atLeast"/>
    </w:pPr>
    <w:rPr>
      <w:rFonts w:ascii="Verdana" w:hAnsi="Verdana"/>
      <w:kern w:val="20"/>
      <w:sz w:val="18"/>
      <w:szCs w:val="24"/>
      <w:lang w:eastAsia="en-US"/>
    </w:rPr>
  </w:style>
  <w:style w:type="paragraph" w:styleId="IndexHeading">
    <w:name w:val="index heading"/>
    <w:basedOn w:val="TOCHeading"/>
    <w:next w:val="Index1"/>
    <w:rsid w:val="008C31EA"/>
    <w:pPr>
      <w:keepLines w:val="0"/>
      <w:pageBreakBefore/>
      <w:suppressAutoHyphens/>
      <w:spacing w:before="0" w:after="1200" w:line="240" w:lineRule="auto"/>
    </w:pPr>
    <w:rPr>
      <w:rFonts w:ascii="Verdana" w:eastAsia="Times New Roman" w:hAnsi="Verdana"/>
      <w:bCs w:val="0"/>
      <w:color w:val="auto"/>
      <w:kern w:val="28"/>
      <w:sz w:val="34"/>
      <w:szCs w:val="24"/>
    </w:rPr>
  </w:style>
  <w:style w:type="character" w:styleId="LineNumber">
    <w:name w:val="line number"/>
    <w:basedOn w:val="DefaultParagraphFont"/>
    <w:rsid w:val="008C31EA"/>
    <w:rPr>
      <w:lang w:val="da-DK"/>
    </w:rPr>
  </w:style>
  <w:style w:type="paragraph" w:styleId="List">
    <w:name w:val="List"/>
    <w:basedOn w:val="Normal"/>
    <w:rsid w:val="008C31EA"/>
    <w:pPr>
      <w:spacing w:after="180" w:line="230" w:lineRule="atLeast"/>
    </w:pPr>
    <w:rPr>
      <w:rFonts w:ascii="Verdana" w:hAnsi="Verdana"/>
      <w:kern w:val="20"/>
      <w:sz w:val="18"/>
      <w:szCs w:val="24"/>
      <w:lang w:eastAsia="en-US"/>
    </w:rPr>
  </w:style>
  <w:style w:type="paragraph" w:styleId="List2">
    <w:name w:val="List 2"/>
    <w:basedOn w:val="Normal"/>
    <w:rsid w:val="008C31EA"/>
    <w:pPr>
      <w:spacing w:after="180" w:line="230" w:lineRule="atLeast"/>
    </w:pPr>
    <w:rPr>
      <w:rFonts w:ascii="Verdana" w:hAnsi="Verdana"/>
      <w:kern w:val="20"/>
      <w:sz w:val="18"/>
      <w:szCs w:val="24"/>
      <w:lang w:eastAsia="en-US"/>
    </w:rPr>
  </w:style>
  <w:style w:type="paragraph" w:styleId="List3">
    <w:name w:val="List 3"/>
    <w:basedOn w:val="Normal"/>
    <w:rsid w:val="008C31EA"/>
    <w:pPr>
      <w:spacing w:after="180" w:line="230" w:lineRule="atLeast"/>
    </w:pPr>
    <w:rPr>
      <w:rFonts w:ascii="Verdana" w:hAnsi="Verdana"/>
      <w:kern w:val="20"/>
      <w:sz w:val="18"/>
      <w:szCs w:val="24"/>
      <w:lang w:eastAsia="en-US"/>
    </w:rPr>
  </w:style>
  <w:style w:type="paragraph" w:styleId="List4">
    <w:name w:val="List 4"/>
    <w:basedOn w:val="Normal"/>
    <w:rsid w:val="008C31EA"/>
    <w:pPr>
      <w:spacing w:after="180" w:line="230" w:lineRule="atLeast"/>
    </w:pPr>
    <w:rPr>
      <w:rFonts w:ascii="Verdana" w:hAnsi="Verdana"/>
      <w:kern w:val="20"/>
      <w:sz w:val="18"/>
      <w:szCs w:val="24"/>
      <w:lang w:eastAsia="en-US"/>
    </w:rPr>
  </w:style>
  <w:style w:type="paragraph" w:styleId="List5">
    <w:name w:val="List 5"/>
    <w:basedOn w:val="Normal"/>
    <w:rsid w:val="008C31EA"/>
    <w:pPr>
      <w:spacing w:after="180" w:line="230" w:lineRule="atLeast"/>
    </w:pPr>
    <w:rPr>
      <w:rFonts w:ascii="Verdana" w:hAnsi="Verdana"/>
      <w:kern w:val="20"/>
      <w:sz w:val="18"/>
      <w:szCs w:val="24"/>
      <w:lang w:eastAsia="en-US"/>
    </w:rPr>
  </w:style>
  <w:style w:type="paragraph" w:styleId="ListBullet2">
    <w:name w:val="List Bullet 2"/>
    <w:basedOn w:val="BodyText"/>
    <w:rsid w:val="008C31EA"/>
    <w:pPr>
      <w:tabs>
        <w:tab w:val="num" w:pos="567"/>
      </w:tabs>
      <w:spacing w:after="180" w:line="230" w:lineRule="atLeast"/>
      <w:ind w:left="567" w:hanging="284"/>
    </w:pPr>
    <w:rPr>
      <w:rFonts w:ascii="Verdana" w:hAnsi="Verdana"/>
      <w:kern w:val="20"/>
      <w:sz w:val="18"/>
      <w:szCs w:val="24"/>
      <w:lang w:eastAsia="en-US"/>
    </w:rPr>
  </w:style>
  <w:style w:type="paragraph" w:styleId="ListBullet3">
    <w:name w:val="List Bullet 3"/>
    <w:basedOn w:val="BodyText"/>
    <w:rsid w:val="008C31EA"/>
    <w:pPr>
      <w:tabs>
        <w:tab w:val="num" w:pos="850"/>
      </w:tabs>
      <w:spacing w:after="180" w:line="230" w:lineRule="atLeast"/>
      <w:ind w:left="850" w:hanging="283"/>
    </w:pPr>
    <w:rPr>
      <w:rFonts w:ascii="Verdana" w:hAnsi="Verdana"/>
      <w:kern w:val="20"/>
      <w:sz w:val="18"/>
      <w:szCs w:val="24"/>
      <w:lang w:eastAsia="en-US"/>
    </w:rPr>
  </w:style>
  <w:style w:type="paragraph" w:styleId="ListBullet4">
    <w:name w:val="List Bullet 4"/>
    <w:basedOn w:val="BodyText"/>
    <w:rsid w:val="008C31EA"/>
    <w:pPr>
      <w:tabs>
        <w:tab w:val="num" w:pos="1134"/>
      </w:tabs>
      <w:spacing w:after="180" w:line="230" w:lineRule="atLeast"/>
      <w:ind w:left="1134" w:hanging="284"/>
    </w:pPr>
    <w:rPr>
      <w:rFonts w:ascii="Verdana" w:hAnsi="Verdana"/>
      <w:kern w:val="20"/>
      <w:sz w:val="18"/>
      <w:szCs w:val="24"/>
      <w:lang w:eastAsia="en-US"/>
    </w:rPr>
  </w:style>
  <w:style w:type="paragraph" w:styleId="ListBullet5">
    <w:name w:val="List Bullet 5"/>
    <w:basedOn w:val="BodyText"/>
    <w:rsid w:val="008C31EA"/>
    <w:pPr>
      <w:tabs>
        <w:tab w:val="num" w:pos="1417"/>
      </w:tabs>
      <w:spacing w:after="180" w:line="230" w:lineRule="atLeast"/>
      <w:ind w:left="1417" w:hanging="283"/>
    </w:pPr>
    <w:rPr>
      <w:rFonts w:ascii="Verdana" w:hAnsi="Verdana"/>
      <w:kern w:val="20"/>
      <w:sz w:val="18"/>
      <w:szCs w:val="24"/>
      <w:lang w:eastAsia="en-US"/>
    </w:rPr>
  </w:style>
  <w:style w:type="paragraph" w:styleId="ListContinue">
    <w:name w:val="List Continue"/>
    <w:basedOn w:val="Normal"/>
    <w:rsid w:val="008C31EA"/>
    <w:pPr>
      <w:spacing w:after="180" w:line="230" w:lineRule="atLeast"/>
    </w:pPr>
    <w:rPr>
      <w:rFonts w:ascii="Verdana" w:hAnsi="Verdana"/>
      <w:kern w:val="20"/>
      <w:sz w:val="18"/>
      <w:szCs w:val="24"/>
      <w:lang w:eastAsia="en-US"/>
    </w:rPr>
  </w:style>
  <w:style w:type="paragraph" w:styleId="ListContinue2">
    <w:name w:val="List Continue 2"/>
    <w:basedOn w:val="Normal"/>
    <w:rsid w:val="008C31EA"/>
    <w:pPr>
      <w:spacing w:after="180" w:line="230" w:lineRule="atLeast"/>
    </w:pPr>
    <w:rPr>
      <w:rFonts w:ascii="Verdana" w:hAnsi="Verdana"/>
      <w:kern w:val="20"/>
      <w:sz w:val="18"/>
      <w:szCs w:val="24"/>
      <w:lang w:eastAsia="en-US"/>
    </w:rPr>
  </w:style>
  <w:style w:type="paragraph" w:styleId="ListContinue3">
    <w:name w:val="List Continue 3"/>
    <w:basedOn w:val="Normal"/>
    <w:rsid w:val="008C31EA"/>
    <w:pPr>
      <w:spacing w:after="180" w:line="230" w:lineRule="atLeast"/>
    </w:pPr>
    <w:rPr>
      <w:rFonts w:ascii="Verdana" w:hAnsi="Verdana"/>
      <w:kern w:val="20"/>
      <w:sz w:val="18"/>
      <w:szCs w:val="24"/>
      <w:lang w:eastAsia="en-US"/>
    </w:rPr>
  </w:style>
  <w:style w:type="paragraph" w:styleId="ListContinue4">
    <w:name w:val="List Continue 4"/>
    <w:basedOn w:val="Normal"/>
    <w:rsid w:val="008C31EA"/>
    <w:pPr>
      <w:spacing w:after="180" w:line="230" w:lineRule="atLeast"/>
    </w:pPr>
    <w:rPr>
      <w:rFonts w:ascii="Verdana" w:hAnsi="Verdana"/>
      <w:kern w:val="20"/>
      <w:sz w:val="18"/>
      <w:szCs w:val="24"/>
      <w:lang w:eastAsia="en-US"/>
    </w:rPr>
  </w:style>
  <w:style w:type="paragraph" w:styleId="ListContinue5">
    <w:name w:val="List Continue 5"/>
    <w:basedOn w:val="Normal"/>
    <w:rsid w:val="008C31EA"/>
    <w:pPr>
      <w:spacing w:after="180" w:line="230" w:lineRule="atLeast"/>
    </w:pPr>
    <w:rPr>
      <w:rFonts w:ascii="Verdana" w:hAnsi="Verdana"/>
      <w:kern w:val="20"/>
      <w:sz w:val="18"/>
      <w:szCs w:val="24"/>
      <w:lang w:eastAsia="en-US"/>
    </w:rPr>
  </w:style>
  <w:style w:type="paragraph" w:styleId="ListNumber">
    <w:name w:val="List Number"/>
    <w:basedOn w:val="BodyText"/>
    <w:qFormat/>
    <w:rsid w:val="008C31EA"/>
    <w:pPr>
      <w:numPr>
        <w:numId w:val="12"/>
      </w:numPr>
      <w:spacing w:after="180" w:line="230" w:lineRule="atLeast"/>
    </w:pPr>
    <w:rPr>
      <w:rFonts w:ascii="Verdana" w:hAnsi="Verdana"/>
      <w:kern w:val="20"/>
      <w:sz w:val="18"/>
      <w:szCs w:val="24"/>
      <w:lang w:eastAsia="en-US"/>
    </w:rPr>
  </w:style>
  <w:style w:type="paragraph" w:styleId="ListNumber2">
    <w:name w:val="List Number 2"/>
    <w:basedOn w:val="BodyText"/>
    <w:rsid w:val="008C31EA"/>
    <w:pPr>
      <w:numPr>
        <w:ilvl w:val="1"/>
        <w:numId w:val="12"/>
      </w:numPr>
      <w:spacing w:after="180" w:line="230" w:lineRule="atLeast"/>
    </w:pPr>
    <w:rPr>
      <w:rFonts w:ascii="Verdana" w:hAnsi="Verdana"/>
      <w:kern w:val="20"/>
      <w:sz w:val="18"/>
      <w:szCs w:val="24"/>
      <w:lang w:eastAsia="en-US"/>
    </w:rPr>
  </w:style>
  <w:style w:type="paragraph" w:styleId="ListNumber3">
    <w:name w:val="List Number 3"/>
    <w:basedOn w:val="BodyText"/>
    <w:rsid w:val="008C31EA"/>
    <w:pPr>
      <w:numPr>
        <w:ilvl w:val="2"/>
        <w:numId w:val="12"/>
      </w:numPr>
      <w:spacing w:after="180" w:line="230" w:lineRule="atLeast"/>
    </w:pPr>
    <w:rPr>
      <w:rFonts w:ascii="Verdana" w:hAnsi="Verdana"/>
      <w:kern w:val="20"/>
      <w:sz w:val="18"/>
      <w:szCs w:val="24"/>
      <w:lang w:eastAsia="en-US"/>
    </w:rPr>
  </w:style>
  <w:style w:type="paragraph" w:styleId="ListNumber4">
    <w:name w:val="List Number 4"/>
    <w:basedOn w:val="BodyText"/>
    <w:rsid w:val="008C31EA"/>
    <w:pPr>
      <w:numPr>
        <w:ilvl w:val="3"/>
        <w:numId w:val="12"/>
      </w:numPr>
      <w:spacing w:after="180" w:line="230" w:lineRule="atLeast"/>
    </w:pPr>
    <w:rPr>
      <w:rFonts w:ascii="Verdana" w:hAnsi="Verdana"/>
      <w:kern w:val="20"/>
      <w:sz w:val="18"/>
      <w:szCs w:val="24"/>
      <w:lang w:eastAsia="en-US"/>
    </w:rPr>
  </w:style>
  <w:style w:type="paragraph" w:styleId="ListNumber5">
    <w:name w:val="List Number 5"/>
    <w:basedOn w:val="BodyText"/>
    <w:rsid w:val="008C31EA"/>
    <w:pPr>
      <w:numPr>
        <w:ilvl w:val="4"/>
        <w:numId w:val="12"/>
      </w:numPr>
      <w:spacing w:after="180" w:line="230" w:lineRule="atLeast"/>
    </w:pPr>
    <w:rPr>
      <w:rFonts w:ascii="Verdana" w:hAnsi="Verdana"/>
      <w:kern w:val="20"/>
      <w:sz w:val="18"/>
      <w:szCs w:val="24"/>
      <w:lang w:eastAsia="en-US"/>
    </w:rPr>
  </w:style>
  <w:style w:type="paragraph" w:styleId="MacroText">
    <w:name w:val="macro"/>
    <w:link w:val="MacroTextChar"/>
    <w:rsid w:val="008C31EA"/>
    <w:pPr>
      <w:tabs>
        <w:tab w:val="left" w:pos="480"/>
        <w:tab w:val="left" w:pos="960"/>
        <w:tab w:val="left" w:pos="1440"/>
        <w:tab w:val="left" w:pos="1920"/>
        <w:tab w:val="left" w:pos="2400"/>
        <w:tab w:val="left" w:pos="2880"/>
        <w:tab w:val="left" w:pos="3360"/>
        <w:tab w:val="left" w:pos="3840"/>
        <w:tab w:val="left" w:pos="4320"/>
      </w:tabs>
      <w:spacing w:after="180" w:line="230" w:lineRule="atLeast"/>
      <w:jc w:val="both"/>
    </w:pPr>
    <w:rPr>
      <w:rFonts w:ascii="Verdana" w:eastAsia="Times New Roman" w:hAnsi="Verdana" w:cs="Courier New"/>
      <w:sz w:val="18"/>
      <w:szCs w:val="18"/>
      <w:lang w:eastAsia="en-US"/>
    </w:rPr>
  </w:style>
  <w:style w:type="character" w:customStyle="1" w:styleId="MacroTextChar">
    <w:name w:val="Macro Text Char"/>
    <w:basedOn w:val="DefaultParagraphFont"/>
    <w:link w:val="MacroText"/>
    <w:rsid w:val="008C31EA"/>
    <w:rPr>
      <w:rFonts w:ascii="Verdana" w:eastAsia="Times New Roman" w:hAnsi="Verdana" w:cs="Courier New"/>
      <w:sz w:val="18"/>
      <w:szCs w:val="18"/>
      <w:lang w:eastAsia="en-US"/>
    </w:rPr>
  </w:style>
  <w:style w:type="paragraph" w:styleId="MessageHeader">
    <w:name w:val="Message Header"/>
    <w:basedOn w:val="Normal"/>
    <w:link w:val="MessageHeaderChar"/>
    <w:rsid w:val="008C31EA"/>
    <w:pPr>
      <w:spacing w:after="180" w:line="230" w:lineRule="atLeast"/>
    </w:pPr>
    <w:rPr>
      <w:rFonts w:ascii="Verdana" w:hAnsi="Verdana"/>
      <w:kern w:val="20"/>
      <w:sz w:val="18"/>
      <w:szCs w:val="24"/>
      <w:lang w:eastAsia="en-US"/>
    </w:rPr>
  </w:style>
  <w:style w:type="character" w:customStyle="1" w:styleId="MessageHeaderChar">
    <w:name w:val="Message Header Char"/>
    <w:basedOn w:val="DefaultParagraphFont"/>
    <w:link w:val="MessageHeader"/>
    <w:rsid w:val="008C31EA"/>
    <w:rPr>
      <w:rFonts w:ascii="Verdana" w:eastAsia="Times New Roman" w:hAnsi="Verdana"/>
      <w:kern w:val="20"/>
      <w:sz w:val="18"/>
      <w:szCs w:val="24"/>
      <w:lang w:eastAsia="en-US"/>
    </w:rPr>
  </w:style>
  <w:style w:type="paragraph" w:styleId="NormalWeb">
    <w:name w:val="Normal (Web)"/>
    <w:basedOn w:val="Normal"/>
    <w:rsid w:val="008C31EA"/>
    <w:pPr>
      <w:spacing w:after="180" w:line="230" w:lineRule="atLeast"/>
    </w:pPr>
    <w:rPr>
      <w:rFonts w:ascii="Verdana" w:hAnsi="Verdana"/>
      <w:kern w:val="20"/>
      <w:sz w:val="18"/>
      <w:szCs w:val="24"/>
      <w:lang w:eastAsia="en-US"/>
    </w:rPr>
  </w:style>
  <w:style w:type="paragraph" w:styleId="NormalIndent">
    <w:name w:val="Normal Indent"/>
    <w:basedOn w:val="Normal"/>
    <w:rsid w:val="008C31EA"/>
    <w:pPr>
      <w:spacing w:after="180" w:line="230" w:lineRule="atLeast"/>
    </w:pPr>
    <w:rPr>
      <w:rFonts w:ascii="Verdana" w:hAnsi="Verdana"/>
      <w:kern w:val="20"/>
      <w:sz w:val="18"/>
      <w:szCs w:val="24"/>
      <w:lang w:eastAsia="en-US"/>
    </w:rPr>
  </w:style>
  <w:style w:type="paragraph" w:styleId="NoteHeading">
    <w:name w:val="Note Heading"/>
    <w:basedOn w:val="Normal"/>
    <w:next w:val="Normal"/>
    <w:link w:val="NoteHeadingChar"/>
    <w:rsid w:val="008C31EA"/>
    <w:pPr>
      <w:spacing w:after="180" w:line="230" w:lineRule="atLeast"/>
    </w:pPr>
    <w:rPr>
      <w:rFonts w:ascii="Verdana" w:hAnsi="Verdana"/>
      <w:kern w:val="20"/>
      <w:sz w:val="18"/>
      <w:szCs w:val="24"/>
      <w:lang w:eastAsia="en-US"/>
    </w:rPr>
  </w:style>
  <w:style w:type="character" w:customStyle="1" w:styleId="NoteHeadingChar">
    <w:name w:val="Note Heading Char"/>
    <w:basedOn w:val="DefaultParagraphFont"/>
    <w:link w:val="NoteHeading"/>
    <w:rsid w:val="008C31EA"/>
    <w:rPr>
      <w:rFonts w:ascii="Verdana" w:eastAsia="Times New Roman" w:hAnsi="Verdana"/>
      <w:kern w:val="20"/>
      <w:sz w:val="18"/>
      <w:szCs w:val="24"/>
      <w:lang w:eastAsia="en-US"/>
    </w:rPr>
  </w:style>
  <w:style w:type="paragraph" w:styleId="PlainText">
    <w:name w:val="Plain Text"/>
    <w:basedOn w:val="Normal"/>
    <w:link w:val="PlainTextChar"/>
    <w:rsid w:val="008C31EA"/>
    <w:pPr>
      <w:spacing w:after="180" w:line="230" w:lineRule="atLeast"/>
    </w:pPr>
    <w:rPr>
      <w:rFonts w:ascii="Verdana" w:hAnsi="Verdana"/>
      <w:kern w:val="20"/>
      <w:sz w:val="18"/>
      <w:szCs w:val="24"/>
      <w:lang w:eastAsia="en-US"/>
    </w:rPr>
  </w:style>
  <w:style w:type="character" w:customStyle="1" w:styleId="PlainTextChar">
    <w:name w:val="Plain Text Char"/>
    <w:basedOn w:val="DefaultParagraphFont"/>
    <w:link w:val="PlainText"/>
    <w:rsid w:val="008C31EA"/>
    <w:rPr>
      <w:rFonts w:ascii="Verdana" w:eastAsia="Times New Roman" w:hAnsi="Verdana"/>
      <w:kern w:val="20"/>
      <w:sz w:val="18"/>
      <w:szCs w:val="24"/>
      <w:lang w:eastAsia="en-US"/>
    </w:rPr>
  </w:style>
  <w:style w:type="paragraph" w:styleId="Signature">
    <w:name w:val="Signature"/>
    <w:basedOn w:val="BodyText"/>
    <w:next w:val="SignatureSublines"/>
    <w:link w:val="SignatureChar"/>
    <w:rsid w:val="008C31EA"/>
    <w:pPr>
      <w:keepLines/>
      <w:tabs>
        <w:tab w:val="left" w:pos="283"/>
        <w:tab w:val="left" w:pos="567"/>
        <w:tab w:val="left" w:pos="850"/>
        <w:tab w:val="left" w:pos="1134"/>
      </w:tabs>
      <w:spacing w:before="720" w:after="0" w:line="230" w:lineRule="atLeast"/>
      <w:jc w:val="left"/>
    </w:pPr>
    <w:rPr>
      <w:rFonts w:ascii="Verdana" w:hAnsi="Verdana"/>
      <w:kern w:val="20"/>
      <w:sz w:val="18"/>
      <w:szCs w:val="24"/>
      <w:lang w:eastAsia="en-US"/>
    </w:rPr>
  </w:style>
  <w:style w:type="character" w:customStyle="1" w:styleId="SignatureChar">
    <w:name w:val="Signature Char"/>
    <w:basedOn w:val="DefaultParagraphFont"/>
    <w:link w:val="Signature"/>
    <w:rsid w:val="008C31EA"/>
    <w:rPr>
      <w:rFonts w:ascii="Verdana" w:eastAsia="Times New Roman" w:hAnsi="Verdana"/>
      <w:kern w:val="20"/>
      <w:sz w:val="18"/>
      <w:szCs w:val="24"/>
      <w:lang w:eastAsia="en-US"/>
    </w:rPr>
  </w:style>
  <w:style w:type="character" w:styleId="Strong">
    <w:name w:val="Strong"/>
    <w:basedOn w:val="DefaultParagraphFont"/>
    <w:rsid w:val="008C31EA"/>
    <w:rPr>
      <w:b w:val="0"/>
      <w:bCs w:val="0"/>
      <w:lang w:val="da-DK"/>
    </w:rPr>
  </w:style>
  <w:style w:type="paragraph" w:styleId="Subtitle">
    <w:name w:val="Subtitle"/>
    <w:basedOn w:val="Title"/>
    <w:next w:val="BodyText"/>
    <w:link w:val="SubtitleChar"/>
    <w:rsid w:val="008C31EA"/>
    <w:pPr>
      <w:keepNext/>
      <w:suppressAutoHyphens/>
      <w:spacing w:before="180" w:after="280" w:line="230" w:lineRule="atLeast"/>
      <w:jc w:val="left"/>
      <w:outlineLvl w:val="1"/>
    </w:pPr>
    <w:rPr>
      <w:rFonts w:ascii="Verdana" w:hAnsi="Verdana"/>
      <w:bCs w:val="0"/>
      <w:kern w:val="24"/>
      <w:sz w:val="24"/>
      <w:szCs w:val="24"/>
      <w:lang w:eastAsia="en-US"/>
    </w:rPr>
  </w:style>
  <w:style w:type="character" w:customStyle="1" w:styleId="SubtitleChar">
    <w:name w:val="Subtitle Char"/>
    <w:basedOn w:val="DefaultParagraphFont"/>
    <w:link w:val="Subtitle"/>
    <w:rsid w:val="008C31EA"/>
    <w:rPr>
      <w:rFonts w:ascii="Verdana" w:eastAsia="Times New Roman" w:hAnsi="Verdana"/>
      <w:b/>
      <w:kern w:val="24"/>
      <w:sz w:val="24"/>
      <w:szCs w:val="24"/>
      <w:lang w:eastAsia="en-US"/>
    </w:rPr>
  </w:style>
  <w:style w:type="paragraph" w:styleId="TableofAuthorities">
    <w:name w:val="table of authorities"/>
    <w:basedOn w:val="Normal"/>
    <w:next w:val="Normal"/>
    <w:rsid w:val="008C31EA"/>
    <w:pPr>
      <w:spacing w:after="180" w:line="230" w:lineRule="atLeast"/>
    </w:pPr>
    <w:rPr>
      <w:rFonts w:ascii="Verdana" w:hAnsi="Verdana"/>
      <w:kern w:val="20"/>
      <w:sz w:val="18"/>
      <w:szCs w:val="24"/>
      <w:lang w:eastAsia="en-US"/>
    </w:rPr>
  </w:style>
  <w:style w:type="paragraph" w:styleId="TableofFigures">
    <w:name w:val="table of figures"/>
    <w:basedOn w:val="Normal"/>
    <w:next w:val="Normal"/>
    <w:rsid w:val="008C31EA"/>
    <w:pPr>
      <w:spacing w:after="180" w:line="230" w:lineRule="atLeast"/>
    </w:pPr>
    <w:rPr>
      <w:rFonts w:ascii="Verdana" w:hAnsi="Verdana"/>
      <w:kern w:val="20"/>
      <w:sz w:val="18"/>
      <w:szCs w:val="24"/>
      <w:lang w:eastAsia="en-US"/>
    </w:rPr>
  </w:style>
  <w:style w:type="paragraph" w:styleId="TOAHeading">
    <w:name w:val="toa heading"/>
    <w:basedOn w:val="Normal"/>
    <w:next w:val="Normal"/>
    <w:rsid w:val="008C31EA"/>
    <w:pPr>
      <w:spacing w:after="180" w:line="230" w:lineRule="atLeast"/>
    </w:pPr>
    <w:rPr>
      <w:rFonts w:ascii="Verdana" w:hAnsi="Verdana"/>
      <w:kern w:val="20"/>
      <w:sz w:val="18"/>
      <w:szCs w:val="24"/>
      <w:lang w:eastAsia="en-US"/>
    </w:rPr>
  </w:style>
  <w:style w:type="numbering" w:styleId="1ai">
    <w:name w:val="Outline List 1"/>
    <w:basedOn w:val="NoList"/>
    <w:rsid w:val="008C31EA"/>
    <w:pPr>
      <w:numPr>
        <w:numId w:val="8"/>
      </w:numPr>
    </w:pPr>
  </w:style>
  <w:style w:type="numbering" w:styleId="ArticleSection">
    <w:name w:val="Outline List 3"/>
    <w:basedOn w:val="NoList"/>
    <w:rsid w:val="008C31EA"/>
    <w:pPr>
      <w:numPr>
        <w:numId w:val="9"/>
      </w:numPr>
    </w:pPr>
  </w:style>
  <w:style w:type="table" w:styleId="Table3Deffects1">
    <w:name w:val="Table 3D effects 1"/>
    <w:basedOn w:val="TableNormal"/>
    <w:rsid w:val="008C31EA"/>
    <w:pPr>
      <w:spacing w:after="180" w:line="230" w:lineRule="atLeast"/>
      <w:jc w:val="both"/>
    </w:pPr>
    <w:rPr>
      <w:rFonts w:ascii="Verdana" w:eastAsia="Times New Roman" w:hAnsi="Verdana"/>
      <w:sz w:val="24"/>
      <w:szCs w:val="24"/>
      <w:lang w:eastAsia="en-US"/>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C31EA"/>
    <w:pPr>
      <w:spacing w:after="180" w:line="230" w:lineRule="atLeast"/>
      <w:jc w:val="both"/>
    </w:pPr>
    <w:rPr>
      <w:rFonts w:ascii="Verdana" w:eastAsia="Times New Roman" w:hAnsi="Verdana"/>
      <w:sz w:val="24"/>
      <w:szCs w:val="24"/>
      <w:lang w:eastAsia="en-US"/>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C31EA"/>
    <w:pPr>
      <w:spacing w:after="180" w:line="230" w:lineRule="atLeast"/>
      <w:jc w:val="both"/>
    </w:pPr>
    <w:rPr>
      <w:rFonts w:ascii="Verdana" w:eastAsia="Times New Roman" w:hAnsi="Verdana"/>
      <w:sz w:val="24"/>
      <w:szCs w:val="24"/>
      <w:lang w:eastAsia="en-US"/>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C31EA"/>
    <w:pPr>
      <w:spacing w:after="180" w:line="230" w:lineRule="atLeast"/>
      <w:jc w:val="both"/>
    </w:pPr>
    <w:rPr>
      <w:rFonts w:ascii="Verdana" w:eastAsia="Times New Roman" w:hAnsi="Verdana"/>
      <w:sz w:val="24"/>
      <w:szCs w:val="24"/>
      <w:lang w:eastAsia="en-US"/>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C31EA"/>
    <w:pPr>
      <w:spacing w:after="180" w:line="230" w:lineRule="atLeast"/>
      <w:jc w:val="both"/>
    </w:pPr>
    <w:rPr>
      <w:rFonts w:ascii="Verdana" w:eastAsia="Times New Roman" w:hAnsi="Verdana"/>
      <w:sz w:val="24"/>
      <w:szCs w:val="24"/>
      <w:lang w:eastAsia="en-US"/>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C31EA"/>
    <w:pPr>
      <w:spacing w:after="180" w:line="230" w:lineRule="atLeast"/>
      <w:jc w:val="both"/>
    </w:pPr>
    <w:rPr>
      <w:rFonts w:ascii="Verdana" w:eastAsia="Times New Roman" w:hAnsi="Verdana"/>
      <w:sz w:val="24"/>
      <w:szCs w:val="24"/>
      <w:lang w:eastAsia="en-US"/>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C31EA"/>
    <w:pPr>
      <w:spacing w:after="180" w:line="230" w:lineRule="atLeast"/>
      <w:jc w:val="both"/>
    </w:pPr>
    <w:rPr>
      <w:rFonts w:ascii="Verdana" w:eastAsia="Times New Roman" w:hAnsi="Verdana"/>
      <w:sz w:val="24"/>
      <w:szCs w:val="24"/>
      <w:lang w:eastAsia="en-US"/>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Simple1">
    <w:name w:val="Table Simple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C31EA"/>
    <w:pPr>
      <w:spacing w:after="180" w:line="230" w:lineRule="atLeast"/>
      <w:jc w:val="both"/>
    </w:pPr>
    <w:rPr>
      <w:rFonts w:ascii="Verdana" w:eastAsia="Times New Roman" w:hAnsi="Verdana"/>
      <w:sz w:val="24"/>
      <w:szCs w:val="24"/>
      <w:lang w:eastAsia="en-US"/>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C31EA"/>
    <w:pPr>
      <w:spacing w:after="180" w:line="230" w:lineRule="atLeast"/>
      <w:jc w:val="both"/>
    </w:pPr>
    <w:rPr>
      <w:rFonts w:ascii="Verdana" w:eastAsia="Times New Roman" w:hAnsi="Verdana"/>
      <w:sz w:val="24"/>
      <w:szCs w:val="24"/>
      <w:lang w:eastAsia="en-US"/>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Web1">
    <w:name w:val="Table Web 1"/>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Bold">
    <w:name w:val="Heading Bold"/>
    <w:basedOn w:val="BodyText"/>
    <w:next w:val="BodyText"/>
    <w:rsid w:val="008C31EA"/>
    <w:pPr>
      <w:keepNext/>
      <w:tabs>
        <w:tab w:val="left" w:pos="283"/>
        <w:tab w:val="left" w:pos="567"/>
        <w:tab w:val="left" w:pos="850"/>
        <w:tab w:val="left" w:pos="1134"/>
      </w:tabs>
      <w:spacing w:before="320" w:after="0"/>
    </w:pPr>
    <w:rPr>
      <w:rFonts w:ascii="Verdana" w:hAnsi="Verdana"/>
      <w:b/>
      <w:kern w:val="20"/>
      <w:sz w:val="18"/>
      <w:szCs w:val="24"/>
      <w:lang w:eastAsia="en-US"/>
    </w:rPr>
  </w:style>
  <w:style w:type="paragraph" w:customStyle="1" w:styleId="BodyTextHanging">
    <w:name w:val="Body Text Hanging"/>
    <w:basedOn w:val="BodyText"/>
    <w:rsid w:val="008C31EA"/>
    <w:pPr>
      <w:tabs>
        <w:tab w:val="left" w:pos="567"/>
        <w:tab w:val="left" w:pos="850"/>
        <w:tab w:val="left" w:pos="1134"/>
        <w:tab w:val="left" w:pos="1417"/>
      </w:tabs>
      <w:spacing w:after="180" w:line="230" w:lineRule="atLeast"/>
      <w:ind w:left="567" w:hanging="567"/>
    </w:pPr>
    <w:rPr>
      <w:rFonts w:ascii="Verdana" w:hAnsi="Verdana"/>
      <w:kern w:val="20"/>
      <w:sz w:val="18"/>
      <w:szCs w:val="24"/>
      <w:lang w:eastAsia="en-US"/>
    </w:rPr>
  </w:style>
  <w:style w:type="paragraph" w:customStyle="1" w:styleId="TableBold">
    <w:name w:val="Table Bold"/>
    <w:basedOn w:val="Table"/>
    <w:qFormat/>
    <w:rsid w:val="008C31EA"/>
    <w:pPr>
      <w:keepNext/>
      <w:spacing w:before="0" w:after="0"/>
    </w:pPr>
    <w:rPr>
      <w:b/>
    </w:rPr>
  </w:style>
  <w:style w:type="paragraph" w:customStyle="1" w:styleId="Table">
    <w:name w:val="Table"/>
    <w:basedOn w:val="BodyText"/>
    <w:qFormat/>
    <w:rsid w:val="008C31EA"/>
    <w:pPr>
      <w:tabs>
        <w:tab w:val="left" w:pos="340"/>
        <w:tab w:val="left" w:pos="624"/>
        <w:tab w:val="left" w:pos="907"/>
        <w:tab w:val="left" w:pos="1191"/>
      </w:tabs>
      <w:spacing w:before="60" w:after="60"/>
      <w:ind w:left="57" w:right="57"/>
      <w:jc w:val="left"/>
    </w:pPr>
    <w:rPr>
      <w:rFonts w:ascii="Verdana" w:hAnsi="Verdana"/>
      <w:kern w:val="20"/>
      <w:sz w:val="16"/>
      <w:szCs w:val="24"/>
      <w:lang w:eastAsia="en-US"/>
    </w:rPr>
  </w:style>
  <w:style w:type="paragraph" w:customStyle="1" w:styleId="TableListBullet">
    <w:name w:val="Table List Bullet"/>
    <w:basedOn w:val="Table"/>
    <w:qFormat/>
    <w:rsid w:val="008C31EA"/>
    <w:pPr>
      <w:numPr>
        <w:numId w:val="13"/>
      </w:numPr>
      <w:tabs>
        <w:tab w:val="clear" w:pos="624"/>
        <w:tab w:val="clear" w:pos="907"/>
        <w:tab w:val="clear" w:pos="1191"/>
        <w:tab w:val="left" w:pos="340"/>
      </w:tabs>
    </w:pPr>
  </w:style>
  <w:style w:type="paragraph" w:customStyle="1" w:styleId="TableListBullet2">
    <w:name w:val="Table List Bullet 2"/>
    <w:basedOn w:val="Table"/>
    <w:rsid w:val="008C31EA"/>
    <w:pPr>
      <w:numPr>
        <w:ilvl w:val="1"/>
        <w:numId w:val="13"/>
      </w:numPr>
      <w:tabs>
        <w:tab w:val="clear" w:pos="340"/>
        <w:tab w:val="clear" w:pos="907"/>
        <w:tab w:val="clear" w:pos="1191"/>
        <w:tab w:val="left" w:pos="624"/>
      </w:tabs>
      <w:ind w:hanging="283"/>
    </w:pPr>
  </w:style>
  <w:style w:type="paragraph" w:customStyle="1" w:styleId="TableListNumber">
    <w:name w:val="Table List Number"/>
    <w:basedOn w:val="Table"/>
    <w:qFormat/>
    <w:rsid w:val="008C31EA"/>
    <w:pPr>
      <w:numPr>
        <w:numId w:val="14"/>
      </w:numPr>
      <w:tabs>
        <w:tab w:val="clear" w:pos="624"/>
        <w:tab w:val="clear" w:pos="907"/>
        <w:tab w:val="clear" w:pos="1191"/>
        <w:tab w:val="left" w:pos="340"/>
      </w:tabs>
    </w:pPr>
  </w:style>
  <w:style w:type="paragraph" w:customStyle="1" w:styleId="TableListNumber2">
    <w:name w:val="Table List Number 2"/>
    <w:basedOn w:val="Table"/>
    <w:rsid w:val="008C31EA"/>
    <w:pPr>
      <w:numPr>
        <w:ilvl w:val="1"/>
        <w:numId w:val="14"/>
      </w:numPr>
      <w:tabs>
        <w:tab w:val="clear" w:pos="340"/>
        <w:tab w:val="clear" w:pos="907"/>
        <w:tab w:val="clear" w:pos="1191"/>
        <w:tab w:val="left" w:pos="624"/>
      </w:tabs>
      <w:ind w:hanging="283"/>
    </w:pPr>
  </w:style>
  <w:style w:type="paragraph" w:customStyle="1" w:styleId="TableItalic">
    <w:name w:val="Table Italic"/>
    <w:basedOn w:val="Table"/>
    <w:rsid w:val="008C31EA"/>
    <w:pPr>
      <w:spacing w:before="40" w:after="40"/>
      <w:jc w:val="both"/>
    </w:pPr>
    <w:rPr>
      <w:i/>
    </w:rPr>
  </w:style>
  <w:style w:type="paragraph" w:customStyle="1" w:styleId="Illustration">
    <w:name w:val="Illustration"/>
    <w:basedOn w:val="BodyText"/>
    <w:next w:val="Caption"/>
    <w:rsid w:val="008C31EA"/>
    <w:pPr>
      <w:keepNext/>
      <w:tabs>
        <w:tab w:val="left" w:pos="283"/>
        <w:tab w:val="left" w:pos="567"/>
        <w:tab w:val="left" w:pos="850"/>
        <w:tab w:val="left" w:pos="1134"/>
      </w:tabs>
      <w:spacing w:before="180" w:line="230" w:lineRule="atLeast"/>
      <w:jc w:val="left"/>
    </w:pPr>
    <w:rPr>
      <w:rFonts w:ascii="Verdana" w:hAnsi="Verdana"/>
      <w:kern w:val="20"/>
      <w:sz w:val="18"/>
      <w:szCs w:val="24"/>
      <w:lang w:eastAsia="en-US"/>
    </w:rPr>
  </w:style>
  <w:style w:type="paragraph" w:customStyle="1" w:styleId="SpecialComment">
    <w:name w:val="Special Comment"/>
    <w:basedOn w:val="BodyText"/>
    <w:next w:val="BodyText"/>
    <w:rsid w:val="008C31EA"/>
    <w:pPr>
      <w:shd w:val="clear" w:color="auto" w:fill="D8E3F0"/>
      <w:tabs>
        <w:tab w:val="left" w:pos="283"/>
        <w:tab w:val="left" w:pos="567"/>
        <w:tab w:val="left" w:pos="850"/>
        <w:tab w:val="left" w:pos="1134"/>
      </w:tabs>
      <w:spacing w:after="180" w:line="230" w:lineRule="atLeast"/>
    </w:pPr>
    <w:rPr>
      <w:rFonts w:ascii="Verdana" w:hAnsi="Verdana"/>
      <w:kern w:val="20"/>
      <w:sz w:val="18"/>
      <w:szCs w:val="24"/>
      <w:lang w:val="en-GB" w:eastAsia="en-US"/>
    </w:rPr>
  </w:style>
  <w:style w:type="paragraph" w:customStyle="1" w:styleId="Code">
    <w:name w:val="Code"/>
    <w:basedOn w:val="BodyText"/>
    <w:rsid w:val="008C31EA"/>
    <w:pPr>
      <w:keepLines/>
      <w:tabs>
        <w:tab w:val="left" w:pos="283"/>
        <w:tab w:val="left" w:pos="567"/>
        <w:tab w:val="left" w:pos="850"/>
        <w:tab w:val="left" w:pos="1134"/>
      </w:tabs>
      <w:spacing w:after="180"/>
      <w:jc w:val="left"/>
    </w:pPr>
    <w:rPr>
      <w:rFonts w:ascii="Courier New" w:hAnsi="Courier New" w:cs="Courier New"/>
      <w:noProof/>
      <w:kern w:val="20"/>
      <w:sz w:val="16"/>
      <w:szCs w:val="24"/>
      <w:lang w:val="en-GB" w:eastAsia="en-US"/>
    </w:rPr>
  </w:style>
  <w:style w:type="paragraph" w:customStyle="1" w:styleId="Address">
    <w:name w:val="Address"/>
    <w:basedOn w:val="BodyText"/>
    <w:rsid w:val="008C31EA"/>
    <w:pPr>
      <w:keepNext/>
      <w:tabs>
        <w:tab w:val="left" w:pos="283"/>
        <w:tab w:val="left" w:pos="567"/>
        <w:tab w:val="left" w:pos="850"/>
        <w:tab w:val="left" w:pos="1134"/>
      </w:tabs>
      <w:spacing w:after="0" w:line="230" w:lineRule="atLeast"/>
      <w:jc w:val="left"/>
    </w:pPr>
    <w:rPr>
      <w:rFonts w:ascii="Verdana" w:hAnsi="Verdana"/>
      <w:kern w:val="20"/>
      <w:sz w:val="18"/>
      <w:szCs w:val="24"/>
      <w:lang w:eastAsia="en-US"/>
    </w:rPr>
  </w:style>
  <w:style w:type="paragraph" w:customStyle="1" w:styleId="Attention">
    <w:name w:val="Attention"/>
    <w:basedOn w:val="Address"/>
    <w:rsid w:val="008C31EA"/>
  </w:style>
  <w:style w:type="paragraph" w:customStyle="1" w:styleId="Subject">
    <w:name w:val="Subject"/>
    <w:basedOn w:val="BodyText"/>
    <w:next w:val="BodyText"/>
    <w:rsid w:val="008C31EA"/>
    <w:pPr>
      <w:keepNext/>
      <w:keepLines/>
      <w:tabs>
        <w:tab w:val="left" w:pos="283"/>
        <w:tab w:val="left" w:pos="567"/>
        <w:tab w:val="left" w:pos="850"/>
        <w:tab w:val="left" w:pos="1134"/>
      </w:tabs>
      <w:spacing w:after="240" w:line="230" w:lineRule="atLeast"/>
      <w:jc w:val="left"/>
    </w:pPr>
    <w:rPr>
      <w:rFonts w:ascii="Verdana" w:hAnsi="Verdana"/>
      <w:b/>
      <w:kern w:val="20"/>
      <w:szCs w:val="24"/>
      <w:lang w:eastAsia="en-US"/>
    </w:rPr>
  </w:style>
  <w:style w:type="paragraph" w:customStyle="1" w:styleId="CopyTo">
    <w:name w:val="Copy To"/>
    <w:basedOn w:val="BodyText"/>
    <w:next w:val="Enclosures"/>
    <w:rsid w:val="008C31EA"/>
    <w:pPr>
      <w:tabs>
        <w:tab w:val="left" w:pos="794"/>
      </w:tabs>
      <w:spacing w:before="120" w:after="0"/>
      <w:ind w:left="794" w:hanging="794"/>
      <w:jc w:val="left"/>
    </w:pPr>
    <w:rPr>
      <w:rFonts w:ascii="Verdana" w:hAnsi="Verdana"/>
      <w:kern w:val="20"/>
      <w:sz w:val="16"/>
      <w:szCs w:val="24"/>
      <w:lang w:eastAsia="en-US"/>
    </w:rPr>
  </w:style>
  <w:style w:type="paragraph" w:customStyle="1" w:styleId="Enclosures">
    <w:name w:val="Enclosures"/>
    <w:basedOn w:val="BodyText"/>
    <w:rsid w:val="008C31EA"/>
    <w:pPr>
      <w:tabs>
        <w:tab w:val="left" w:pos="794"/>
      </w:tabs>
      <w:spacing w:before="480" w:after="0"/>
      <w:ind w:left="794" w:hanging="794"/>
      <w:jc w:val="left"/>
    </w:pPr>
    <w:rPr>
      <w:rFonts w:ascii="Verdana" w:hAnsi="Verdana"/>
      <w:kern w:val="20"/>
      <w:sz w:val="16"/>
      <w:szCs w:val="24"/>
      <w:lang w:eastAsia="en-US"/>
    </w:rPr>
  </w:style>
  <w:style w:type="paragraph" w:customStyle="1" w:styleId="Letterhead">
    <w:name w:val="Letterhead"/>
    <w:basedOn w:val="Footer"/>
    <w:rsid w:val="008C31EA"/>
    <w:pPr>
      <w:framePr w:w="3402" w:wrap="around" w:vAnchor="page" w:hAnchor="page" w:xAlign="right" w:yAlign="bottom" w:anchorLock="1"/>
      <w:tabs>
        <w:tab w:val="clear" w:pos="4153"/>
        <w:tab w:val="clear" w:pos="8306"/>
        <w:tab w:val="right" w:pos="8505"/>
      </w:tabs>
      <w:spacing w:after="0"/>
      <w:ind w:right="680"/>
      <w:jc w:val="right"/>
    </w:pPr>
    <w:rPr>
      <w:rFonts w:ascii="Verdana" w:hAnsi="Verdana"/>
      <w:noProof/>
      <w:color w:val="4B4D50"/>
      <w:kern w:val="20"/>
      <w:sz w:val="14"/>
      <w:szCs w:val="24"/>
      <w:lang w:eastAsia="en-US"/>
    </w:rPr>
  </w:style>
  <w:style w:type="paragraph" w:customStyle="1" w:styleId="LetterDate">
    <w:name w:val="Letter Date"/>
    <w:basedOn w:val="BodyText"/>
    <w:rsid w:val="008C31EA"/>
    <w:pPr>
      <w:tabs>
        <w:tab w:val="left" w:pos="283"/>
        <w:tab w:val="left" w:pos="567"/>
        <w:tab w:val="left" w:pos="850"/>
        <w:tab w:val="left" w:pos="1134"/>
      </w:tabs>
      <w:spacing w:after="0" w:line="230" w:lineRule="atLeast"/>
      <w:jc w:val="right"/>
    </w:pPr>
    <w:rPr>
      <w:rFonts w:ascii="Verdana" w:hAnsi="Verdana"/>
      <w:kern w:val="20"/>
      <w:sz w:val="18"/>
      <w:szCs w:val="24"/>
      <w:lang w:eastAsia="en-US"/>
    </w:rPr>
  </w:style>
  <w:style w:type="paragraph" w:customStyle="1" w:styleId="Logo">
    <w:name w:val="Logo"/>
    <w:basedOn w:val="Letterhead"/>
    <w:rsid w:val="008C31EA"/>
    <w:pPr>
      <w:framePr w:wrap="around" w:yAlign="top"/>
      <w:spacing w:before="680"/>
    </w:pPr>
  </w:style>
  <w:style w:type="paragraph" w:customStyle="1" w:styleId="Appendix-Heading1">
    <w:name w:val="Appendix - Heading 1"/>
    <w:next w:val="BodyText"/>
    <w:rsid w:val="008C31EA"/>
    <w:pPr>
      <w:keepNext/>
      <w:keepLines/>
      <w:pageBreakBefore/>
      <w:numPr>
        <w:numId w:val="10"/>
      </w:numPr>
      <w:suppressAutoHyphens/>
      <w:spacing w:after="180"/>
      <w:jc w:val="both"/>
      <w:outlineLvl w:val="0"/>
    </w:pPr>
    <w:rPr>
      <w:rFonts w:ascii="Verdana" w:eastAsia="Times New Roman" w:hAnsi="Verdana"/>
      <w:b/>
      <w:kern w:val="20"/>
      <w:sz w:val="22"/>
      <w:szCs w:val="24"/>
      <w:lang w:eastAsia="en-US"/>
    </w:rPr>
  </w:style>
  <w:style w:type="paragraph" w:customStyle="1" w:styleId="Appendix-Heading2">
    <w:name w:val="Appendix - Heading 2"/>
    <w:next w:val="BodyText"/>
    <w:rsid w:val="008C31EA"/>
    <w:pPr>
      <w:keepNext/>
      <w:keepLines/>
      <w:numPr>
        <w:ilvl w:val="1"/>
        <w:numId w:val="10"/>
      </w:numPr>
      <w:tabs>
        <w:tab w:val="left" w:pos="794"/>
      </w:tabs>
      <w:suppressAutoHyphens/>
      <w:spacing w:before="300" w:after="120"/>
      <w:jc w:val="both"/>
      <w:outlineLvl w:val="1"/>
    </w:pPr>
    <w:rPr>
      <w:rFonts w:ascii="Verdana" w:eastAsia="Times New Roman" w:hAnsi="Verdana"/>
      <w:b/>
      <w:color w:val="333333"/>
      <w:kern w:val="20"/>
      <w:sz w:val="18"/>
      <w:szCs w:val="24"/>
      <w:lang w:eastAsia="en-US"/>
    </w:rPr>
  </w:style>
  <w:style w:type="paragraph" w:customStyle="1" w:styleId="Appendix-Heading3">
    <w:name w:val="Appendix - Heading 3"/>
    <w:next w:val="BodyText"/>
    <w:rsid w:val="008C31EA"/>
    <w:pPr>
      <w:keepNext/>
      <w:keepLines/>
      <w:numPr>
        <w:ilvl w:val="2"/>
        <w:numId w:val="10"/>
      </w:numPr>
      <w:tabs>
        <w:tab w:val="left" w:pos="794"/>
      </w:tabs>
      <w:suppressAutoHyphens/>
      <w:spacing w:before="300" w:after="120"/>
      <w:jc w:val="both"/>
      <w:outlineLvl w:val="2"/>
    </w:pPr>
    <w:rPr>
      <w:rFonts w:ascii="Verdana" w:eastAsia="Times New Roman" w:hAnsi="Verdana"/>
      <w:b/>
      <w:color w:val="5F5F5F"/>
      <w:kern w:val="20"/>
      <w:sz w:val="18"/>
      <w:szCs w:val="24"/>
      <w:lang w:eastAsia="en-US"/>
    </w:rPr>
  </w:style>
  <w:style w:type="paragraph" w:customStyle="1" w:styleId="Appendix-Heading4">
    <w:name w:val="Appendix - Heading 4"/>
    <w:next w:val="BodyText"/>
    <w:rsid w:val="008C31EA"/>
    <w:pPr>
      <w:keepNext/>
      <w:keepLines/>
      <w:numPr>
        <w:ilvl w:val="3"/>
        <w:numId w:val="10"/>
      </w:numPr>
      <w:tabs>
        <w:tab w:val="left" w:pos="794"/>
      </w:tabs>
      <w:suppressAutoHyphens/>
      <w:spacing w:before="300" w:after="120"/>
      <w:jc w:val="both"/>
      <w:outlineLvl w:val="3"/>
    </w:pPr>
    <w:rPr>
      <w:rFonts w:ascii="Verdana" w:eastAsia="Times New Roman" w:hAnsi="Verdana"/>
      <w:b/>
      <w:color w:val="808080"/>
      <w:kern w:val="20"/>
      <w:sz w:val="18"/>
      <w:szCs w:val="24"/>
      <w:lang w:eastAsia="en-US"/>
    </w:rPr>
  </w:style>
  <w:style w:type="character" w:customStyle="1" w:styleId="Courier">
    <w:name w:val="Courier"/>
    <w:basedOn w:val="DefaultParagraphFont"/>
    <w:rsid w:val="008C31EA"/>
    <w:rPr>
      <w:rFonts w:ascii="Courier New" w:hAnsi="Courier New" w:cs="Courier New"/>
      <w:sz w:val="18"/>
      <w:lang w:val="da-DK"/>
    </w:rPr>
  </w:style>
  <w:style w:type="character" w:customStyle="1" w:styleId="RedFont">
    <w:name w:val="Red Font"/>
    <w:basedOn w:val="DefaultParagraphFont"/>
    <w:rsid w:val="008C31EA"/>
    <w:rPr>
      <w:lang w:val="da-DK"/>
    </w:rPr>
  </w:style>
  <w:style w:type="paragraph" w:customStyle="1" w:styleId="Journal">
    <w:name w:val="Journal"/>
    <w:basedOn w:val="Footer"/>
    <w:rsid w:val="008C31EA"/>
    <w:pPr>
      <w:framePr w:wrap="around" w:vAnchor="page" w:hAnchor="margin" w:yAlign="bottom" w:anchorLock="1"/>
      <w:tabs>
        <w:tab w:val="clear" w:pos="4153"/>
        <w:tab w:val="clear" w:pos="8306"/>
        <w:tab w:val="left" w:pos="907"/>
      </w:tabs>
      <w:spacing w:after="680"/>
      <w:jc w:val="left"/>
    </w:pPr>
    <w:rPr>
      <w:rFonts w:ascii="Verdana" w:hAnsi="Verdana"/>
      <w:noProof/>
      <w:kern w:val="20"/>
      <w:sz w:val="14"/>
      <w:szCs w:val="24"/>
      <w:lang w:eastAsia="en-US"/>
    </w:rPr>
  </w:style>
  <w:style w:type="paragraph" w:customStyle="1" w:styleId="Tagline">
    <w:name w:val="Tagline"/>
    <w:basedOn w:val="Normal"/>
    <w:rsid w:val="008C31EA"/>
    <w:pPr>
      <w:framePr w:w="3402" w:wrap="around" w:vAnchor="page" w:hAnchor="page" w:xAlign="right" w:yAlign="bottom" w:anchorLock="1"/>
      <w:widowControl w:val="0"/>
      <w:spacing w:after="680"/>
      <w:ind w:right="680"/>
      <w:jc w:val="right"/>
    </w:pPr>
    <w:rPr>
      <w:rFonts w:ascii="Verdana" w:hAnsi="Verdana"/>
      <w:noProof/>
      <w:kern w:val="20"/>
      <w:sz w:val="14"/>
      <w:szCs w:val="24"/>
      <w:lang w:eastAsia="en-US"/>
    </w:rPr>
  </w:style>
  <w:style w:type="paragraph" w:customStyle="1" w:styleId="SignatureSublines">
    <w:name w:val="Signature Sublines"/>
    <w:basedOn w:val="Signature"/>
    <w:next w:val="CopyTo"/>
    <w:rsid w:val="008C31EA"/>
    <w:pPr>
      <w:spacing w:before="0" w:line="240" w:lineRule="auto"/>
    </w:pPr>
    <w:rPr>
      <w:color w:val="4B4D50"/>
      <w:sz w:val="14"/>
    </w:rPr>
  </w:style>
  <w:style w:type="paragraph" w:customStyle="1" w:styleId="ClassificationBottom">
    <w:name w:val="Classification Bottom"/>
    <w:basedOn w:val="Tagline"/>
    <w:rsid w:val="008C31EA"/>
    <w:pPr>
      <w:framePr w:w="0" w:wrap="around" w:xAlign="center"/>
      <w:spacing w:after="1040"/>
      <w:ind w:right="0"/>
      <w:jc w:val="center"/>
    </w:pPr>
    <w:rPr>
      <w:b/>
      <w:caps/>
      <w:sz w:val="18"/>
    </w:rPr>
  </w:style>
  <w:style w:type="paragraph" w:customStyle="1" w:styleId="ClassificationTop">
    <w:name w:val="Classification Top"/>
    <w:basedOn w:val="ClassificationBottom"/>
    <w:rsid w:val="008C31EA"/>
    <w:pPr>
      <w:framePr w:wrap="around" w:yAlign="top"/>
      <w:spacing w:before="680" w:after="0"/>
    </w:pPr>
  </w:style>
  <w:style w:type="character" w:styleId="IntenseEmphasis">
    <w:name w:val="Intense Emphasis"/>
    <w:basedOn w:val="DefaultParagraphFont"/>
    <w:uiPriority w:val="21"/>
    <w:rsid w:val="008C31EA"/>
    <w:rPr>
      <w:b/>
      <w:bCs/>
      <w:i/>
      <w:iCs/>
      <w:color w:val="4F81BD" w:themeColor="accent1"/>
      <w:lang w:val="da-DK"/>
    </w:rPr>
  </w:style>
  <w:style w:type="paragraph" w:customStyle="1" w:styleId="Copyright">
    <w:name w:val="Copyright"/>
    <w:basedOn w:val="BodyText"/>
    <w:link w:val="CopyrightChar"/>
    <w:rsid w:val="008C31EA"/>
    <w:pPr>
      <w:tabs>
        <w:tab w:val="left" w:pos="283"/>
        <w:tab w:val="left" w:pos="567"/>
        <w:tab w:val="left" w:pos="850"/>
        <w:tab w:val="left" w:pos="1134"/>
      </w:tabs>
      <w:spacing w:before="180" w:after="0"/>
      <w:jc w:val="left"/>
    </w:pPr>
    <w:rPr>
      <w:rFonts w:ascii="Verdana" w:hAnsi="Verdana"/>
      <w:kern w:val="20"/>
      <w:sz w:val="13"/>
      <w:szCs w:val="24"/>
      <w:lang w:eastAsia="en-US"/>
    </w:rPr>
  </w:style>
  <w:style w:type="paragraph" w:customStyle="1" w:styleId="InfoText">
    <w:name w:val="Info Text"/>
    <w:basedOn w:val="BodyText"/>
    <w:rsid w:val="008C31EA"/>
    <w:pPr>
      <w:tabs>
        <w:tab w:val="left" w:pos="283"/>
        <w:tab w:val="left" w:pos="567"/>
        <w:tab w:val="left" w:pos="850"/>
        <w:tab w:val="left" w:pos="1134"/>
      </w:tabs>
      <w:spacing w:after="0" w:line="230" w:lineRule="atLeast"/>
      <w:jc w:val="left"/>
    </w:pPr>
    <w:rPr>
      <w:rFonts w:ascii="Verdana" w:hAnsi="Verdana"/>
      <w:kern w:val="20"/>
      <w:sz w:val="16"/>
      <w:szCs w:val="24"/>
      <w:lang w:eastAsia="en-US"/>
    </w:rPr>
  </w:style>
  <w:style w:type="character" w:customStyle="1" w:styleId="CopyrightChar">
    <w:name w:val="Copyright Char"/>
    <w:basedOn w:val="BodyTextChar"/>
    <w:link w:val="Copyright"/>
    <w:rsid w:val="008C31EA"/>
    <w:rPr>
      <w:rFonts w:ascii="Verdana" w:eastAsia="Times New Roman" w:hAnsi="Verdana"/>
      <w:kern w:val="20"/>
      <w:sz w:val="13"/>
      <w:szCs w:val="24"/>
      <w:lang w:eastAsia="en-US"/>
    </w:rPr>
  </w:style>
  <w:style w:type="paragraph" w:styleId="Bibliography">
    <w:name w:val="Bibliography"/>
    <w:basedOn w:val="Normal"/>
    <w:next w:val="Normal"/>
    <w:uiPriority w:val="37"/>
    <w:unhideWhenUsed/>
    <w:rsid w:val="008C31EA"/>
    <w:pPr>
      <w:spacing w:after="180" w:line="230" w:lineRule="atLeast"/>
    </w:pPr>
    <w:rPr>
      <w:rFonts w:ascii="Verdana" w:hAnsi="Verdana"/>
      <w:kern w:val="20"/>
      <w:sz w:val="18"/>
      <w:szCs w:val="24"/>
      <w:lang w:eastAsia="en-US"/>
    </w:rPr>
  </w:style>
  <w:style w:type="character" w:styleId="BookTitle">
    <w:name w:val="Book Title"/>
    <w:basedOn w:val="DefaultParagraphFont"/>
    <w:uiPriority w:val="33"/>
    <w:rsid w:val="008C31EA"/>
    <w:rPr>
      <w:b/>
      <w:bCs/>
      <w:smallCaps/>
      <w:spacing w:val="5"/>
      <w:lang w:val="da-DK"/>
    </w:rPr>
  </w:style>
  <w:style w:type="paragraph" w:styleId="IntenseQuote">
    <w:name w:val="Intense Quote"/>
    <w:basedOn w:val="Normal"/>
    <w:next w:val="Normal"/>
    <w:link w:val="IntenseQuoteChar"/>
    <w:uiPriority w:val="30"/>
    <w:rsid w:val="008C31EA"/>
    <w:pPr>
      <w:pBdr>
        <w:bottom w:val="single" w:sz="4" w:space="4" w:color="4F81BD" w:themeColor="accent1"/>
      </w:pBdr>
      <w:spacing w:before="200" w:after="280" w:line="230" w:lineRule="atLeast"/>
      <w:ind w:left="936" w:right="936"/>
    </w:pPr>
    <w:rPr>
      <w:rFonts w:ascii="Verdana" w:hAnsi="Verdana"/>
      <w:b/>
      <w:bCs/>
      <w:i/>
      <w:iCs/>
      <w:color w:val="4F81BD" w:themeColor="accent1"/>
      <w:kern w:val="20"/>
      <w:sz w:val="18"/>
      <w:szCs w:val="24"/>
      <w:lang w:eastAsia="en-US"/>
    </w:rPr>
  </w:style>
  <w:style w:type="character" w:customStyle="1" w:styleId="IntenseQuoteChar">
    <w:name w:val="Intense Quote Char"/>
    <w:basedOn w:val="DefaultParagraphFont"/>
    <w:link w:val="IntenseQuote"/>
    <w:uiPriority w:val="30"/>
    <w:rsid w:val="008C31EA"/>
    <w:rPr>
      <w:rFonts w:ascii="Verdana" w:eastAsia="Times New Roman" w:hAnsi="Verdana"/>
      <w:b/>
      <w:bCs/>
      <w:i/>
      <w:iCs/>
      <w:color w:val="4F81BD" w:themeColor="accent1"/>
      <w:kern w:val="20"/>
      <w:sz w:val="18"/>
      <w:szCs w:val="24"/>
      <w:lang w:eastAsia="en-US"/>
    </w:rPr>
  </w:style>
  <w:style w:type="character" w:styleId="IntenseReference">
    <w:name w:val="Intense Reference"/>
    <w:basedOn w:val="DefaultParagraphFont"/>
    <w:uiPriority w:val="32"/>
    <w:rsid w:val="008C31EA"/>
    <w:rPr>
      <w:b/>
      <w:bCs/>
      <w:smallCaps/>
      <w:color w:val="C0504D" w:themeColor="accent2"/>
      <w:spacing w:val="5"/>
      <w:u w:val="single"/>
      <w:lang w:val="da-DK"/>
    </w:rPr>
  </w:style>
  <w:style w:type="paragraph" w:styleId="NoSpacing">
    <w:name w:val="No Spacing"/>
    <w:uiPriority w:val="1"/>
    <w:rsid w:val="008C31EA"/>
    <w:pPr>
      <w:jc w:val="both"/>
    </w:pPr>
    <w:rPr>
      <w:rFonts w:ascii="Verdana" w:eastAsia="Times New Roman" w:hAnsi="Verdana"/>
      <w:kern w:val="20"/>
      <w:sz w:val="18"/>
      <w:szCs w:val="24"/>
      <w:lang w:eastAsia="en-US"/>
    </w:rPr>
  </w:style>
  <w:style w:type="character" w:styleId="PlaceholderText">
    <w:name w:val="Placeholder Text"/>
    <w:basedOn w:val="DefaultParagraphFont"/>
    <w:uiPriority w:val="99"/>
    <w:rsid w:val="008C31EA"/>
    <w:rPr>
      <w:color w:val="808080"/>
      <w:lang w:val="da-DK"/>
    </w:rPr>
  </w:style>
  <w:style w:type="paragraph" w:styleId="Quote">
    <w:name w:val="Quote"/>
    <w:basedOn w:val="Normal"/>
    <w:next w:val="Normal"/>
    <w:link w:val="QuoteChar"/>
    <w:uiPriority w:val="29"/>
    <w:rsid w:val="008C31EA"/>
    <w:pPr>
      <w:spacing w:after="180" w:line="230" w:lineRule="atLeast"/>
    </w:pPr>
    <w:rPr>
      <w:rFonts w:ascii="Verdana" w:hAnsi="Verdana"/>
      <w:i/>
      <w:iCs/>
      <w:color w:val="000000" w:themeColor="text1"/>
      <w:kern w:val="20"/>
      <w:sz w:val="18"/>
      <w:szCs w:val="24"/>
      <w:lang w:eastAsia="en-US"/>
    </w:rPr>
  </w:style>
  <w:style w:type="character" w:customStyle="1" w:styleId="QuoteChar">
    <w:name w:val="Quote Char"/>
    <w:basedOn w:val="DefaultParagraphFont"/>
    <w:link w:val="Quote"/>
    <w:uiPriority w:val="29"/>
    <w:rsid w:val="008C31EA"/>
    <w:rPr>
      <w:rFonts w:ascii="Verdana" w:eastAsia="Times New Roman" w:hAnsi="Verdana"/>
      <w:i/>
      <w:iCs/>
      <w:color w:val="000000" w:themeColor="text1"/>
      <w:kern w:val="20"/>
      <w:sz w:val="18"/>
      <w:szCs w:val="24"/>
      <w:lang w:eastAsia="en-US"/>
    </w:rPr>
  </w:style>
  <w:style w:type="character" w:styleId="SubtleEmphasis">
    <w:name w:val="Subtle Emphasis"/>
    <w:basedOn w:val="DefaultParagraphFont"/>
    <w:uiPriority w:val="19"/>
    <w:rsid w:val="008C31EA"/>
    <w:rPr>
      <w:i/>
      <w:iCs/>
      <w:color w:val="808080" w:themeColor="text1" w:themeTint="7F"/>
      <w:lang w:val="da-DK"/>
    </w:rPr>
  </w:style>
  <w:style w:type="character" w:styleId="SubtleReference">
    <w:name w:val="Subtle Reference"/>
    <w:basedOn w:val="DefaultParagraphFont"/>
    <w:uiPriority w:val="31"/>
    <w:rsid w:val="008C31EA"/>
    <w:rPr>
      <w:smallCaps/>
      <w:color w:val="C0504D" w:themeColor="accent2"/>
      <w:u w:val="single"/>
      <w:lang w:val="da-DK"/>
    </w:rPr>
  </w:style>
  <w:style w:type="table" w:styleId="ColorfulGrid">
    <w:name w:val="Colorful Grid"/>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5">
    <w:name w:val="Colorful List Accent 5"/>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LightGrid">
    <w:name w:val="Light Grid"/>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4">
    <w:name w:val="Light List Accent 4"/>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rsid w:val="008C31EA"/>
    <w:pPr>
      <w:jc w:val="both"/>
    </w:pPr>
    <w:rPr>
      <w:rFonts w:ascii="Verdana" w:eastAsia="Times New Roman" w:hAnsi="Verdana"/>
      <w:color w:val="000000" w:themeColor="text1" w:themeShade="BF"/>
      <w:sz w:val="18"/>
      <w:szCs w:val="18"/>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8C31EA"/>
    <w:pPr>
      <w:jc w:val="both"/>
    </w:pPr>
    <w:rPr>
      <w:rFonts w:ascii="Verdana" w:eastAsia="Times New Roman" w:hAnsi="Verdana"/>
      <w:color w:val="365F91" w:themeColor="accent1" w:themeShade="BF"/>
      <w:sz w:val="18"/>
      <w:szCs w:val="18"/>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8C31EA"/>
    <w:pPr>
      <w:jc w:val="both"/>
    </w:pPr>
    <w:rPr>
      <w:rFonts w:ascii="Verdana" w:eastAsia="Times New Roman" w:hAnsi="Verdana"/>
      <w:color w:val="943634" w:themeColor="accent2" w:themeShade="BF"/>
      <w:sz w:val="18"/>
      <w:szCs w:val="18"/>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4">
    <w:name w:val="Light Shading Accent 4"/>
    <w:basedOn w:val="TableNormal"/>
    <w:uiPriority w:val="60"/>
    <w:rsid w:val="008C31EA"/>
    <w:pPr>
      <w:jc w:val="both"/>
    </w:pPr>
    <w:rPr>
      <w:rFonts w:ascii="Verdana" w:eastAsia="Times New Roman" w:hAnsi="Verdana"/>
      <w:color w:val="5F497A" w:themeColor="accent4" w:themeShade="BF"/>
      <w:sz w:val="18"/>
      <w:szCs w:val="18"/>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8C31EA"/>
    <w:pPr>
      <w:jc w:val="both"/>
    </w:pPr>
    <w:rPr>
      <w:rFonts w:ascii="Verdana" w:eastAsia="Times New Roman" w:hAnsi="Verdana"/>
      <w:color w:val="31849B" w:themeColor="accent5" w:themeShade="BF"/>
      <w:sz w:val="18"/>
      <w:szCs w:val="18"/>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8C31EA"/>
    <w:pPr>
      <w:jc w:val="both"/>
    </w:pPr>
    <w:rPr>
      <w:rFonts w:ascii="Verdana" w:eastAsia="Times New Roman" w:hAnsi="Verdana"/>
      <w:color w:val="E36C0A" w:themeColor="accent6" w:themeShade="BF"/>
      <w:sz w:val="18"/>
      <w:szCs w:val="18"/>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Grid1">
    <w:name w:val="Medium Grid 1"/>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799911517">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he.net/Technical_Framework/upload/IHE_ITI_TF_Rev8-0_Vol3_FT_2011-08-19.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ihe.net/Technical_Framework/upload/IHE_ITI_TF_Rev8-0_Vol2x_FT_2011-08-19.pdf"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he.net/Technical_Framework/upload/IHE_ITI_TF_Rev8-0_Vol2b_FT_2011-08-19.pdf"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ihe.net/Technical_Framework/upload/IHE_ITI_TF_Rev8-0_Vol2a_FT_2011-08-19.pd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ihe.net/Technical_Framework/upload/IHE_ITI_TF_Rev8-0_Vol1_FT_2011-08-19.pdf" TargetMode="External"/><Relationship Id="rId14" Type="http://schemas.openxmlformats.org/officeDocument/2006/relationships/image" Target="media/image1.emf"/></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cts\NPI\doc\TPL\TPL0005%20Dok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439741-A8E3-4254-BB6B-1AE3E4443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TPL0005 Dokumenttemplate</Template>
  <TotalTime>1174</TotalTime>
  <Pages>21</Pages>
  <Words>4825</Words>
  <Characters>27508</Characters>
  <Application>Microsoft Office Word</Application>
  <DocSecurity>0</DocSecurity>
  <Lines>229</Lines>
  <Paragraphs>64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Dokumenttemplate</vt:lpstr>
      <vt:lpstr>Sikker browseropstart</vt:lpstr>
    </vt:vector>
  </TitlesOfParts>
  <Company>Systematic A/S</Company>
  <LinksUpToDate>false</LinksUpToDate>
  <CharactersWithSpaces>32269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Dokumenttemplate</dc:title>
  <dc:subject>kontekstoverførsel</dc:subject>
  <dc:creator>Systematic</dc:creator>
  <cp:lastModifiedBy>Erik Nielsen</cp:lastModifiedBy>
  <cp:revision>30</cp:revision>
  <cp:lastPrinted>2011-02-01T08:24:00Z</cp:lastPrinted>
  <dcterms:created xsi:type="dcterms:W3CDTF">2012-06-25T14:42:00Z</dcterms:created>
  <dcterms:modified xsi:type="dcterms:W3CDTF">2012-06-29T10:45:00Z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SSE/11734/IFS/0001</vt:lpwstr>
  </property>
  <property fmtid="{D5CDD505-2E9C-101B-9397-08002B2CF9AE}" pid="3" name="Component">
    <vt:lpwstr>NPI Service</vt:lpwstr>
  </property>
  <property fmtid="{D5CDD505-2E9C-101B-9397-08002B2CF9AE}" pid="4" name="ComponentVersion">
    <vt:lpwstr>1.0</vt:lpwstr>
  </property>
</Properties>
</file>