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ayout w:type="fixed"/>
        <w:tblCellMar>
          <w:left w:w="0" w:type="dxa"/>
          <w:right w:w="0" w:type="dxa"/>
        </w:tblCellMar>
        <w:tblLook w:val="04A0" w:firstRow="1" w:lastRow="0" w:firstColumn="1" w:lastColumn="0" w:noHBand="0" w:noVBand="1"/>
      </w:tblPr>
      <w:tblGrid>
        <w:gridCol w:w="9638"/>
      </w:tblGrid>
      <w:tr w:rsidR="00580033" w14:paraId="28E31CD3" w14:textId="77777777" w:rsidTr="3A8E28AB">
        <w:trPr>
          <w:cantSplit/>
          <w:trHeight w:hRule="exact" w:val="2835"/>
        </w:trPr>
        <w:tc>
          <w:tcPr>
            <w:tcW w:w="9639" w:type="dxa"/>
          </w:tcPr>
          <w:p w14:paraId="047C1FF8" w14:textId="45210B81" w:rsidR="00580033" w:rsidRDefault="00580033" w:rsidP="00580033">
            <w:pPr>
              <w:pStyle w:val="Forside-metadata"/>
            </w:pPr>
            <w:r w:rsidRPr="00E22CD7">
              <w:rPr>
                <w:rFonts w:cstheme="minorHAnsi"/>
                <w:i/>
                <w:noProof/>
                <w:sz w:val="20"/>
                <w:szCs w:val="20"/>
              </w:rPr>
              <w:drawing>
                <wp:anchor distT="0" distB="0" distL="114300" distR="114300" simplePos="0" relativeHeight="251657216" behindDoc="1" locked="0" layoutInCell="1" allowOverlap="1" wp14:anchorId="5DF1599C" wp14:editId="0F07A308">
                  <wp:simplePos x="0" y="0"/>
                  <wp:positionH relativeFrom="column">
                    <wp:posOffset>52705</wp:posOffset>
                  </wp:positionH>
                  <wp:positionV relativeFrom="paragraph">
                    <wp:posOffset>839470</wp:posOffset>
                  </wp:positionV>
                  <wp:extent cx="2337435" cy="1669415"/>
                  <wp:effectExtent l="0" t="0" r="5715" b="6985"/>
                  <wp:wrapNone/>
                  <wp:docPr id="9" name="Bille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vandrejourn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7435" cy="1669415"/>
                          </a:xfrm>
                          <a:prstGeom prst="rect">
                            <a:avLst/>
                          </a:prstGeom>
                        </pic:spPr>
                      </pic:pic>
                    </a:graphicData>
                  </a:graphic>
                  <wp14:sizeRelH relativeFrom="page">
                    <wp14:pctWidth>0</wp14:pctWidth>
                  </wp14:sizeRelH>
                  <wp14:sizeRelV relativeFrom="page">
                    <wp14:pctHeight>0</wp14:pctHeight>
                  </wp14:sizeRelV>
                </wp:anchor>
              </w:drawing>
            </w:r>
          </w:p>
        </w:tc>
      </w:tr>
    </w:tbl>
    <w:p w14:paraId="2BD5992E" w14:textId="77777777" w:rsidR="00630170" w:rsidRPr="00F33E1E" w:rsidRDefault="00630170" w:rsidP="00630170">
      <w:pPr>
        <w:jc w:val="right"/>
        <w:rPr>
          <w:rFonts w:cs="Arial"/>
        </w:rPr>
      </w:pPr>
    </w:p>
    <w:p w14:paraId="3C623AF9" w14:textId="77777777" w:rsidR="00630170" w:rsidRPr="00F33E1E" w:rsidRDefault="00630170" w:rsidP="00630170">
      <w:pPr>
        <w:rPr>
          <w:rFonts w:cs="Arial"/>
        </w:rPr>
      </w:pPr>
    </w:p>
    <w:p w14:paraId="1F7D4451" w14:textId="77777777" w:rsidR="009C03E8" w:rsidRDefault="009C03E8" w:rsidP="00630170">
      <w:pPr>
        <w:rPr>
          <w:rFonts w:cs="Arial"/>
        </w:rPr>
      </w:pPr>
    </w:p>
    <w:p w14:paraId="23B29372" w14:textId="77777777" w:rsidR="009C03E8" w:rsidRDefault="009C03E8" w:rsidP="00630170">
      <w:pPr>
        <w:rPr>
          <w:rFonts w:cs="Arial"/>
        </w:rPr>
      </w:pPr>
    </w:p>
    <w:p w14:paraId="14CF42DA" w14:textId="77777777" w:rsidR="009C03E8" w:rsidRDefault="009C03E8" w:rsidP="00630170">
      <w:pPr>
        <w:rPr>
          <w:rFonts w:cs="Arial"/>
        </w:rPr>
      </w:pPr>
    </w:p>
    <w:p w14:paraId="6E444EC7" w14:textId="77777777" w:rsidR="009C03E8" w:rsidRDefault="009C03E8" w:rsidP="00630170">
      <w:pPr>
        <w:rPr>
          <w:rFonts w:cs="Arial"/>
        </w:rPr>
      </w:pPr>
    </w:p>
    <w:p w14:paraId="4D8F213A" w14:textId="77777777" w:rsidR="009C03E8" w:rsidRDefault="009C03E8" w:rsidP="00630170">
      <w:pPr>
        <w:rPr>
          <w:rFonts w:cs="Arial"/>
        </w:rPr>
      </w:pPr>
    </w:p>
    <w:p w14:paraId="06FA8E82" w14:textId="4A9EE9AA" w:rsidR="009C03E8" w:rsidRPr="001E0883" w:rsidRDefault="00621157" w:rsidP="00630170">
      <w:pPr>
        <w:rPr>
          <w:rFonts w:cs="Arial"/>
          <w:b/>
          <w:sz w:val="56"/>
          <w:szCs w:val="56"/>
        </w:rPr>
      </w:pPr>
      <w:r>
        <w:rPr>
          <w:rFonts w:cs="Arial"/>
          <w:b/>
          <w:sz w:val="56"/>
          <w:szCs w:val="56"/>
        </w:rPr>
        <w:t>BILAG 3</w:t>
      </w:r>
      <w:r w:rsidR="00351726">
        <w:rPr>
          <w:rFonts w:cs="Arial"/>
          <w:b/>
          <w:sz w:val="56"/>
          <w:szCs w:val="56"/>
        </w:rPr>
        <w:t>_hx</w:t>
      </w:r>
    </w:p>
    <w:p w14:paraId="5539BBEF" w14:textId="3849C4FD" w:rsidR="009C03E8" w:rsidRPr="00E74A32" w:rsidRDefault="00351726" w:rsidP="3A8E28AB">
      <w:pPr>
        <w:pStyle w:val="Titel"/>
        <w:rPr>
          <w:rFonts w:asciiTheme="minorHAnsi" w:hAnsiTheme="minorHAnsi"/>
          <w:sz w:val="56"/>
          <w:szCs w:val="56"/>
        </w:rPr>
      </w:pPr>
      <w:r>
        <w:rPr>
          <w:rFonts w:asciiTheme="minorHAnsi" w:hAnsiTheme="minorHAnsi"/>
          <w:sz w:val="56"/>
          <w:szCs w:val="56"/>
        </w:rPr>
        <w:t>P</w:t>
      </w:r>
      <w:r w:rsidR="00A36139" w:rsidRPr="3A8E28AB">
        <w:rPr>
          <w:rFonts w:asciiTheme="minorHAnsi" w:hAnsiTheme="minorHAnsi"/>
          <w:sz w:val="56"/>
          <w:szCs w:val="56"/>
        </w:rPr>
        <w:t>rojektgrundlag for delprojektet</w:t>
      </w:r>
      <w:r w:rsidR="00ED6896" w:rsidRPr="3A8E28AB">
        <w:rPr>
          <w:rFonts w:asciiTheme="minorHAnsi" w:hAnsiTheme="minorHAnsi"/>
          <w:sz w:val="56"/>
          <w:szCs w:val="56"/>
        </w:rPr>
        <w:t>;</w:t>
      </w:r>
    </w:p>
    <w:p w14:paraId="22EBAE32" w14:textId="40BEE352" w:rsidR="002543C2" w:rsidRDefault="006C3071" w:rsidP="009C03E8">
      <w:r>
        <w:rPr>
          <w:sz w:val="44"/>
          <w:szCs w:val="44"/>
        </w:rPr>
        <w:t>Tværsektoriel datamodel</w:t>
      </w:r>
    </w:p>
    <w:p w14:paraId="46867CFF" w14:textId="77777777" w:rsidR="00B42E09" w:rsidRDefault="00B42E09" w:rsidP="00E74A32">
      <w:pPr>
        <w:pStyle w:val="Titel"/>
        <w:rPr>
          <w:rFonts w:asciiTheme="minorHAnsi" w:hAnsiTheme="minorHAnsi"/>
          <w:b/>
          <w:sz w:val="44"/>
          <w:szCs w:val="44"/>
        </w:rPr>
      </w:pPr>
    </w:p>
    <w:p w14:paraId="5E1F64DD" w14:textId="77777777" w:rsidR="006C3071" w:rsidRDefault="00390A31" w:rsidP="00E74A32">
      <w:pPr>
        <w:pStyle w:val="Titel"/>
        <w:rPr>
          <w:rFonts w:asciiTheme="minorHAnsi" w:hAnsiTheme="minorHAnsi"/>
          <w:sz w:val="44"/>
          <w:szCs w:val="44"/>
        </w:rPr>
      </w:pPr>
      <w:r>
        <w:rPr>
          <w:rFonts w:asciiTheme="minorHAnsi" w:hAnsiTheme="minorHAnsi"/>
          <w:b/>
          <w:sz w:val="44"/>
          <w:szCs w:val="44"/>
        </w:rPr>
        <w:t>Med reference til</w:t>
      </w:r>
      <w:r w:rsidR="00E74A32">
        <w:rPr>
          <w:rFonts w:asciiTheme="minorHAnsi" w:hAnsiTheme="minorHAnsi"/>
          <w:b/>
          <w:sz w:val="44"/>
          <w:szCs w:val="44"/>
        </w:rPr>
        <w:t xml:space="preserve">; </w:t>
      </w:r>
      <w:r w:rsidR="00E74A32">
        <w:rPr>
          <w:rFonts w:asciiTheme="minorHAnsi" w:hAnsiTheme="minorHAnsi"/>
          <w:b/>
          <w:sz w:val="44"/>
          <w:szCs w:val="44"/>
        </w:rPr>
        <w:br/>
      </w:r>
      <w:r w:rsidR="006C3071">
        <w:rPr>
          <w:rFonts w:asciiTheme="minorHAnsi" w:hAnsiTheme="minorHAnsi"/>
          <w:sz w:val="44"/>
          <w:szCs w:val="44"/>
        </w:rPr>
        <w:t xml:space="preserve">Implementeringsstyregruppen og </w:t>
      </w:r>
    </w:p>
    <w:p w14:paraId="30760B65" w14:textId="4C1509A2" w:rsidR="00E74A32" w:rsidRPr="00F61C58" w:rsidRDefault="006C3071" w:rsidP="00E74A32">
      <w:pPr>
        <w:pStyle w:val="Titel"/>
        <w:rPr>
          <w:rFonts w:asciiTheme="minorHAnsi" w:hAnsiTheme="minorHAnsi"/>
          <w:sz w:val="44"/>
          <w:szCs w:val="44"/>
        </w:rPr>
      </w:pPr>
      <w:r>
        <w:rPr>
          <w:rFonts w:asciiTheme="minorHAnsi" w:hAnsiTheme="minorHAnsi"/>
          <w:sz w:val="44"/>
          <w:szCs w:val="44"/>
        </w:rPr>
        <w:t>hovedprojekt Digital løsnin</w:t>
      </w:r>
      <w:r w:rsidR="00E74A32" w:rsidRPr="00A36139">
        <w:rPr>
          <w:rFonts w:asciiTheme="minorHAnsi" w:hAnsiTheme="minorHAnsi"/>
          <w:sz w:val="44"/>
          <w:szCs w:val="44"/>
        </w:rPr>
        <w:t>g til graviditetsforløb</w:t>
      </w:r>
    </w:p>
    <w:p w14:paraId="3B9FE37B" w14:textId="77777777" w:rsidR="00E74A32" w:rsidRDefault="00E74A32" w:rsidP="009C03E8"/>
    <w:p w14:paraId="7FE6AB97" w14:textId="77777777" w:rsidR="009C03E8" w:rsidRDefault="009C03E8" w:rsidP="009C03E8"/>
    <w:p w14:paraId="0B36D42C" w14:textId="68C8246F" w:rsidR="00630170" w:rsidRPr="004D209E" w:rsidRDefault="00A36139" w:rsidP="006C3071">
      <w:pPr>
        <w:jc w:val="center"/>
        <w:rPr>
          <w:rFonts w:cs="Arial"/>
        </w:rPr>
        <w:sectPr w:rsidR="00630170" w:rsidRPr="004D209E" w:rsidSect="009C03E8">
          <w:headerReference w:type="default" r:id="rId12"/>
          <w:footerReference w:type="even" r:id="rId13"/>
          <w:footerReference w:type="default" r:id="rId14"/>
          <w:pgSz w:w="11906" w:h="16838" w:code="9"/>
          <w:pgMar w:top="1701" w:right="1134" w:bottom="1701" w:left="1134" w:header="0" w:footer="0" w:gutter="0"/>
          <w:cols w:space="708"/>
          <w:titlePg/>
          <w:docGrid w:linePitch="360"/>
        </w:sectPr>
      </w:pPr>
      <w:r w:rsidRPr="2925BA7D">
        <w:rPr>
          <w:rFonts w:cs="Arial"/>
        </w:rPr>
        <w:t>Ver</w:t>
      </w:r>
      <w:r w:rsidR="00157DDC" w:rsidRPr="2925BA7D">
        <w:rPr>
          <w:rFonts w:cs="Arial"/>
        </w:rPr>
        <w:t>sion</w:t>
      </w:r>
      <w:r w:rsidR="00761CE4" w:rsidRPr="2925BA7D">
        <w:rPr>
          <w:rFonts w:cs="Arial"/>
        </w:rPr>
        <w:t xml:space="preserve"> </w:t>
      </w:r>
      <w:r w:rsidR="3C164E1D" w:rsidRPr="2925BA7D">
        <w:rPr>
          <w:rFonts w:cs="Arial"/>
        </w:rPr>
        <w:t>1</w:t>
      </w:r>
      <w:r w:rsidR="006C3071" w:rsidRPr="2925BA7D">
        <w:rPr>
          <w:rFonts w:cs="Arial"/>
        </w:rPr>
        <w:t>.</w:t>
      </w:r>
      <w:r w:rsidR="1B498564" w:rsidRPr="2925BA7D">
        <w:rPr>
          <w:rFonts w:cs="Arial"/>
        </w:rPr>
        <w:t>0</w:t>
      </w:r>
      <w:r w:rsidR="009C03E8" w:rsidRPr="2925BA7D">
        <w:rPr>
          <w:rFonts w:cs="Arial"/>
        </w:rPr>
        <w:t xml:space="preserve"> pr. </w:t>
      </w:r>
      <w:r w:rsidR="48FF82AC" w:rsidRPr="2925BA7D">
        <w:rPr>
          <w:rFonts w:cs="Arial"/>
        </w:rPr>
        <w:t>23</w:t>
      </w:r>
      <w:r w:rsidR="006C3071" w:rsidRPr="2925BA7D">
        <w:rPr>
          <w:rFonts w:cs="Arial"/>
        </w:rPr>
        <w:t>-0</w:t>
      </w:r>
      <w:r w:rsidR="00CF6584" w:rsidRPr="2925BA7D">
        <w:rPr>
          <w:rFonts w:cs="Arial"/>
        </w:rPr>
        <w:t>9</w:t>
      </w:r>
      <w:r w:rsidR="006C3071" w:rsidRPr="2925BA7D">
        <w:rPr>
          <w:rFonts w:cs="Arial"/>
        </w:rPr>
        <w:t>-2021</w:t>
      </w:r>
      <w:r w:rsidR="00630170">
        <w:rPr>
          <w:rFonts w:cs="Arial"/>
          <w:noProof/>
          <w:lang w:eastAsia="da-DK"/>
        </w:rPr>
        <mc:AlternateContent>
          <mc:Choice Requires="wps">
            <w:drawing>
              <wp:anchor distT="0" distB="0" distL="114300" distR="114300" simplePos="0" relativeHeight="251656192" behindDoc="0" locked="0" layoutInCell="1" allowOverlap="1" wp14:anchorId="5A6EC908" wp14:editId="67232D2B">
                <wp:simplePos x="0" y="0"/>
                <wp:positionH relativeFrom="column">
                  <wp:posOffset>819150</wp:posOffset>
                </wp:positionH>
                <wp:positionV relativeFrom="paragraph">
                  <wp:posOffset>8525510</wp:posOffset>
                </wp:positionV>
                <wp:extent cx="6200775" cy="521970"/>
                <wp:effectExtent l="0" t="0" r="9525" b="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521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D1D52F" w14:textId="77777777" w:rsidR="008F258A" w:rsidRDefault="00EC4404" w:rsidP="00630170">
                            <w:pPr>
                              <w:pStyle w:val="Sidefod"/>
                              <w:tabs>
                                <w:tab w:val="clear" w:pos="4320"/>
                              </w:tabs>
                            </w:pPr>
                            <w:sdt>
                              <w:sdtPr>
                                <w:id w:val="7670862"/>
                                <w:docPartObj>
                                  <w:docPartGallery w:val="Page Numbers (Bottom of Page)"/>
                                  <w:docPartUnique/>
                                </w:docPartObj>
                              </w:sdtPr>
                              <w:sdtEndPr/>
                              <w:sdtContent>
                                <w:r w:rsidR="008F258A">
                                  <w:t>RSI skabelon for projektgrundlag som resultat af idefasen</w:t>
                                </w:r>
                              </w:sdtContent>
                            </w:sdt>
                            <w:r w:rsidR="008F258A">
                              <w:br/>
                              <w:t>Produkt: Projektgrundlag, ver. 2.1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dgm="http://schemas.openxmlformats.org/drawingml/2006/diagram" xmlns:a14="http://schemas.microsoft.com/office/drawing/2010/main" xmlns:pic="http://schemas.openxmlformats.org/drawingml/2006/picture" xmlns:a="http://schemas.openxmlformats.org/drawingml/2006/main">
            <w:pict w14:anchorId="78AB1BFB">
              <v:shapetype id="_x0000_t202" coordsize="21600,21600" o:spt="202" path="m,l,21600r21600,l21600,xe" w14:anchorId="5A6EC908">
                <v:stroke joinstyle="miter"/>
                <v:path gradientshapeok="t" o:connecttype="rect"/>
              </v:shapetype>
              <v:shape id="Text Box 12" style="position:absolute;left:0;text-align:left;margin-left:64.5pt;margin-top:671.3pt;width:488.25pt;height:41.1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">
                <v:textbox style="mso-fit-shape-to-text:t">
                  <w:txbxContent>
                    <w:p w:rsidR="008F258A" w:rsidP="00630170" w:rsidRDefault="008F258A" w14:paraId="0ECB2C82" w14:textId="77777777">
                      <w:pPr>
                        <w:pStyle w:val="Sidefod"/>
                        <w:tabs>
                          <w:tab w:val="clear" w:pos="4320"/>
                        </w:tabs>
                      </w:pPr>
                      <w:sdt>
                        <w:sdtPr>
                          <w:id w:val="7670862"/>
                          <w:docPartObj>
                            <w:docPartGallery w:val="Page Numbers (Bottom of Page)"/>
                            <w:docPartUnique/>
                          </w:docPartObj>
                        </w:sdtPr>
                        <w:sdtContent>
                          <w:r>
                            <w:t>RSI skabelon for projektgrundlag som resultat af idefasen</w:t>
                          </w:r>
                        </w:sdtContent>
                      </w:sdt>
                      <w:r>
                        <w:br/>
                      </w:r>
                      <w:r>
                        <w:t>Produkt: Projektgrundlag, ver. 2.1</w:t>
                      </w:r>
                    </w:p>
                  </w:txbxContent>
                </v:textbox>
              </v:shape>
            </w:pict>
          </mc:Fallback>
        </mc:AlternateContent>
      </w:r>
      <w:r w:rsidR="004D209E">
        <w:rPr>
          <w:rFonts w:cs="Arial"/>
        </w:rPr>
        <w:tab/>
      </w:r>
    </w:p>
    <w:sdt>
      <w:sdtPr>
        <w:rPr>
          <w:rFonts w:asciiTheme="minorHAnsi" w:eastAsiaTheme="minorHAnsi" w:hAnsiTheme="minorHAnsi" w:cstheme="minorBidi"/>
          <w:b w:val="0"/>
          <w:bCs w:val="0"/>
          <w:color w:val="auto"/>
          <w:sz w:val="22"/>
          <w:szCs w:val="22"/>
          <w:lang w:eastAsia="en-US"/>
        </w:rPr>
        <w:id w:val="-1439445622"/>
        <w:docPartObj>
          <w:docPartGallery w:val="Table of Contents"/>
          <w:docPartUnique/>
        </w:docPartObj>
      </w:sdtPr>
      <w:sdtEndPr/>
      <w:sdtContent>
        <w:p w14:paraId="51765348" w14:textId="77777777" w:rsidR="00A426FA" w:rsidRDefault="00A426FA" w:rsidP="00E344F3">
          <w:pPr>
            <w:pStyle w:val="Overskrift"/>
          </w:pPr>
          <w:r>
            <w:t>Indhold</w:t>
          </w:r>
        </w:p>
        <w:p w14:paraId="4FE5705B" w14:textId="1EA0171B" w:rsidR="00E04485" w:rsidRDefault="00A426FA">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81740074" w:history="1">
            <w:r w:rsidR="00E04485" w:rsidRPr="00480F33">
              <w:rPr>
                <w:rStyle w:val="Hyperlink"/>
                <w:noProof/>
              </w:rPr>
              <w:t>Baggrund</w:t>
            </w:r>
            <w:r w:rsidR="00E04485">
              <w:rPr>
                <w:noProof/>
                <w:webHidden/>
              </w:rPr>
              <w:tab/>
            </w:r>
            <w:r w:rsidR="00E04485">
              <w:rPr>
                <w:noProof/>
                <w:webHidden/>
              </w:rPr>
              <w:fldChar w:fldCharType="begin"/>
            </w:r>
            <w:r w:rsidR="00E04485">
              <w:rPr>
                <w:noProof/>
                <w:webHidden/>
              </w:rPr>
              <w:instrText xml:space="preserve"> PAGEREF _Toc81740074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301430F2" w14:textId="79DDEFA3" w:rsidR="00E04485" w:rsidRDefault="00EC4404">
          <w:pPr>
            <w:pStyle w:val="Indholdsfortegnelse1"/>
            <w:tabs>
              <w:tab w:val="right" w:leader="dot" w:pos="9628"/>
            </w:tabs>
            <w:rPr>
              <w:rFonts w:eastAsiaTheme="minorEastAsia"/>
              <w:noProof/>
              <w:lang w:eastAsia="da-DK"/>
            </w:rPr>
          </w:pPr>
          <w:hyperlink w:anchor="_Toc81740075" w:history="1">
            <w:r w:rsidR="00E04485" w:rsidRPr="00480F33">
              <w:rPr>
                <w:rStyle w:val="Hyperlink"/>
                <w:noProof/>
              </w:rPr>
              <w:t>Formål</w:t>
            </w:r>
            <w:r w:rsidR="00E04485">
              <w:rPr>
                <w:noProof/>
                <w:webHidden/>
              </w:rPr>
              <w:tab/>
            </w:r>
            <w:r w:rsidR="00E04485">
              <w:rPr>
                <w:noProof/>
                <w:webHidden/>
              </w:rPr>
              <w:fldChar w:fldCharType="begin"/>
            </w:r>
            <w:r w:rsidR="00E04485">
              <w:rPr>
                <w:noProof/>
                <w:webHidden/>
              </w:rPr>
              <w:instrText xml:space="preserve"> PAGEREF _Toc81740075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11A67E3F" w14:textId="71CC7BEA" w:rsidR="00E04485" w:rsidRDefault="00EC4404">
          <w:pPr>
            <w:pStyle w:val="Indholdsfortegnelse1"/>
            <w:tabs>
              <w:tab w:val="right" w:leader="dot" w:pos="9628"/>
            </w:tabs>
            <w:rPr>
              <w:rFonts w:eastAsiaTheme="minorEastAsia"/>
              <w:noProof/>
              <w:lang w:eastAsia="da-DK"/>
            </w:rPr>
          </w:pPr>
          <w:hyperlink w:anchor="_Toc81740076" w:history="1">
            <w:r w:rsidR="00E04485" w:rsidRPr="00480F33">
              <w:rPr>
                <w:rStyle w:val="Hyperlink"/>
                <w:noProof/>
              </w:rPr>
              <w:t>Mål og succeskriterier</w:t>
            </w:r>
            <w:r w:rsidR="00E04485">
              <w:rPr>
                <w:noProof/>
                <w:webHidden/>
              </w:rPr>
              <w:tab/>
            </w:r>
            <w:r w:rsidR="00E04485">
              <w:rPr>
                <w:noProof/>
                <w:webHidden/>
              </w:rPr>
              <w:fldChar w:fldCharType="begin"/>
            </w:r>
            <w:r w:rsidR="00E04485">
              <w:rPr>
                <w:noProof/>
                <w:webHidden/>
              </w:rPr>
              <w:instrText xml:space="preserve"> PAGEREF _Toc81740076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3B45F18E" w14:textId="73343FC3" w:rsidR="00E04485" w:rsidRDefault="00EC4404">
          <w:pPr>
            <w:pStyle w:val="Indholdsfortegnelse1"/>
            <w:tabs>
              <w:tab w:val="right" w:leader="dot" w:pos="9628"/>
            </w:tabs>
            <w:rPr>
              <w:rFonts w:eastAsiaTheme="minorEastAsia"/>
              <w:noProof/>
              <w:lang w:eastAsia="da-DK"/>
            </w:rPr>
          </w:pPr>
          <w:hyperlink w:anchor="_Toc81740077" w:history="1">
            <w:r w:rsidR="00E04485" w:rsidRPr="00480F33">
              <w:rPr>
                <w:rStyle w:val="Hyperlink"/>
                <w:noProof/>
              </w:rPr>
              <w:t>Leverancer og projektomfang</w:t>
            </w:r>
            <w:r w:rsidR="00E04485">
              <w:rPr>
                <w:noProof/>
                <w:webHidden/>
              </w:rPr>
              <w:tab/>
            </w:r>
            <w:r w:rsidR="00E04485">
              <w:rPr>
                <w:noProof/>
                <w:webHidden/>
              </w:rPr>
              <w:fldChar w:fldCharType="begin"/>
            </w:r>
            <w:r w:rsidR="00E04485">
              <w:rPr>
                <w:noProof/>
                <w:webHidden/>
              </w:rPr>
              <w:instrText xml:space="preserve"> PAGEREF _Toc81740077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0550B70C" w14:textId="1DC50853" w:rsidR="00E04485" w:rsidRDefault="00EC4404">
          <w:pPr>
            <w:pStyle w:val="Indholdsfortegnelse1"/>
            <w:tabs>
              <w:tab w:val="right" w:leader="dot" w:pos="9628"/>
            </w:tabs>
            <w:rPr>
              <w:rFonts w:eastAsiaTheme="minorEastAsia"/>
              <w:noProof/>
              <w:lang w:eastAsia="da-DK"/>
            </w:rPr>
          </w:pPr>
          <w:hyperlink w:anchor="_Toc81740078" w:history="1">
            <w:r w:rsidR="00E04485" w:rsidRPr="00480F33">
              <w:rPr>
                <w:rStyle w:val="Hyperlink"/>
                <w:noProof/>
              </w:rPr>
              <w:t>Interessentanalyse</w:t>
            </w:r>
            <w:r w:rsidR="00E04485">
              <w:rPr>
                <w:noProof/>
                <w:webHidden/>
              </w:rPr>
              <w:tab/>
            </w:r>
            <w:r w:rsidR="00E04485">
              <w:rPr>
                <w:noProof/>
                <w:webHidden/>
              </w:rPr>
              <w:fldChar w:fldCharType="begin"/>
            </w:r>
            <w:r w:rsidR="00E04485">
              <w:rPr>
                <w:noProof/>
                <w:webHidden/>
              </w:rPr>
              <w:instrText xml:space="preserve"> PAGEREF _Toc81740078 \h </w:instrText>
            </w:r>
            <w:r w:rsidR="00E04485">
              <w:rPr>
                <w:noProof/>
                <w:webHidden/>
              </w:rPr>
            </w:r>
            <w:r w:rsidR="00E04485">
              <w:rPr>
                <w:noProof/>
                <w:webHidden/>
              </w:rPr>
              <w:fldChar w:fldCharType="separate"/>
            </w:r>
            <w:r w:rsidR="00E04485">
              <w:rPr>
                <w:noProof/>
                <w:webHidden/>
              </w:rPr>
              <w:t>5</w:t>
            </w:r>
            <w:r w:rsidR="00E04485">
              <w:rPr>
                <w:noProof/>
                <w:webHidden/>
              </w:rPr>
              <w:fldChar w:fldCharType="end"/>
            </w:r>
          </w:hyperlink>
        </w:p>
        <w:p w14:paraId="048AEE67" w14:textId="6CDEA1B0" w:rsidR="00E04485" w:rsidRDefault="00EC4404">
          <w:pPr>
            <w:pStyle w:val="Indholdsfortegnelse1"/>
            <w:tabs>
              <w:tab w:val="right" w:leader="dot" w:pos="9628"/>
            </w:tabs>
            <w:rPr>
              <w:rFonts w:eastAsiaTheme="minorEastAsia"/>
              <w:noProof/>
              <w:lang w:eastAsia="da-DK"/>
            </w:rPr>
          </w:pPr>
          <w:hyperlink w:anchor="_Toc81740079" w:history="1">
            <w:r w:rsidR="00E04485" w:rsidRPr="00480F33">
              <w:rPr>
                <w:rStyle w:val="Hyperlink"/>
                <w:noProof/>
              </w:rPr>
              <w:t>Organisering</w:t>
            </w:r>
            <w:r w:rsidR="00E04485">
              <w:rPr>
                <w:noProof/>
                <w:webHidden/>
              </w:rPr>
              <w:tab/>
            </w:r>
            <w:r w:rsidR="00E04485">
              <w:rPr>
                <w:noProof/>
                <w:webHidden/>
              </w:rPr>
              <w:fldChar w:fldCharType="begin"/>
            </w:r>
            <w:r w:rsidR="00E04485">
              <w:rPr>
                <w:noProof/>
                <w:webHidden/>
              </w:rPr>
              <w:instrText xml:space="preserve"> PAGEREF _Toc81740079 \h </w:instrText>
            </w:r>
            <w:r w:rsidR="00E04485">
              <w:rPr>
                <w:noProof/>
                <w:webHidden/>
              </w:rPr>
            </w:r>
            <w:r w:rsidR="00E04485">
              <w:rPr>
                <w:noProof/>
                <w:webHidden/>
              </w:rPr>
              <w:fldChar w:fldCharType="separate"/>
            </w:r>
            <w:r w:rsidR="00E04485">
              <w:rPr>
                <w:noProof/>
                <w:webHidden/>
              </w:rPr>
              <w:t>6</w:t>
            </w:r>
            <w:r w:rsidR="00E04485">
              <w:rPr>
                <w:noProof/>
                <w:webHidden/>
              </w:rPr>
              <w:fldChar w:fldCharType="end"/>
            </w:r>
          </w:hyperlink>
        </w:p>
        <w:p w14:paraId="60E88AE1" w14:textId="39391338" w:rsidR="00E04485" w:rsidRDefault="00EC4404">
          <w:pPr>
            <w:pStyle w:val="Indholdsfortegnelse1"/>
            <w:tabs>
              <w:tab w:val="right" w:leader="dot" w:pos="9628"/>
            </w:tabs>
            <w:rPr>
              <w:rFonts w:eastAsiaTheme="minorEastAsia"/>
              <w:noProof/>
              <w:lang w:eastAsia="da-DK"/>
            </w:rPr>
          </w:pPr>
          <w:hyperlink w:anchor="_Toc81740080" w:history="1">
            <w:r w:rsidR="00E04485" w:rsidRPr="00480F33">
              <w:rPr>
                <w:rStyle w:val="Hyperlink"/>
                <w:noProof/>
              </w:rPr>
              <w:t>Tidsplan og økonomi</w:t>
            </w:r>
            <w:r w:rsidR="00E04485">
              <w:rPr>
                <w:noProof/>
                <w:webHidden/>
              </w:rPr>
              <w:tab/>
            </w:r>
            <w:r w:rsidR="00E04485">
              <w:rPr>
                <w:noProof/>
                <w:webHidden/>
              </w:rPr>
              <w:fldChar w:fldCharType="begin"/>
            </w:r>
            <w:r w:rsidR="00E04485">
              <w:rPr>
                <w:noProof/>
                <w:webHidden/>
              </w:rPr>
              <w:instrText xml:space="preserve"> PAGEREF _Toc81740080 \h </w:instrText>
            </w:r>
            <w:r w:rsidR="00E04485">
              <w:rPr>
                <w:noProof/>
                <w:webHidden/>
              </w:rPr>
            </w:r>
            <w:r w:rsidR="00E04485">
              <w:rPr>
                <w:noProof/>
                <w:webHidden/>
              </w:rPr>
              <w:fldChar w:fldCharType="separate"/>
            </w:r>
            <w:r w:rsidR="00E04485">
              <w:rPr>
                <w:noProof/>
                <w:webHidden/>
              </w:rPr>
              <w:t>7</w:t>
            </w:r>
            <w:r w:rsidR="00E04485">
              <w:rPr>
                <w:noProof/>
                <w:webHidden/>
              </w:rPr>
              <w:fldChar w:fldCharType="end"/>
            </w:r>
          </w:hyperlink>
        </w:p>
        <w:p w14:paraId="5424D30C" w14:textId="4CD6B6B9" w:rsidR="00E04485" w:rsidRDefault="00EC4404">
          <w:pPr>
            <w:pStyle w:val="Indholdsfortegnelse1"/>
            <w:tabs>
              <w:tab w:val="right" w:leader="dot" w:pos="9628"/>
            </w:tabs>
            <w:rPr>
              <w:rFonts w:eastAsiaTheme="minorEastAsia"/>
              <w:noProof/>
              <w:lang w:eastAsia="da-DK"/>
            </w:rPr>
          </w:pPr>
          <w:hyperlink w:anchor="_Toc81740081" w:history="1">
            <w:r w:rsidR="00E04485" w:rsidRPr="00480F33">
              <w:rPr>
                <w:rStyle w:val="Hyperlink"/>
                <w:noProof/>
              </w:rPr>
              <w:t>Risikostyring</w:t>
            </w:r>
            <w:r w:rsidR="00E04485">
              <w:rPr>
                <w:noProof/>
                <w:webHidden/>
              </w:rPr>
              <w:tab/>
            </w:r>
            <w:r w:rsidR="00E04485">
              <w:rPr>
                <w:noProof/>
                <w:webHidden/>
              </w:rPr>
              <w:fldChar w:fldCharType="begin"/>
            </w:r>
            <w:r w:rsidR="00E04485">
              <w:rPr>
                <w:noProof/>
                <w:webHidden/>
              </w:rPr>
              <w:instrText xml:space="preserve"> PAGEREF _Toc81740081 \h </w:instrText>
            </w:r>
            <w:r w:rsidR="00E04485">
              <w:rPr>
                <w:noProof/>
                <w:webHidden/>
              </w:rPr>
            </w:r>
            <w:r w:rsidR="00E04485">
              <w:rPr>
                <w:noProof/>
                <w:webHidden/>
              </w:rPr>
              <w:fldChar w:fldCharType="separate"/>
            </w:r>
            <w:r w:rsidR="00E04485">
              <w:rPr>
                <w:noProof/>
                <w:webHidden/>
              </w:rPr>
              <w:t>9</w:t>
            </w:r>
            <w:r w:rsidR="00E04485">
              <w:rPr>
                <w:noProof/>
                <w:webHidden/>
              </w:rPr>
              <w:fldChar w:fldCharType="end"/>
            </w:r>
          </w:hyperlink>
        </w:p>
        <w:p w14:paraId="41061553" w14:textId="06F0687E" w:rsidR="00A426FA" w:rsidRDefault="00A426FA">
          <w:r>
            <w:rPr>
              <w:b/>
              <w:bCs/>
            </w:rPr>
            <w:fldChar w:fldCharType="end"/>
          </w:r>
        </w:p>
      </w:sdtContent>
    </w:sdt>
    <w:p w14:paraId="216CED8B" w14:textId="77777777" w:rsidR="004059DB" w:rsidRDefault="004059DB" w:rsidP="00A426FA">
      <w:pPr>
        <w:rPr>
          <w:sz w:val="32"/>
          <w:szCs w:val="32"/>
        </w:rPr>
      </w:pPr>
    </w:p>
    <w:p w14:paraId="6AE19F8C" w14:textId="77777777" w:rsidR="00A426FA" w:rsidRDefault="00A426FA" w:rsidP="00A426FA">
      <w:pPr>
        <w:rPr>
          <w:sz w:val="32"/>
          <w:szCs w:val="32"/>
        </w:rPr>
      </w:pPr>
    </w:p>
    <w:p w14:paraId="6CB2A495" w14:textId="77777777" w:rsidR="00A426FA" w:rsidRDefault="00A426FA" w:rsidP="00A426FA">
      <w:pPr>
        <w:rPr>
          <w:sz w:val="32"/>
          <w:szCs w:val="32"/>
        </w:rPr>
      </w:pPr>
    </w:p>
    <w:p w14:paraId="1C60E988" w14:textId="77777777" w:rsidR="00A426FA" w:rsidRDefault="00A426FA" w:rsidP="00A426FA">
      <w:pPr>
        <w:rPr>
          <w:sz w:val="32"/>
          <w:szCs w:val="32"/>
        </w:rPr>
      </w:pPr>
    </w:p>
    <w:p w14:paraId="4CEBD48E" w14:textId="77777777" w:rsidR="00A426FA" w:rsidRPr="008043BC" w:rsidRDefault="00A426FA" w:rsidP="00A426FA">
      <w:pPr>
        <w:rPr>
          <w:b/>
        </w:rPr>
      </w:pPr>
      <w:r w:rsidRPr="008043BC">
        <w:rPr>
          <w:b/>
        </w:rPr>
        <w:t>Dokumenthistorik</w:t>
      </w:r>
    </w:p>
    <w:tbl>
      <w:tblPr>
        <w:tblStyle w:val="Tabel-Gitter"/>
        <w:tblW w:w="9628" w:type="dxa"/>
        <w:tblLook w:val="04A0" w:firstRow="1" w:lastRow="0" w:firstColumn="1" w:lastColumn="0" w:noHBand="0" w:noVBand="1"/>
      </w:tblPr>
      <w:tblGrid>
        <w:gridCol w:w="2055"/>
        <w:gridCol w:w="4364"/>
        <w:gridCol w:w="3209"/>
      </w:tblGrid>
      <w:tr w:rsidR="00A426FA" w14:paraId="597C7D91" w14:textId="77777777" w:rsidTr="2CC91AD3">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0E4636BD" w14:textId="77777777" w:rsidR="00A426FA" w:rsidRDefault="00A426FA" w:rsidP="00D70427">
            <w:pPr>
              <w:pStyle w:val="tabel"/>
              <w:rPr>
                <w:lang w:eastAsia="en-US"/>
              </w:rPr>
            </w:pPr>
            <w:r>
              <w:t>Version og dato</w:t>
            </w: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36AE9A65" w14:textId="77777777" w:rsidR="00A426FA" w:rsidRDefault="00A426FA" w:rsidP="00D70427">
            <w:pPr>
              <w:pStyle w:val="tabel"/>
              <w:rPr>
                <w:lang w:eastAsia="en-US"/>
              </w:rPr>
            </w:pPr>
            <w:r>
              <w:t>Revision</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6365F532" w14:textId="77777777" w:rsidR="00A426FA" w:rsidRDefault="00A426FA" w:rsidP="00D70427">
            <w:pPr>
              <w:pStyle w:val="tabel"/>
              <w:rPr>
                <w:lang w:eastAsia="en-US"/>
              </w:rPr>
            </w:pPr>
            <w:r>
              <w:t>Ansvarlig</w:t>
            </w:r>
          </w:p>
        </w:tc>
      </w:tr>
      <w:tr w:rsidR="00A426FA" w14:paraId="11E2EB96" w14:textId="77777777" w:rsidTr="2CC91AD3">
        <w:trPr>
          <w:trHeight w:val="282"/>
        </w:trPr>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7EA0DED" w14:textId="7046A7C7" w:rsidR="00A426FA" w:rsidRDefault="006C3071" w:rsidP="00B42E09">
            <w:pPr>
              <w:pStyle w:val="tabel"/>
              <w:rPr>
                <w:lang w:eastAsia="en-US"/>
              </w:rPr>
            </w:pPr>
            <w:r>
              <w:rPr>
                <w:lang w:eastAsia="en-US"/>
              </w:rPr>
              <w:t>0.1 05-07-2021</w:t>
            </w: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925064E" w14:textId="5BF66504" w:rsidR="00A426FA" w:rsidRDefault="006C3071" w:rsidP="00D70427">
            <w:pPr>
              <w:pStyle w:val="tabel"/>
              <w:rPr>
                <w:lang w:eastAsia="en-US"/>
              </w:rPr>
            </w:pPr>
            <w:r>
              <w:rPr>
                <w:lang w:eastAsia="en-US"/>
              </w:rPr>
              <w:t>Udkast</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C6FA391" w14:textId="736C1C65" w:rsidR="00A426FA" w:rsidRDefault="006C3071" w:rsidP="00D70427">
            <w:pPr>
              <w:pStyle w:val="tabel"/>
              <w:rPr>
                <w:lang w:eastAsia="en-US"/>
              </w:rPr>
            </w:pPr>
            <w:r>
              <w:rPr>
                <w:lang w:eastAsia="en-US"/>
              </w:rPr>
              <w:t>Ida Anthony, SDS</w:t>
            </w:r>
          </w:p>
        </w:tc>
      </w:tr>
      <w:tr w:rsidR="002B1B74" w14:paraId="2512F399" w14:textId="77777777" w:rsidTr="2CC91AD3">
        <w:trPr>
          <w:trHeight w:val="282"/>
        </w:trPr>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414549F" w14:textId="09A60360" w:rsidR="002B1B74" w:rsidRDefault="48F4CB2E" w:rsidP="6C54A72D">
            <w:pPr>
              <w:pStyle w:val="tabel"/>
              <w:rPr>
                <w:lang w:eastAsia="en-US"/>
              </w:rPr>
            </w:pPr>
            <w:r w:rsidRPr="6C54A72D">
              <w:rPr>
                <w:lang w:eastAsia="en-US"/>
              </w:rPr>
              <w:t>0.1</w:t>
            </w:r>
            <w:r w:rsidR="00351726">
              <w:rPr>
                <w:lang w:eastAsia="en-US"/>
              </w:rPr>
              <w:t>.1</w:t>
            </w:r>
            <w:r w:rsidRPr="6C54A72D">
              <w:rPr>
                <w:lang w:eastAsia="en-US"/>
              </w:rPr>
              <w:t xml:space="preserve"> 12-07-2021</w:t>
            </w:r>
          </w:p>
          <w:p w14:paraId="4974A159" w14:textId="4C271E6D" w:rsidR="002B1B74" w:rsidRDefault="002B1B74" w:rsidP="6C54A72D">
            <w:pPr>
              <w:pStyle w:val="tabel"/>
            </w:pP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A5EB497" w14:textId="34F645F0" w:rsidR="002B1B74" w:rsidRDefault="48F4CB2E" w:rsidP="00F60B53">
            <w:pPr>
              <w:pStyle w:val="tabel"/>
            </w:pPr>
            <w:r>
              <w:t>Korrektur og tekstændringer</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D240CBB" w14:textId="77777777" w:rsidR="002B1B74" w:rsidRDefault="48F4CB2E" w:rsidP="00D70427">
            <w:pPr>
              <w:pStyle w:val="tabel"/>
            </w:pPr>
            <w:r>
              <w:t>Camilla Wiberg Danielsen, SDS</w:t>
            </w:r>
          </w:p>
          <w:p w14:paraId="30B9DDCE" w14:textId="77777777" w:rsidR="00122A35" w:rsidRDefault="00122A35" w:rsidP="00D70427">
            <w:pPr>
              <w:pStyle w:val="tabel"/>
            </w:pPr>
            <w:r>
              <w:t>Lone Dalager, SDSI</w:t>
            </w:r>
          </w:p>
          <w:p w14:paraId="3E42D5DA" w14:textId="7747F123" w:rsidR="00122A35" w:rsidRDefault="00122A35" w:rsidP="00D70427">
            <w:pPr>
              <w:pStyle w:val="tabel"/>
            </w:pPr>
            <w:r>
              <w:t>Kjeld Froberg, Lakeside</w:t>
            </w:r>
          </w:p>
        </w:tc>
      </w:tr>
      <w:tr w:rsidR="00F65481" w14:paraId="4CA800D5" w14:textId="77777777" w:rsidTr="2CC91AD3">
        <w:trPr>
          <w:trHeight w:val="282"/>
        </w:trPr>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3180188" w14:textId="421604B9" w:rsidR="00F65481" w:rsidRDefault="00351726" w:rsidP="00D70427">
            <w:pPr>
              <w:pStyle w:val="tabel"/>
            </w:pPr>
            <w:r>
              <w:t>0.2 12-08-2021</w:t>
            </w: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AFFAD27" w14:textId="464E949C" w:rsidR="00F65481" w:rsidRDefault="00351726" w:rsidP="00D70427">
            <w:pPr>
              <w:pStyle w:val="tabel"/>
            </w:pPr>
            <w:r>
              <w:t>Opsamling på internt review</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DA2767A" w14:textId="6BC3E848" w:rsidR="00F65481" w:rsidRDefault="00351726" w:rsidP="00D70427">
            <w:pPr>
              <w:pStyle w:val="tabel"/>
            </w:pPr>
            <w:r>
              <w:t>Ida Anthony</w:t>
            </w:r>
          </w:p>
        </w:tc>
      </w:tr>
      <w:tr w:rsidR="006D04A5" w14:paraId="7AD4817D" w14:textId="77777777" w:rsidTr="2CC91AD3">
        <w:trPr>
          <w:trHeight w:val="282"/>
        </w:trPr>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434D567" w14:textId="1389180A" w:rsidR="006D04A5" w:rsidRDefault="00CF6584" w:rsidP="00D70427">
            <w:pPr>
              <w:pStyle w:val="tabel"/>
            </w:pPr>
            <w:r>
              <w:t>0.3 03-09-2021</w:t>
            </w: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9EBAB14" w14:textId="107F792D" w:rsidR="006D04A5" w:rsidRDefault="00CF6584" w:rsidP="00D70427">
            <w:pPr>
              <w:pStyle w:val="tabel"/>
            </w:pPr>
            <w:r>
              <w:t>Justeret efter møde med arbejdsgruppen 30. august 2021</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10F163A" w14:textId="6B392902" w:rsidR="006D04A5" w:rsidRDefault="00CF6584" w:rsidP="00D70427">
            <w:pPr>
              <w:pStyle w:val="tabel"/>
            </w:pPr>
            <w:r>
              <w:t>Lone Dalager, Ida Anthony</w:t>
            </w:r>
          </w:p>
        </w:tc>
      </w:tr>
      <w:tr w:rsidR="008D0B08" w14:paraId="32A0F448" w14:textId="77777777" w:rsidTr="2CC91AD3">
        <w:trPr>
          <w:trHeight w:val="282"/>
        </w:trPr>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578911F" w14:textId="6DC03AB6" w:rsidR="008D0B08" w:rsidRDefault="1FD8E1C2" w:rsidP="00D70427">
            <w:pPr>
              <w:pStyle w:val="tabel"/>
            </w:pPr>
            <w:r>
              <w:t>1</w:t>
            </w:r>
            <w:r w:rsidR="5B76B015">
              <w:t>.</w:t>
            </w:r>
            <w:r w:rsidR="106CB60B">
              <w:t>0</w:t>
            </w:r>
            <w:r w:rsidR="5B76B015">
              <w:t xml:space="preserve"> 23-09-2021</w:t>
            </w:r>
          </w:p>
        </w:tc>
        <w:tc>
          <w:tcPr>
            <w:tcW w:w="436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E9837E6" w14:textId="6D5081A0" w:rsidR="008D0B08" w:rsidRDefault="42AA75C4" w:rsidP="00D70427">
            <w:pPr>
              <w:pStyle w:val="tabel"/>
            </w:pPr>
            <w:r>
              <w:t>I høring hos parterne. Svar fra RegionSyd, RegionH</w:t>
            </w:r>
            <w:r w:rsidR="3CDEF495">
              <w:t xml:space="preserve">, </w:t>
            </w:r>
            <w:r>
              <w:t>Sjælland og PLO/MedCom</w:t>
            </w:r>
          </w:p>
          <w:p w14:paraId="3F730F5A" w14:textId="2A387A55" w:rsidR="008D0B08" w:rsidRDefault="008D0B08" w:rsidP="2CC91AD3">
            <w:pPr>
              <w:pStyle w:val="tabel"/>
            </w:pPr>
          </w:p>
          <w:p w14:paraId="3D641DB7" w14:textId="236D0A27" w:rsidR="008D0B08" w:rsidRDefault="242E68CF" w:rsidP="2CC91AD3">
            <w:pPr>
              <w:pStyle w:val="tabel"/>
            </w:pPr>
            <w:r w:rsidRPr="2CC91AD3">
              <w:t>Til godkendelse på styregruppemødet 28-10-2021</w:t>
            </w:r>
          </w:p>
        </w:tc>
        <w:tc>
          <w:tcPr>
            <w:tcW w:w="32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4D4CBF3" w14:textId="0C2CA611" w:rsidR="008D0B08" w:rsidRDefault="7885577A" w:rsidP="00D70427">
            <w:pPr>
              <w:pStyle w:val="tabel"/>
            </w:pPr>
            <w:r>
              <w:t>Lone Dalager, Ida Anthony</w:t>
            </w:r>
          </w:p>
        </w:tc>
      </w:tr>
    </w:tbl>
    <w:p w14:paraId="63C8412D" w14:textId="77777777" w:rsidR="00440F7D" w:rsidRDefault="00440F7D" w:rsidP="00E344F3">
      <w:pPr>
        <w:pStyle w:val="Overskrift1"/>
      </w:pPr>
    </w:p>
    <w:p w14:paraId="14793F15" w14:textId="77777777" w:rsidR="00440F7D" w:rsidRDefault="00440F7D">
      <w:pPr>
        <w:rPr>
          <w:rFonts w:ascii="Garamond" w:eastAsia="Times New Roman" w:hAnsi="Garamond" w:cs="Times New Roman"/>
          <w:b/>
          <w:bCs/>
          <w:color w:val="000000" w:themeColor="text1"/>
          <w:kern w:val="32"/>
          <w:sz w:val="36"/>
          <w:szCs w:val="36"/>
        </w:rPr>
      </w:pPr>
      <w:r>
        <w:br w:type="page"/>
      </w:r>
    </w:p>
    <w:p w14:paraId="0A75B30B" w14:textId="77777777" w:rsidR="00440F7D" w:rsidRDefault="00440F7D" w:rsidP="00E344F3">
      <w:pPr>
        <w:pStyle w:val="Overskrift1"/>
      </w:pPr>
    </w:p>
    <w:p w14:paraId="5B59F973" w14:textId="42B2E322" w:rsidR="00CF6584" w:rsidRDefault="00CF6584" w:rsidP="00E344F3">
      <w:pPr>
        <w:pStyle w:val="Overskrift1"/>
      </w:pPr>
      <w:bookmarkStart w:id="0" w:name="_Toc81740074"/>
      <w:r>
        <w:t>Baggrund</w:t>
      </w:r>
      <w:bookmarkEnd w:id="0"/>
    </w:p>
    <w:p w14:paraId="261F3A5F" w14:textId="49EACE4F" w:rsidR="00CF6584" w:rsidRDefault="00CF6584" w:rsidP="00CF6584">
      <w:pPr>
        <w:autoSpaceDE w:val="0"/>
        <w:autoSpaceDN w:val="0"/>
        <w:adjustRightInd w:val="0"/>
        <w:spacing w:after="0" w:line="240" w:lineRule="auto"/>
        <w:ind w:left="360"/>
        <w:rPr>
          <w:rFonts w:cs="Calibri"/>
          <w:color w:val="000000"/>
          <w:sz w:val="20"/>
          <w:szCs w:val="20"/>
        </w:rPr>
      </w:pPr>
      <w:r w:rsidRPr="47AC63D3">
        <w:rPr>
          <w:rFonts w:cs="Calibri"/>
          <w:color w:val="000000" w:themeColor="text1"/>
          <w:sz w:val="20"/>
          <w:szCs w:val="20"/>
        </w:rPr>
        <w:t xml:space="preserve">Det nationale projekt ”Digital løsning til graviditetsforløb” har siden 2019 udviklet på en digital løsning i samarbejde med parterne (PLO, regionerne, DR og kommunerne, KL), som skal ligge til grund for den fremtidige kommunikation på tværs af de tre sektorer. Udgangspunktet for den digitale løsning er de papirbårne journaler; svangerskabsjournalen og vandrejournalen, samt de felter der er indeholdt på der to journaler. </w:t>
      </w:r>
    </w:p>
    <w:p w14:paraId="4A423DD1" w14:textId="11319CFB" w:rsidR="47AC63D3" w:rsidRDefault="47AC63D3" w:rsidP="47AC63D3">
      <w:pPr>
        <w:spacing w:after="0" w:line="240" w:lineRule="auto"/>
        <w:ind w:left="360"/>
        <w:rPr>
          <w:rFonts w:cs="Calibri"/>
          <w:color w:val="000000" w:themeColor="text1"/>
          <w:sz w:val="20"/>
          <w:szCs w:val="20"/>
        </w:rPr>
      </w:pPr>
    </w:p>
    <w:p w14:paraId="05C996D7" w14:textId="39E5E897" w:rsidR="397214DB" w:rsidRPr="0083419E" w:rsidRDefault="397214DB" w:rsidP="0083419E">
      <w:pPr>
        <w:autoSpaceDE w:val="0"/>
        <w:autoSpaceDN w:val="0"/>
        <w:adjustRightInd w:val="0"/>
        <w:spacing w:after="0" w:line="240" w:lineRule="auto"/>
        <w:ind w:left="360"/>
        <w:rPr>
          <w:rFonts w:cs="Calibri"/>
          <w:color w:val="000000" w:themeColor="text1"/>
          <w:sz w:val="20"/>
          <w:szCs w:val="20"/>
        </w:rPr>
      </w:pPr>
      <w:r w:rsidRPr="3715FCA4">
        <w:rPr>
          <w:rFonts w:cs="Calibri"/>
          <w:color w:val="000000" w:themeColor="text1"/>
          <w:sz w:val="20"/>
          <w:szCs w:val="20"/>
        </w:rPr>
        <w:t xml:space="preserve">Projektet ’Digital løsning til graviditetsforløb’ har udviklet </w:t>
      </w:r>
      <w:r w:rsidR="0083419E" w:rsidRPr="3715FCA4">
        <w:rPr>
          <w:rFonts w:cs="Calibri"/>
          <w:color w:val="000000" w:themeColor="text1"/>
          <w:sz w:val="20"/>
          <w:szCs w:val="20"/>
        </w:rPr>
        <w:t>G</w:t>
      </w:r>
      <w:r w:rsidRPr="3715FCA4">
        <w:rPr>
          <w:rFonts w:cs="Calibri"/>
          <w:color w:val="000000" w:themeColor="text1"/>
          <w:sz w:val="20"/>
          <w:szCs w:val="20"/>
        </w:rPr>
        <w:t xml:space="preserve">raviditetsmappen med et formål at dele data på tværs af de tre sektorer. Når det er </w:t>
      </w:r>
      <w:r w:rsidR="576CE4D5" w:rsidRPr="3715FCA4">
        <w:rPr>
          <w:rFonts w:cs="Calibri"/>
          <w:color w:val="000000" w:themeColor="text1"/>
          <w:sz w:val="20"/>
          <w:szCs w:val="20"/>
        </w:rPr>
        <w:t>implementeret,</w:t>
      </w:r>
      <w:r w:rsidRPr="3715FCA4">
        <w:rPr>
          <w:rFonts w:cs="Calibri"/>
          <w:color w:val="000000" w:themeColor="text1"/>
          <w:sz w:val="20"/>
          <w:szCs w:val="20"/>
        </w:rPr>
        <w:t xml:space="preserve"> betyder det, at alle tre sektorer henter oplysninger om den gravide i den digitale graviditetsmappe i stedet for den papirbårne vandrejournal, som i dag formidler data mellem de tre sektorer.</w:t>
      </w:r>
    </w:p>
    <w:p w14:paraId="364A92E4" w14:textId="038B9FDB"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Projektet ’Digital løsning til graviditetsforløb’ har i samarbejde med parterne (klinikere og it-arkitekter i de</w:t>
      </w:r>
    </w:p>
    <w:p w14:paraId="13AAB677" w14:textId="65686E6C" w:rsidR="00CF6584" w:rsidRPr="00B170FD" w:rsidRDefault="00CF6584" w:rsidP="268101F5">
      <w:pPr>
        <w:autoSpaceDE w:val="0"/>
        <w:autoSpaceDN w:val="0"/>
        <w:adjustRightInd w:val="0"/>
        <w:spacing w:after="0" w:line="240" w:lineRule="auto"/>
        <w:ind w:left="360"/>
        <w:rPr>
          <w:sz w:val="20"/>
          <w:szCs w:val="20"/>
        </w:rPr>
      </w:pPr>
      <w:r w:rsidRPr="3715FCA4">
        <w:rPr>
          <w:sz w:val="20"/>
          <w:szCs w:val="20"/>
        </w:rPr>
        <w:t xml:space="preserve">tre sektorer) identificeret et behov for tværsektoriel harmonisering af data, samtidig med det forsat </w:t>
      </w:r>
      <w:r w:rsidR="34B38BBC" w:rsidRPr="3715FCA4">
        <w:rPr>
          <w:sz w:val="20"/>
          <w:szCs w:val="20"/>
        </w:rPr>
        <w:t>bliver</w:t>
      </w:r>
      <w:r w:rsidRPr="3715FCA4">
        <w:rPr>
          <w:sz w:val="20"/>
          <w:szCs w:val="20"/>
        </w:rPr>
        <w:t xml:space="preserve"> muligt at anvende de lokale fagsystemers kodesystemer (eks. ICPC2 og SKS) når data deles og anvendes ensartet</w:t>
      </w:r>
    </w:p>
    <w:p w14:paraId="1726BD7D" w14:textId="5C7D05BA" w:rsidR="00CF6584" w:rsidRPr="00B170FD" w:rsidRDefault="00CF6584" w:rsidP="2925BA7D">
      <w:pPr>
        <w:autoSpaceDE w:val="0"/>
        <w:autoSpaceDN w:val="0"/>
        <w:adjustRightInd w:val="0"/>
        <w:spacing w:after="0" w:line="240" w:lineRule="auto"/>
        <w:ind w:left="360"/>
        <w:rPr>
          <w:b/>
          <w:bCs/>
          <w:sz w:val="20"/>
          <w:szCs w:val="20"/>
        </w:rPr>
      </w:pPr>
      <w:r w:rsidRPr="2925BA7D">
        <w:rPr>
          <w:sz w:val="20"/>
          <w:szCs w:val="20"/>
        </w:rPr>
        <w:t>på tværs af de tre sektorer.</w:t>
      </w:r>
    </w:p>
    <w:p w14:paraId="6C06AA20" w14:textId="246A3D50"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Nærværende d</w:t>
      </w:r>
      <w:r w:rsidRPr="00B170FD">
        <w:rPr>
          <w:rFonts w:cstheme="minorHAnsi"/>
          <w:sz w:val="20"/>
          <w:szCs w:val="20"/>
        </w:rPr>
        <w:t>elprojekt ” Tværsektoriel datamodel”</w:t>
      </w:r>
      <w:r>
        <w:rPr>
          <w:rFonts w:cstheme="minorHAnsi"/>
          <w:sz w:val="20"/>
          <w:szCs w:val="20"/>
        </w:rPr>
        <w:t xml:space="preserve"> etableres derfor med den </w:t>
      </w:r>
      <w:r w:rsidRPr="00B170FD">
        <w:rPr>
          <w:rFonts w:cstheme="minorHAnsi"/>
          <w:sz w:val="20"/>
          <w:szCs w:val="20"/>
        </w:rPr>
        <w:t xml:space="preserve">primære opgave </w:t>
      </w:r>
      <w:r>
        <w:rPr>
          <w:rFonts w:cstheme="minorHAnsi"/>
          <w:sz w:val="20"/>
          <w:szCs w:val="20"/>
        </w:rPr>
        <w:t xml:space="preserve">at </w:t>
      </w:r>
      <w:r w:rsidRPr="00B170FD">
        <w:rPr>
          <w:rFonts w:cstheme="minorHAnsi"/>
          <w:sz w:val="20"/>
          <w:szCs w:val="20"/>
        </w:rPr>
        <w:t>etablere en fælles national referenceterminologi</w:t>
      </w:r>
      <w:r>
        <w:rPr>
          <w:rFonts w:cstheme="minorHAnsi"/>
          <w:sz w:val="20"/>
          <w:szCs w:val="20"/>
        </w:rPr>
        <w:t>,</w:t>
      </w:r>
      <w:r w:rsidRPr="00B170FD">
        <w:rPr>
          <w:rFonts w:cstheme="minorHAnsi"/>
          <w:sz w:val="20"/>
          <w:szCs w:val="20"/>
        </w:rPr>
        <w:t xml:space="preserve"> </w:t>
      </w:r>
      <w:r>
        <w:rPr>
          <w:rFonts w:cstheme="minorHAnsi"/>
          <w:sz w:val="20"/>
          <w:szCs w:val="20"/>
        </w:rPr>
        <w:t>hvilket</w:t>
      </w:r>
      <w:r w:rsidRPr="00B170FD">
        <w:rPr>
          <w:rFonts w:cstheme="minorHAnsi"/>
          <w:sz w:val="20"/>
          <w:szCs w:val="20"/>
        </w:rPr>
        <w:t xml:space="preserve"> er en forudsætning for at de lokale fagsystemer</w:t>
      </w:r>
      <w:r w:rsidR="00F97892">
        <w:rPr>
          <w:rFonts w:cstheme="minorHAnsi"/>
          <w:sz w:val="20"/>
          <w:szCs w:val="20"/>
        </w:rPr>
        <w:t xml:space="preserve"> </w:t>
      </w:r>
      <w:r w:rsidRPr="00B170FD">
        <w:rPr>
          <w:rFonts w:cstheme="minorHAnsi"/>
          <w:sz w:val="20"/>
          <w:szCs w:val="20"/>
        </w:rPr>
        <w:t>fortsat kan anvende de kodeværk, der allerede eksisterer. En fælles referenceramme vil fungere som bro</w:t>
      </w:r>
      <w:r w:rsidR="00F97892">
        <w:rPr>
          <w:rFonts w:cstheme="minorHAnsi"/>
          <w:sz w:val="20"/>
          <w:szCs w:val="20"/>
        </w:rPr>
        <w:t xml:space="preserve"> </w:t>
      </w:r>
      <w:r w:rsidRPr="00B170FD">
        <w:rPr>
          <w:rFonts w:cstheme="minorHAnsi"/>
          <w:sz w:val="20"/>
          <w:szCs w:val="20"/>
        </w:rPr>
        <w:t>for forståelse mellem de eksisterende decentrale kodeværk.</w:t>
      </w:r>
      <w:r w:rsidR="00F97892">
        <w:rPr>
          <w:rFonts w:cstheme="minorHAnsi"/>
          <w:sz w:val="20"/>
          <w:szCs w:val="20"/>
        </w:rPr>
        <w:t xml:space="preserve"> </w:t>
      </w:r>
      <w:r w:rsidRPr="00B170FD">
        <w:rPr>
          <w:rFonts w:cstheme="minorHAnsi"/>
          <w:sz w:val="20"/>
          <w:szCs w:val="20"/>
        </w:rPr>
        <w:t>Udviklingen af den fælles referenceramme skal ske mellem parterne; Sundhedsdatastyrelsen, klinikere og</w:t>
      </w:r>
      <w:r w:rsidR="00F97892">
        <w:rPr>
          <w:rFonts w:cstheme="minorHAnsi"/>
          <w:sz w:val="20"/>
          <w:szCs w:val="20"/>
        </w:rPr>
        <w:t xml:space="preserve"> </w:t>
      </w:r>
      <w:r w:rsidRPr="00B170FD">
        <w:rPr>
          <w:rFonts w:cstheme="minorHAnsi"/>
          <w:sz w:val="20"/>
          <w:szCs w:val="20"/>
        </w:rPr>
        <w:t>it-arkitekter fra regioner, kommuner og lægepraksis.</w:t>
      </w:r>
    </w:p>
    <w:p w14:paraId="56B98EE0" w14:textId="77777777" w:rsidR="00CF6584" w:rsidRDefault="00CF6584" w:rsidP="00CF6584">
      <w:pPr>
        <w:autoSpaceDE w:val="0"/>
        <w:autoSpaceDN w:val="0"/>
        <w:adjustRightInd w:val="0"/>
        <w:spacing w:after="0" w:line="240" w:lineRule="auto"/>
        <w:ind w:left="360"/>
        <w:rPr>
          <w:rFonts w:cstheme="minorHAnsi"/>
          <w:sz w:val="20"/>
          <w:szCs w:val="20"/>
        </w:rPr>
      </w:pPr>
    </w:p>
    <w:p w14:paraId="684316AA" w14:textId="19083A0C" w:rsidR="00CF6584" w:rsidRDefault="57F25A51" w:rsidP="268101F5">
      <w:pPr>
        <w:autoSpaceDE w:val="0"/>
        <w:autoSpaceDN w:val="0"/>
        <w:adjustRightInd w:val="0"/>
        <w:spacing w:after="0" w:line="240" w:lineRule="auto"/>
        <w:ind w:left="360"/>
        <w:rPr>
          <w:rFonts w:ascii="Calibri" w:eastAsia="Calibri" w:hAnsi="Calibri" w:cs="Calibri"/>
        </w:rPr>
      </w:pPr>
      <w:r w:rsidRPr="3715FCA4">
        <w:rPr>
          <w:sz w:val="20"/>
          <w:szCs w:val="20"/>
        </w:rPr>
        <w:t xml:space="preserve">Til </w:t>
      </w:r>
      <w:r w:rsidR="00CF6584" w:rsidRPr="3715FCA4">
        <w:rPr>
          <w:sz w:val="20"/>
          <w:szCs w:val="20"/>
        </w:rPr>
        <w:t xml:space="preserve">pilotafprøvningen i drift (10 januar til 30. juni 2022) </w:t>
      </w:r>
      <w:r w:rsidR="75C85CBB" w:rsidRPr="3715FCA4">
        <w:rPr>
          <w:sz w:val="20"/>
          <w:szCs w:val="20"/>
        </w:rPr>
        <w:t xml:space="preserve">er </w:t>
      </w:r>
      <w:r w:rsidR="68D3F1DE" w:rsidRPr="3715FCA4">
        <w:rPr>
          <w:sz w:val="20"/>
          <w:szCs w:val="20"/>
        </w:rPr>
        <w:t xml:space="preserve">der </w:t>
      </w:r>
      <w:r w:rsidR="75C85CBB" w:rsidRPr="3715FCA4">
        <w:rPr>
          <w:sz w:val="20"/>
          <w:szCs w:val="20"/>
        </w:rPr>
        <w:t xml:space="preserve">udarbejdet </w:t>
      </w:r>
      <w:r w:rsidR="00CF6584" w:rsidRPr="3715FCA4">
        <w:rPr>
          <w:sz w:val="20"/>
          <w:szCs w:val="20"/>
        </w:rPr>
        <w:t>en datamodel af udviklingsleverandøren</w:t>
      </w:r>
      <w:r w:rsidR="00344D68" w:rsidRPr="3715FCA4">
        <w:rPr>
          <w:sz w:val="20"/>
          <w:szCs w:val="20"/>
        </w:rPr>
        <w:t xml:space="preserve"> og projektet</w:t>
      </w:r>
      <w:r w:rsidR="00CF6584" w:rsidRPr="3715FCA4">
        <w:rPr>
          <w:sz w:val="20"/>
          <w:szCs w:val="20"/>
        </w:rPr>
        <w:t xml:space="preserve">, </w:t>
      </w:r>
      <w:r w:rsidR="0083419E" w:rsidRPr="3715FCA4">
        <w:rPr>
          <w:sz w:val="20"/>
          <w:szCs w:val="20"/>
        </w:rPr>
        <w:t xml:space="preserve">hvor referenceterminologien primært er baseret på </w:t>
      </w:r>
      <w:r w:rsidR="00CF6584" w:rsidRPr="3715FCA4">
        <w:rPr>
          <w:sz w:val="20"/>
          <w:szCs w:val="20"/>
        </w:rPr>
        <w:t>allerede eksisterende NPU og Snomed CT koder</w:t>
      </w:r>
      <w:r w:rsidR="0083419E" w:rsidRPr="3715FCA4">
        <w:rPr>
          <w:sz w:val="20"/>
          <w:szCs w:val="20"/>
        </w:rPr>
        <w:t xml:space="preserve"> og begreber.</w:t>
      </w:r>
      <w:r w:rsidR="00CF6584" w:rsidRPr="3715FCA4">
        <w:rPr>
          <w:sz w:val="20"/>
          <w:szCs w:val="20"/>
        </w:rPr>
        <w:t xml:space="preserve"> </w:t>
      </w:r>
    </w:p>
    <w:p w14:paraId="39E1F4C6" w14:textId="28308094" w:rsidR="008F258A" w:rsidRDefault="00CF6584" w:rsidP="2925BA7D">
      <w:pPr>
        <w:autoSpaceDE w:val="0"/>
        <w:autoSpaceDN w:val="0"/>
        <w:adjustRightInd w:val="0"/>
        <w:spacing w:after="0" w:line="240" w:lineRule="auto"/>
        <w:ind w:left="360"/>
        <w:rPr>
          <w:sz w:val="20"/>
          <w:szCs w:val="20"/>
        </w:rPr>
      </w:pPr>
      <w:r w:rsidRPr="3715FCA4">
        <w:rPr>
          <w:sz w:val="20"/>
          <w:szCs w:val="20"/>
        </w:rPr>
        <w:t xml:space="preserve">Igangsættelse af en national implementering forudsætter </w:t>
      </w:r>
      <w:r w:rsidR="0083419E" w:rsidRPr="3715FCA4">
        <w:rPr>
          <w:sz w:val="20"/>
          <w:szCs w:val="20"/>
        </w:rPr>
        <w:t>at der danne</w:t>
      </w:r>
      <w:r w:rsidR="3D3C9AA4" w:rsidRPr="3715FCA4">
        <w:rPr>
          <w:sz w:val="20"/>
          <w:szCs w:val="20"/>
        </w:rPr>
        <w:t>s</w:t>
      </w:r>
      <w:r w:rsidR="0083419E" w:rsidRPr="3715FCA4">
        <w:rPr>
          <w:sz w:val="20"/>
          <w:szCs w:val="20"/>
        </w:rPr>
        <w:t xml:space="preserve"> </w:t>
      </w:r>
      <w:r w:rsidRPr="3715FCA4">
        <w:rPr>
          <w:sz w:val="20"/>
          <w:szCs w:val="20"/>
        </w:rPr>
        <w:t xml:space="preserve">en fælles national referenceterminologi </w:t>
      </w:r>
      <w:r w:rsidR="0083419E" w:rsidRPr="3715FCA4">
        <w:rPr>
          <w:sz w:val="20"/>
          <w:szCs w:val="20"/>
        </w:rPr>
        <w:t>for graviditetsløsningen</w:t>
      </w:r>
      <w:r w:rsidR="008F258A" w:rsidRPr="3715FCA4">
        <w:rPr>
          <w:sz w:val="20"/>
          <w:szCs w:val="20"/>
        </w:rPr>
        <w:t xml:space="preserve"> baseret på allerede eksisterende SKS, NPU og Snomed CT koder. Til udarbejdelse af en sådan skal der gennemføres </w:t>
      </w:r>
      <w:r w:rsidRPr="3715FCA4">
        <w:rPr>
          <w:sz w:val="20"/>
          <w:szCs w:val="20"/>
        </w:rPr>
        <w:t>en harmonisering af data</w:t>
      </w:r>
      <w:r w:rsidR="0083419E" w:rsidRPr="3715FCA4">
        <w:rPr>
          <w:sz w:val="20"/>
          <w:szCs w:val="20"/>
        </w:rPr>
        <w:t>forståelsen</w:t>
      </w:r>
      <w:r w:rsidR="008F258A" w:rsidRPr="3715FCA4">
        <w:rPr>
          <w:sz w:val="20"/>
          <w:szCs w:val="20"/>
        </w:rPr>
        <w:t xml:space="preserve"> og indhold</w:t>
      </w:r>
      <w:r w:rsidRPr="3715FCA4">
        <w:rPr>
          <w:sz w:val="20"/>
          <w:szCs w:val="20"/>
        </w:rPr>
        <w:t xml:space="preserve">, således at de lokale </w:t>
      </w:r>
      <w:r w:rsidR="1E798BBB" w:rsidRPr="3715FCA4">
        <w:rPr>
          <w:sz w:val="20"/>
          <w:szCs w:val="20"/>
        </w:rPr>
        <w:t>journalsystemer</w:t>
      </w:r>
      <w:r w:rsidRPr="3715FCA4">
        <w:rPr>
          <w:sz w:val="20"/>
          <w:szCs w:val="20"/>
        </w:rPr>
        <w:t xml:space="preserve"> fortsat kan anvende de kodeværk, der allerede eksisterer</w:t>
      </w:r>
      <w:r w:rsidR="0083419E" w:rsidRPr="3715FCA4">
        <w:rPr>
          <w:sz w:val="20"/>
          <w:szCs w:val="20"/>
        </w:rPr>
        <w:t xml:space="preserve"> i journalsystemerne</w:t>
      </w:r>
      <w:r w:rsidRPr="3715FCA4">
        <w:rPr>
          <w:sz w:val="20"/>
          <w:szCs w:val="20"/>
        </w:rPr>
        <w:t>.</w:t>
      </w:r>
      <w:r w:rsidR="0083419E" w:rsidRPr="3715FCA4">
        <w:rPr>
          <w:sz w:val="20"/>
          <w:szCs w:val="20"/>
        </w:rPr>
        <w:t xml:space="preserve"> Sundhedsdatastyrelsen har gennemgået den referenceterminologi</w:t>
      </w:r>
      <w:r w:rsidR="003B4AC9" w:rsidRPr="3715FCA4">
        <w:rPr>
          <w:sz w:val="20"/>
          <w:szCs w:val="20"/>
        </w:rPr>
        <w:t>,</w:t>
      </w:r>
      <w:r w:rsidR="0083419E" w:rsidRPr="3715FCA4">
        <w:rPr>
          <w:sz w:val="20"/>
          <w:szCs w:val="20"/>
        </w:rPr>
        <w:t xml:space="preserve"> der anvendes til pi</w:t>
      </w:r>
      <w:r w:rsidR="003B4AC9" w:rsidRPr="3715FCA4">
        <w:rPr>
          <w:sz w:val="20"/>
          <w:szCs w:val="20"/>
        </w:rPr>
        <w:t>lotafprøvningen</w:t>
      </w:r>
      <w:r w:rsidR="00344D68" w:rsidRPr="3715FCA4">
        <w:rPr>
          <w:sz w:val="20"/>
          <w:szCs w:val="20"/>
        </w:rPr>
        <w:t>. Referenceterminologien er blevet opdateret og det</w:t>
      </w:r>
      <w:r w:rsidR="008F258A" w:rsidRPr="3715FCA4">
        <w:rPr>
          <w:sz w:val="20"/>
          <w:szCs w:val="20"/>
        </w:rPr>
        <w:t xml:space="preserve"> nye</w:t>
      </w:r>
      <w:r w:rsidR="00344D68" w:rsidRPr="3715FCA4">
        <w:rPr>
          <w:sz w:val="20"/>
          <w:szCs w:val="20"/>
        </w:rPr>
        <w:t xml:space="preserve"> </w:t>
      </w:r>
      <w:r w:rsidR="003B4AC9" w:rsidRPr="3715FCA4">
        <w:rPr>
          <w:sz w:val="20"/>
          <w:szCs w:val="20"/>
        </w:rPr>
        <w:t>forslag skal kvalificeres af parterne</w:t>
      </w:r>
      <w:r w:rsidR="00344D68" w:rsidRPr="3715FCA4">
        <w:rPr>
          <w:sz w:val="20"/>
          <w:szCs w:val="20"/>
        </w:rPr>
        <w:t xml:space="preserve"> i dette delprojekt</w:t>
      </w:r>
      <w:r w:rsidR="003B4AC9" w:rsidRPr="3715FCA4">
        <w:rPr>
          <w:sz w:val="20"/>
          <w:szCs w:val="20"/>
        </w:rPr>
        <w:t>.</w:t>
      </w:r>
      <w:r w:rsidR="00344D68" w:rsidRPr="3715FCA4">
        <w:rPr>
          <w:sz w:val="20"/>
          <w:szCs w:val="20"/>
        </w:rPr>
        <w:t xml:space="preserve"> </w:t>
      </w:r>
      <w:r w:rsidR="008F258A" w:rsidRPr="3715FCA4">
        <w:rPr>
          <w:sz w:val="20"/>
          <w:szCs w:val="20"/>
        </w:rPr>
        <w:t xml:space="preserve">Resultatet skal anvendes ifm. implementering af 1. release af Graviditetsmappen i journalsystemerne. </w:t>
      </w:r>
      <w:r w:rsidR="00344D68" w:rsidRPr="3715FCA4">
        <w:rPr>
          <w:sz w:val="20"/>
          <w:szCs w:val="20"/>
        </w:rPr>
        <w:t>Resultatet af pilotafprøvningen kan b</w:t>
      </w:r>
      <w:r w:rsidR="008F258A" w:rsidRPr="3715FCA4">
        <w:rPr>
          <w:sz w:val="20"/>
          <w:szCs w:val="20"/>
        </w:rPr>
        <w:t>etyde, at den referenc</w:t>
      </w:r>
      <w:r w:rsidR="00344D68" w:rsidRPr="3715FCA4">
        <w:rPr>
          <w:sz w:val="20"/>
          <w:szCs w:val="20"/>
        </w:rPr>
        <w:t>etermino</w:t>
      </w:r>
      <w:r w:rsidR="008F258A" w:rsidRPr="3715FCA4">
        <w:rPr>
          <w:sz w:val="20"/>
          <w:szCs w:val="20"/>
        </w:rPr>
        <w:t xml:space="preserve">logi parterne bliver enige om i dette delprojekt skal opdateres. </w:t>
      </w:r>
    </w:p>
    <w:p w14:paraId="70C96D78" w14:textId="6869B216" w:rsidR="00CF6584" w:rsidRDefault="00344D68" w:rsidP="2925BA7D">
      <w:pPr>
        <w:autoSpaceDE w:val="0"/>
        <w:autoSpaceDN w:val="0"/>
        <w:adjustRightInd w:val="0"/>
        <w:spacing w:after="0" w:line="240" w:lineRule="auto"/>
        <w:ind w:left="360"/>
        <w:rPr>
          <w:sz w:val="20"/>
          <w:szCs w:val="20"/>
        </w:rPr>
      </w:pPr>
      <w:r>
        <w:rPr>
          <w:sz w:val="20"/>
          <w:szCs w:val="20"/>
        </w:rPr>
        <w:t xml:space="preserve"> </w:t>
      </w:r>
      <w:r w:rsidR="0083419E">
        <w:rPr>
          <w:sz w:val="20"/>
          <w:szCs w:val="20"/>
        </w:rPr>
        <w:t xml:space="preserve">   </w:t>
      </w:r>
    </w:p>
    <w:p w14:paraId="63C06CEF" w14:textId="7B7CFD55" w:rsidR="00CF6584" w:rsidRPr="00CF6584" w:rsidRDefault="7067C44F" w:rsidP="35792708">
      <w:pPr>
        <w:ind w:left="360"/>
        <w:rPr>
          <w:sz w:val="20"/>
          <w:szCs w:val="20"/>
        </w:rPr>
      </w:pPr>
      <w:r w:rsidRPr="54C0985D">
        <w:rPr>
          <w:sz w:val="20"/>
          <w:szCs w:val="20"/>
        </w:rPr>
        <w:t>Styregruppen for Digital løsning til graviditetsforløb er ansvarlige for at godkende projektets arbejde og</w:t>
      </w:r>
      <w:r w:rsidR="0EFE1B60" w:rsidRPr="54C0985D">
        <w:rPr>
          <w:sz w:val="20"/>
          <w:szCs w:val="20"/>
        </w:rPr>
        <w:t xml:space="preserve"> implementeringsstyregruppen følger og kvalificerer </w:t>
      </w:r>
      <w:r w:rsidR="63098964" w:rsidRPr="54C0985D">
        <w:rPr>
          <w:sz w:val="20"/>
          <w:szCs w:val="20"/>
        </w:rPr>
        <w:t xml:space="preserve">løbende </w:t>
      </w:r>
      <w:r w:rsidR="0EFE1B60" w:rsidRPr="54C0985D">
        <w:rPr>
          <w:sz w:val="20"/>
          <w:szCs w:val="20"/>
        </w:rPr>
        <w:t>delprojektets arbejde</w:t>
      </w:r>
      <w:r w:rsidR="5E361841" w:rsidRPr="54C0985D">
        <w:rPr>
          <w:sz w:val="20"/>
          <w:szCs w:val="20"/>
        </w:rPr>
        <w:t xml:space="preserve">, </w:t>
      </w:r>
      <w:r w:rsidRPr="54C0985D">
        <w:rPr>
          <w:sz w:val="20"/>
          <w:szCs w:val="20"/>
        </w:rPr>
        <w:t>s</w:t>
      </w:r>
      <w:r w:rsidR="361BDF41" w:rsidRPr="47AC63D3">
        <w:rPr>
          <w:sz w:val="20"/>
          <w:szCs w:val="20"/>
        </w:rPr>
        <w:t>e</w:t>
      </w:r>
      <w:r w:rsidR="633D56A2" w:rsidRPr="54C0985D">
        <w:rPr>
          <w:sz w:val="20"/>
          <w:szCs w:val="20"/>
        </w:rPr>
        <w:t xml:space="preserve"> </w:t>
      </w:r>
      <w:r w:rsidR="00F97892" w:rsidRPr="54C0985D">
        <w:rPr>
          <w:sz w:val="20"/>
          <w:szCs w:val="20"/>
        </w:rPr>
        <w:fldChar w:fldCharType="begin"/>
      </w:r>
      <w:r w:rsidR="00F97892" w:rsidRPr="54C0985D">
        <w:rPr>
          <w:sz w:val="20"/>
          <w:szCs w:val="20"/>
        </w:rPr>
        <w:instrText xml:space="preserve"> REF _Ref81739156 \h </w:instrText>
      </w:r>
      <w:r w:rsidR="00F97892" w:rsidRPr="54C0985D">
        <w:rPr>
          <w:sz w:val="20"/>
          <w:szCs w:val="20"/>
        </w:rPr>
      </w:r>
      <w:r w:rsidR="00F97892" w:rsidRPr="54C0985D">
        <w:rPr>
          <w:sz w:val="20"/>
          <w:szCs w:val="20"/>
        </w:rPr>
        <w:fldChar w:fldCharType="separate"/>
      </w:r>
      <w:r w:rsidR="633D56A2" w:rsidRPr="001B7003">
        <w:t>Organisering</w:t>
      </w:r>
      <w:r w:rsidR="00F97892" w:rsidRPr="54C0985D">
        <w:rPr>
          <w:sz w:val="20"/>
          <w:szCs w:val="20"/>
        </w:rPr>
        <w:fldChar w:fldCharType="end"/>
      </w:r>
      <w:r w:rsidRPr="3715FCA4">
        <w:rPr>
          <w:i/>
          <w:iCs/>
          <w:sz w:val="20"/>
          <w:szCs w:val="20"/>
        </w:rPr>
        <w:t>.</w:t>
      </w:r>
    </w:p>
    <w:p w14:paraId="60625921" w14:textId="3ED0625A" w:rsidR="002174BB" w:rsidRPr="007A4D74" w:rsidRDefault="00F032A1" w:rsidP="00E344F3">
      <w:pPr>
        <w:pStyle w:val="Overskrift1"/>
      </w:pPr>
      <w:bookmarkStart w:id="1" w:name="_Toc81740075"/>
      <w:r>
        <w:t>Formål</w:t>
      </w:r>
      <w:bookmarkEnd w:id="1"/>
    </w:p>
    <w:p w14:paraId="574D7425" w14:textId="6956A788" w:rsidR="003A470C" w:rsidRPr="003A470C" w:rsidRDefault="00351726" w:rsidP="003A470C">
      <w:pPr>
        <w:autoSpaceDE w:val="0"/>
        <w:autoSpaceDN w:val="0"/>
        <w:adjustRightInd w:val="0"/>
        <w:spacing w:after="0" w:line="240" w:lineRule="auto"/>
        <w:ind w:left="360"/>
        <w:rPr>
          <w:rFonts w:cs="Calibri"/>
          <w:color w:val="000000"/>
          <w:sz w:val="20"/>
          <w:szCs w:val="20"/>
        </w:rPr>
      </w:pPr>
      <w:r>
        <w:rPr>
          <w:rFonts w:cs="Calibri"/>
          <w:color w:val="000000"/>
          <w:sz w:val="20"/>
          <w:szCs w:val="20"/>
        </w:rPr>
        <w:t xml:space="preserve">Delprojektets </w:t>
      </w:r>
      <w:r w:rsidR="003A470C" w:rsidRPr="003A470C">
        <w:rPr>
          <w:rFonts w:cs="Calibri"/>
          <w:color w:val="000000"/>
          <w:sz w:val="20"/>
          <w:szCs w:val="20"/>
        </w:rPr>
        <w:t>formål er at udarbejde en fælles national referenceterminologi for graviditetsområdet, som kan</w:t>
      </w:r>
    </w:p>
    <w:p w14:paraId="71F363EE" w14:textId="0CF1B952" w:rsidR="003A470C" w:rsidRPr="003A470C" w:rsidRDefault="003A470C" w:rsidP="4397D4B2">
      <w:pPr>
        <w:spacing w:after="0" w:line="240" w:lineRule="auto"/>
        <w:ind w:left="360"/>
        <w:rPr>
          <w:rFonts w:cs="Calibri"/>
          <w:color w:val="000000" w:themeColor="text1"/>
          <w:sz w:val="20"/>
          <w:szCs w:val="20"/>
        </w:rPr>
      </w:pPr>
      <w:r w:rsidRPr="4397D4B2">
        <w:rPr>
          <w:rFonts w:cs="Calibri"/>
          <w:color w:val="000000" w:themeColor="text1"/>
          <w:sz w:val="20"/>
          <w:szCs w:val="20"/>
        </w:rPr>
        <w:t>anvendes ved lokal/regional implementering af den digitale løsning</w:t>
      </w:r>
      <w:r w:rsidR="00534785">
        <w:rPr>
          <w:rFonts w:cs="Calibri"/>
          <w:color w:val="000000" w:themeColor="text1"/>
          <w:sz w:val="20"/>
          <w:szCs w:val="20"/>
        </w:rPr>
        <w:t>, uanset implementeringsmetode</w:t>
      </w:r>
      <w:r w:rsidRPr="4397D4B2">
        <w:rPr>
          <w:rFonts w:cs="Calibri"/>
          <w:color w:val="000000" w:themeColor="text1"/>
          <w:sz w:val="20"/>
          <w:szCs w:val="20"/>
        </w:rPr>
        <w:t xml:space="preserve">. Indholdet </w:t>
      </w:r>
      <w:r w:rsidR="70B7031D" w:rsidRPr="4397D4B2">
        <w:rPr>
          <w:rFonts w:cs="Calibri"/>
          <w:color w:val="000000" w:themeColor="text1"/>
          <w:sz w:val="20"/>
          <w:szCs w:val="20"/>
        </w:rPr>
        <w:t xml:space="preserve">i referenceterminologien </w:t>
      </w:r>
      <w:r w:rsidRPr="4397D4B2">
        <w:rPr>
          <w:rFonts w:cs="Calibri"/>
          <w:color w:val="000000" w:themeColor="text1"/>
          <w:sz w:val="20"/>
          <w:szCs w:val="20"/>
        </w:rPr>
        <w:t xml:space="preserve">er </w:t>
      </w:r>
      <w:r w:rsidR="153A4C06" w:rsidRPr="4397D4B2">
        <w:rPr>
          <w:rFonts w:cs="Calibri"/>
          <w:color w:val="000000" w:themeColor="text1"/>
          <w:sz w:val="20"/>
          <w:szCs w:val="20"/>
        </w:rPr>
        <w:t>begreber, der udtrykker</w:t>
      </w:r>
      <w:r w:rsidRPr="4397D4B2">
        <w:rPr>
          <w:rFonts w:cs="Calibri"/>
          <w:color w:val="000000" w:themeColor="text1"/>
          <w:sz w:val="20"/>
          <w:szCs w:val="20"/>
        </w:rPr>
        <w:t xml:space="preserve"> de oplysninger</w:t>
      </w:r>
      <w:r w:rsidR="330518B8" w:rsidRPr="4397D4B2">
        <w:rPr>
          <w:rFonts w:cs="Calibri"/>
          <w:color w:val="000000" w:themeColor="text1"/>
          <w:sz w:val="20"/>
          <w:szCs w:val="20"/>
        </w:rPr>
        <w:t xml:space="preserve"> om svangerskab</w:t>
      </w:r>
      <w:r w:rsidRPr="4397D4B2">
        <w:rPr>
          <w:rFonts w:cs="Calibri"/>
          <w:color w:val="000000" w:themeColor="text1"/>
          <w:sz w:val="20"/>
          <w:szCs w:val="20"/>
        </w:rPr>
        <w:t>, der i dag anvendes i forbindelse med et graviditetsforløb.</w:t>
      </w:r>
    </w:p>
    <w:p w14:paraId="7F834E51" w14:textId="018F20A5" w:rsidR="00B42E09" w:rsidRDefault="003A470C" w:rsidP="003A470C">
      <w:pPr>
        <w:autoSpaceDE w:val="0"/>
        <w:autoSpaceDN w:val="0"/>
        <w:adjustRightInd w:val="0"/>
        <w:spacing w:after="0" w:line="240" w:lineRule="auto"/>
        <w:ind w:left="360"/>
        <w:rPr>
          <w:rFonts w:cs="Calibri"/>
          <w:color w:val="000000"/>
          <w:sz w:val="20"/>
          <w:szCs w:val="20"/>
        </w:rPr>
      </w:pPr>
      <w:r w:rsidRPr="4397D4B2">
        <w:rPr>
          <w:rFonts w:cs="Calibri"/>
          <w:color w:val="000000" w:themeColor="text1"/>
          <w:sz w:val="20"/>
          <w:szCs w:val="20"/>
        </w:rPr>
        <w:t xml:space="preserve">Den fælles nationale referenceterminologi skal </w:t>
      </w:r>
      <w:r w:rsidR="75532E52" w:rsidRPr="4397D4B2">
        <w:rPr>
          <w:rFonts w:cs="Calibri"/>
          <w:color w:val="000000" w:themeColor="text1"/>
          <w:sz w:val="20"/>
          <w:szCs w:val="20"/>
        </w:rPr>
        <w:t xml:space="preserve">være et fælles </w:t>
      </w:r>
      <w:r w:rsidR="00534785">
        <w:rPr>
          <w:rFonts w:cs="Calibri"/>
          <w:color w:val="000000" w:themeColor="text1"/>
          <w:sz w:val="20"/>
          <w:szCs w:val="20"/>
        </w:rPr>
        <w:t xml:space="preserve">minimums </w:t>
      </w:r>
      <w:r w:rsidR="75532E52" w:rsidRPr="4397D4B2">
        <w:rPr>
          <w:rFonts w:cs="Calibri"/>
          <w:color w:val="000000" w:themeColor="text1"/>
          <w:sz w:val="20"/>
          <w:szCs w:val="20"/>
        </w:rPr>
        <w:t>grundlag for</w:t>
      </w:r>
      <w:r w:rsidRPr="4397D4B2">
        <w:rPr>
          <w:rFonts w:cs="Calibri"/>
          <w:color w:val="000000" w:themeColor="text1"/>
          <w:sz w:val="20"/>
          <w:szCs w:val="20"/>
        </w:rPr>
        <w:t xml:space="preserve"> den fremtidige digitale kommunikation inden for graviditetsområdet mellem de tre sektorer</w:t>
      </w:r>
      <w:r w:rsidR="00534785">
        <w:rPr>
          <w:rFonts w:cs="Calibri"/>
          <w:color w:val="000000" w:themeColor="text1"/>
          <w:sz w:val="20"/>
          <w:szCs w:val="20"/>
        </w:rPr>
        <w:t>, når 1. release implementeres</w:t>
      </w:r>
      <w:r w:rsidRPr="4397D4B2">
        <w:rPr>
          <w:rFonts w:cs="Calibri"/>
          <w:color w:val="000000" w:themeColor="text1"/>
          <w:sz w:val="20"/>
          <w:szCs w:val="20"/>
        </w:rPr>
        <w:t>.</w:t>
      </w:r>
    </w:p>
    <w:p w14:paraId="6B608444" w14:textId="517ECE63" w:rsidR="00A44381" w:rsidRDefault="00A44381" w:rsidP="00E344F3">
      <w:pPr>
        <w:pStyle w:val="Overskrift1"/>
      </w:pPr>
      <w:bookmarkStart w:id="2" w:name="_Ref81737233"/>
      <w:bookmarkStart w:id="3" w:name="_Toc81740076"/>
      <w:r>
        <w:lastRenderedPageBreak/>
        <w:t>Mål og succeskriterier</w:t>
      </w:r>
      <w:bookmarkEnd w:id="2"/>
      <w:bookmarkEnd w:id="3"/>
    </w:p>
    <w:p w14:paraId="5FD38797" w14:textId="72C0626B" w:rsidR="00711F6F" w:rsidRDefault="00534785" w:rsidP="002C000B">
      <w:pPr>
        <w:pStyle w:val="Listeafsnit"/>
        <w:ind w:left="360"/>
        <w:rPr>
          <w:sz w:val="20"/>
          <w:szCs w:val="20"/>
        </w:rPr>
      </w:pPr>
      <w:r>
        <w:rPr>
          <w:sz w:val="20"/>
          <w:szCs w:val="20"/>
        </w:rPr>
        <w:t>Projekt Digital løsning til G</w:t>
      </w:r>
      <w:r w:rsidR="503D1E7E" w:rsidRPr="47AC63D3">
        <w:rPr>
          <w:sz w:val="20"/>
          <w:szCs w:val="20"/>
        </w:rPr>
        <w:t xml:space="preserve">raviditetsforløb er i gang med </w:t>
      </w:r>
      <w:r>
        <w:rPr>
          <w:sz w:val="20"/>
          <w:szCs w:val="20"/>
        </w:rPr>
        <w:t>version</w:t>
      </w:r>
      <w:r w:rsidR="503D1E7E" w:rsidRPr="47AC63D3">
        <w:rPr>
          <w:sz w:val="20"/>
          <w:szCs w:val="20"/>
        </w:rPr>
        <w:t xml:space="preserve"> 1</w:t>
      </w:r>
      <w:r>
        <w:rPr>
          <w:sz w:val="20"/>
          <w:szCs w:val="20"/>
        </w:rPr>
        <w:t xml:space="preserve"> af løsningen</w:t>
      </w:r>
      <w:r w:rsidR="503D1E7E" w:rsidRPr="47AC63D3">
        <w:rPr>
          <w:sz w:val="20"/>
          <w:szCs w:val="20"/>
        </w:rPr>
        <w:t xml:space="preserve">, </w:t>
      </w:r>
      <w:r w:rsidR="2559BBC4" w:rsidRPr="47AC63D3">
        <w:rPr>
          <w:sz w:val="20"/>
          <w:szCs w:val="20"/>
        </w:rPr>
        <w:t>og indeværende delprojekt skal levere til</w:t>
      </w:r>
      <w:r w:rsidR="03888ECF" w:rsidRPr="47AC63D3">
        <w:rPr>
          <w:sz w:val="20"/>
          <w:szCs w:val="20"/>
        </w:rPr>
        <w:t xml:space="preserve"> Digital løsning til graviditetsforløb. </w:t>
      </w:r>
      <w:r w:rsidR="1F838AD4" w:rsidRPr="47AC63D3">
        <w:rPr>
          <w:sz w:val="20"/>
          <w:szCs w:val="20"/>
        </w:rPr>
        <w:t>Delprojektets rammer er de data</w:t>
      </w:r>
      <w:r w:rsidR="26A247D9" w:rsidRPr="47AC63D3">
        <w:rPr>
          <w:sz w:val="20"/>
          <w:szCs w:val="20"/>
        </w:rPr>
        <w:t>,</w:t>
      </w:r>
      <w:r w:rsidR="1F838AD4" w:rsidRPr="47AC63D3">
        <w:rPr>
          <w:sz w:val="20"/>
          <w:szCs w:val="20"/>
        </w:rPr>
        <w:t xml:space="preserve"> der </w:t>
      </w:r>
      <w:r w:rsidR="26A247D9" w:rsidRPr="47AC63D3">
        <w:rPr>
          <w:sz w:val="20"/>
          <w:szCs w:val="20"/>
        </w:rPr>
        <w:t xml:space="preserve">i dag forefindes på de papirbårne </w:t>
      </w:r>
      <w:r w:rsidR="00711F6F" w:rsidRPr="47AC63D3">
        <w:rPr>
          <w:sz w:val="20"/>
          <w:szCs w:val="20"/>
        </w:rPr>
        <w:t>svangerskabs- og vandrejournal</w:t>
      </w:r>
      <w:r w:rsidR="09EF2533" w:rsidRPr="47AC63D3">
        <w:rPr>
          <w:sz w:val="20"/>
          <w:szCs w:val="20"/>
        </w:rPr>
        <w:t xml:space="preserve"> </w:t>
      </w:r>
      <w:r w:rsidR="26A247D9" w:rsidRPr="47AC63D3">
        <w:rPr>
          <w:sz w:val="20"/>
          <w:szCs w:val="20"/>
        </w:rPr>
        <w:t xml:space="preserve">og </w:t>
      </w:r>
      <w:r w:rsidR="1F838AD4" w:rsidRPr="47AC63D3">
        <w:rPr>
          <w:sz w:val="20"/>
          <w:szCs w:val="20"/>
        </w:rPr>
        <w:t xml:space="preserve">indgår i </w:t>
      </w:r>
      <w:r>
        <w:rPr>
          <w:sz w:val="20"/>
          <w:szCs w:val="20"/>
        </w:rPr>
        <w:t>version</w:t>
      </w:r>
      <w:r w:rsidR="1F838AD4" w:rsidRPr="47AC63D3">
        <w:rPr>
          <w:sz w:val="20"/>
          <w:szCs w:val="20"/>
        </w:rPr>
        <w:t xml:space="preserve"> 1. </w:t>
      </w:r>
      <w:r w:rsidR="1E838BA7" w:rsidRPr="47AC63D3">
        <w:rPr>
          <w:sz w:val="20"/>
          <w:szCs w:val="20"/>
        </w:rPr>
        <w:t xml:space="preserve">Oversigt over data finde </w:t>
      </w:r>
      <w:hyperlink r:id="rId15">
        <w:r w:rsidR="1E838BA7" w:rsidRPr="47AC63D3">
          <w:rPr>
            <w:rStyle w:val="Hyperlink"/>
            <w:sz w:val="20"/>
            <w:szCs w:val="20"/>
          </w:rPr>
          <w:t>her</w:t>
        </w:r>
      </w:hyperlink>
      <w:r w:rsidR="1E838BA7" w:rsidRPr="47AC63D3">
        <w:rPr>
          <w:sz w:val="20"/>
          <w:szCs w:val="20"/>
        </w:rPr>
        <w:t>.</w:t>
      </w:r>
      <w:r w:rsidR="503D1E7E" w:rsidRPr="47AC63D3">
        <w:rPr>
          <w:sz w:val="20"/>
          <w:szCs w:val="20"/>
        </w:rPr>
        <w:t xml:space="preserve"> </w:t>
      </w:r>
    </w:p>
    <w:p w14:paraId="6D9085B4" w14:textId="6009DBDA" w:rsidR="00A36139" w:rsidRDefault="00A36139" w:rsidP="002C000B">
      <w:pPr>
        <w:pStyle w:val="Listeafsnit"/>
        <w:ind w:left="360"/>
        <w:rPr>
          <w:sz w:val="20"/>
          <w:szCs w:val="20"/>
        </w:rPr>
      </w:pPr>
      <w:r>
        <w:rPr>
          <w:sz w:val="20"/>
          <w:szCs w:val="20"/>
        </w:rPr>
        <w:t>Succeskriterie</w:t>
      </w:r>
      <w:r w:rsidR="00F548DA">
        <w:rPr>
          <w:sz w:val="20"/>
          <w:szCs w:val="20"/>
        </w:rPr>
        <w:t>t</w:t>
      </w:r>
      <w:r>
        <w:rPr>
          <w:sz w:val="20"/>
          <w:szCs w:val="20"/>
        </w:rPr>
        <w:t xml:space="preserve"> for delprojektet er:</w:t>
      </w:r>
    </w:p>
    <w:p w14:paraId="32678107" w14:textId="7D612FDD" w:rsidR="00D05C5C" w:rsidRPr="00F548DA" w:rsidRDefault="694197CB" w:rsidP="00606009">
      <w:pPr>
        <w:pStyle w:val="Listeafsnit"/>
        <w:numPr>
          <w:ilvl w:val="0"/>
          <w:numId w:val="29"/>
        </w:numPr>
        <w:rPr>
          <w:sz w:val="20"/>
          <w:szCs w:val="20"/>
        </w:rPr>
      </w:pPr>
      <w:r w:rsidRPr="47AC63D3">
        <w:rPr>
          <w:sz w:val="20"/>
          <w:szCs w:val="20"/>
        </w:rPr>
        <w:t xml:space="preserve">Der indgås aftale om en fælles referenceramme parterne imellem </w:t>
      </w:r>
    </w:p>
    <w:p w14:paraId="77FCEC53" w14:textId="183AA265" w:rsidR="00D05C5C" w:rsidRDefault="00F548DA" w:rsidP="00606009">
      <w:pPr>
        <w:pStyle w:val="Listeafsnit"/>
        <w:numPr>
          <w:ilvl w:val="0"/>
          <w:numId w:val="29"/>
        </w:numPr>
        <w:rPr>
          <w:sz w:val="20"/>
          <w:szCs w:val="20"/>
        </w:rPr>
      </w:pPr>
      <w:r w:rsidRPr="47AC63D3">
        <w:rPr>
          <w:sz w:val="20"/>
          <w:szCs w:val="20"/>
        </w:rPr>
        <w:t>D</w:t>
      </w:r>
      <w:r w:rsidR="003A470C" w:rsidRPr="47AC63D3">
        <w:rPr>
          <w:sz w:val="20"/>
          <w:szCs w:val="20"/>
        </w:rPr>
        <w:t xml:space="preserve">ata </w:t>
      </w:r>
      <w:r w:rsidR="171BA959" w:rsidRPr="47AC63D3">
        <w:rPr>
          <w:sz w:val="20"/>
          <w:szCs w:val="20"/>
        </w:rPr>
        <w:t>mappe</w:t>
      </w:r>
      <w:r w:rsidR="00534785">
        <w:rPr>
          <w:sz w:val="20"/>
          <w:szCs w:val="20"/>
        </w:rPr>
        <w:t xml:space="preserve">s </w:t>
      </w:r>
      <w:r w:rsidR="171BA959" w:rsidRPr="47AC63D3">
        <w:rPr>
          <w:sz w:val="20"/>
          <w:szCs w:val="20"/>
        </w:rPr>
        <w:t xml:space="preserve">lokalt, </w:t>
      </w:r>
      <w:r w:rsidR="003A470C" w:rsidRPr="47AC63D3">
        <w:rPr>
          <w:sz w:val="20"/>
          <w:szCs w:val="20"/>
        </w:rPr>
        <w:t xml:space="preserve">så </w:t>
      </w:r>
      <w:r w:rsidR="6E6F962A" w:rsidRPr="47AC63D3">
        <w:rPr>
          <w:sz w:val="20"/>
          <w:szCs w:val="20"/>
        </w:rPr>
        <w:t xml:space="preserve">information </w:t>
      </w:r>
      <w:r w:rsidR="003A470C" w:rsidRPr="47AC63D3">
        <w:rPr>
          <w:sz w:val="20"/>
          <w:szCs w:val="20"/>
        </w:rPr>
        <w:t>kan deles</w:t>
      </w:r>
      <w:r w:rsidRPr="47AC63D3">
        <w:rPr>
          <w:sz w:val="20"/>
          <w:szCs w:val="20"/>
        </w:rPr>
        <w:t xml:space="preserve"> (afleveres og hentes)</w:t>
      </w:r>
      <w:r w:rsidR="003A470C" w:rsidRPr="47AC63D3">
        <w:rPr>
          <w:sz w:val="20"/>
          <w:szCs w:val="20"/>
        </w:rPr>
        <w:t xml:space="preserve"> </w:t>
      </w:r>
      <w:r w:rsidR="05918EE7" w:rsidRPr="47AC63D3">
        <w:rPr>
          <w:sz w:val="20"/>
          <w:szCs w:val="20"/>
        </w:rPr>
        <w:t>mellem</w:t>
      </w:r>
      <w:r w:rsidR="003A470C" w:rsidRPr="47AC63D3">
        <w:rPr>
          <w:sz w:val="20"/>
          <w:szCs w:val="20"/>
        </w:rPr>
        <w:t xml:space="preserve"> parterne</w:t>
      </w:r>
      <w:r w:rsidR="00C77A66" w:rsidRPr="47AC63D3">
        <w:rPr>
          <w:sz w:val="20"/>
          <w:szCs w:val="20"/>
        </w:rPr>
        <w:t xml:space="preserve"> </w:t>
      </w:r>
      <w:r w:rsidR="00AA395A" w:rsidRPr="47AC63D3">
        <w:rPr>
          <w:sz w:val="20"/>
          <w:szCs w:val="20"/>
        </w:rPr>
        <w:t xml:space="preserve">(PLO, Danske Regioner og KL) </w:t>
      </w:r>
      <w:r w:rsidR="00C77A66" w:rsidRPr="47AC63D3">
        <w:rPr>
          <w:sz w:val="20"/>
          <w:szCs w:val="20"/>
        </w:rPr>
        <w:t>på tværs af de tre sektorer.</w:t>
      </w:r>
    </w:p>
    <w:p w14:paraId="1C74B1F8" w14:textId="44A80CB8" w:rsidR="00534785" w:rsidRPr="00F548DA" w:rsidRDefault="009936E5" w:rsidP="009936E5">
      <w:pPr>
        <w:pStyle w:val="Listeafsnit"/>
        <w:numPr>
          <w:ilvl w:val="0"/>
          <w:numId w:val="29"/>
        </w:numPr>
        <w:rPr>
          <w:sz w:val="20"/>
          <w:szCs w:val="20"/>
        </w:rPr>
      </w:pPr>
      <w:r>
        <w:rPr>
          <w:sz w:val="20"/>
          <w:szCs w:val="20"/>
        </w:rPr>
        <w:t>Et data</w:t>
      </w:r>
      <w:r w:rsidRPr="009936E5">
        <w:rPr>
          <w:sz w:val="20"/>
          <w:szCs w:val="20"/>
        </w:rPr>
        <w:t xml:space="preserve">roadmap for de resterende datafelter m.h.t. </w:t>
      </w:r>
      <w:r>
        <w:rPr>
          <w:sz w:val="20"/>
          <w:szCs w:val="20"/>
        </w:rPr>
        <w:t>indhold og ansvar</w:t>
      </w:r>
    </w:p>
    <w:p w14:paraId="3D031953" w14:textId="31C13952" w:rsidR="008936E7" w:rsidRDefault="008936E7" w:rsidP="00E344F3">
      <w:pPr>
        <w:pStyle w:val="Overskrift1"/>
      </w:pPr>
      <w:bookmarkStart w:id="4" w:name="_Ref81737259"/>
      <w:bookmarkStart w:id="5" w:name="_Toc81740077"/>
      <w:r w:rsidRPr="002D6F5B">
        <w:t>Leverancer og projektomfang</w:t>
      </w:r>
      <w:bookmarkEnd w:id="4"/>
      <w:bookmarkEnd w:id="5"/>
    </w:p>
    <w:p w14:paraId="5CC0D8A0" w14:textId="4FF8E0F7" w:rsidR="003A470C" w:rsidRDefault="003A470C" w:rsidP="003A470C">
      <w:pPr>
        <w:autoSpaceDE w:val="0"/>
        <w:autoSpaceDN w:val="0"/>
        <w:adjustRightInd w:val="0"/>
        <w:spacing w:after="0" w:line="240" w:lineRule="auto"/>
        <w:ind w:left="360"/>
        <w:rPr>
          <w:rFonts w:cs="Calibri"/>
          <w:color w:val="000000"/>
          <w:sz w:val="20"/>
          <w:szCs w:val="20"/>
        </w:rPr>
      </w:pPr>
      <w:r w:rsidRPr="003A470C">
        <w:rPr>
          <w:rFonts w:cs="Calibri"/>
          <w:color w:val="000000"/>
          <w:sz w:val="20"/>
          <w:szCs w:val="20"/>
        </w:rPr>
        <w:t>Delpr</w:t>
      </w:r>
      <w:r>
        <w:rPr>
          <w:rFonts w:cs="Calibri"/>
          <w:color w:val="000000"/>
          <w:sz w:val="20"/>
          <w:szCs w:val="20"/>
        </w:rPr>
        <w:t>ojektet har 3 overordne</w:t>
      </w:r>
      <w:r w:rsidR="7D66AA40">
        <w:rPr>
          <w:rFonts w:cs="Calibri"/>
          <w:color w:val="000000"/>
          <w:sz w:val="20"/>
          <w:szCs w:val="20"/>
        </w:rPr>
        <w:t>de</w:t>
      </w:r>
      <w:r>
        <w:rPr>
          <w:rFonts w:cs="Calibri"/>
          <w:color w:val="000000"/>
          <w:sz w:val="20"/>
          <w:szCs w:val="20"/>
        </w:rPr>
        <w:t xml:space="preserve"> leverancer, der</w:t>
      </w:r>
      <w:r w:rsidR="43DC0579">
        <w:rPr>
          <w:rFonts w:cs="Calibri"/>
          <w:color w:val="000000"/>
          <w:sz w:val="20"/>
          <w:szCs w:val="20"/>
        </w:rPr>
        <w:t>,</w:t>
      </w:r>
      <w:r>
        <w:rPr>
          <w:rFonts w:cs="Calibri"/>
          <w:color w:val="000000"/>
          <w:sz w:val="20"/>
          <w:szCs w:val="20"/>
        </w:rPr>
        <w:t xml:space="preserve"> i samarbejde med arbejdsgruppen</w:t>
      </w:r>
      <w:r w:rsidR="53EB0E7C">
        <w:rPr>
          <w:rFonts w:cs="Calibri"/>
          <w:color w:val="000000"/>
          <w:sz w:val="20"/>
          <w:szCs w:val="20"/>
        </w:rPr>
        <w:t>,</w:t>
      </w:r>
      <w:r>
        <w:rPr>
          <w:rFonts w:cs="Calibri"/>
          <w:color w:val="000000"/>
          <w:sz w:val="20"/>
          <w:szCs w:val="20"/>
        </w:rPr>
        <w:t xml:space="preserve"> er brudt ned i en række arbejdspakker. De 3 overordnede leverancer er listet i </w:t>
      </w:r>
      <w:r>
        <w:rPr>
          <w:rFonts w:cs="Calibri"/>
          <w:color w:val="000000"/>
          <w:sz w:val="20"/>
          <w:szCs w:val="20"/>
        </w:rPr>
        <w:fldChar w:fldCharType="begin"/>
      </w:r>
      <w:r>
        <w:rPr>
          <w:rFonts w:cs="Calibri"/>
          <w:color w:val="000000"/>
          <w:sz w:val="20"/>
          <w:szCs w:val="20"/>
        </w:rPr>
        <w:instrText xml:space="preserve"> REF _Ref76362924 \h </w:instrText>
      </w:r>
      <w:r>
        <w:rPr>
          <w:rFonts w:cs="Calibri"/>
          <w:color w:val="000000"/>
          <w:sz w:val="20"/>
          <w:szCs w:val="20"/>
        </w:rPr>
      </w:r>
      <w:r>
        <w:rPr>
          <w:rFonts w:cs="Calibri"/>
          <w:color w:val="000000"/>
          <w:sz w:val="20"/>
          <w:szCs w:val="20"/>
        </w:rPr>
        <w:fldChar w:fldCharType="separate"/>
      </w:r>
      <w:r w:rsidR="00F97892">
        <w:t xml:space="preserve">Tabel </w:t>
      </w:r>
      <w:r w:rsidR="00F97892">
        <w:rPr>
          <w:noProof/>
        </w:rPr>
        <w:t>1</w:t>
      </w:r>
      <w:r>
        <w:rPr>
          <w:rFonts w:cs="Calibri"/>
          <w:color w:val="000000"/>
          <w:sz w:val="20"/>
          <w:szCs w:val="20"/>
        </w:rPr>
        <w:fldChar w:fldCharType="end"/>
      </w:r>
      <w:r>
        <w:rPr>
          <w:rFonts w:cs="Calibri"/>
          <w:color w:val="000000"/>
          <w:sz w:val="20"/>
          <w:szCs w:val="20"/>
        </w:rPr>
        <w:t>.</w:t>
      </w:r>
      <w:r w:rsidR="00AA395A">
        <w:rPr>
          <w:rFonts w:cs="Calibri"/>
          <w:color w:val="000000"/>
          <w:sz w:val="20"/>
          <w:szCs w:val="20"/>
        </w:rPr>
        <w:t xml:space="preserve"> </w:t>
      </w:r>
      <w:r w:rsidR="009936E5">
        <w:rPr>
          <w:rFonts w:cs="Calibri"/>
          <w:color w:val="000000"/>
          <w:sz w:val="20"/>
          <w:szCs w:val="20"/>
        </w:rPr>
        <w:t>Arbejdspakker i de forskellige hovedleverancer har afhængigheder til hinanden og i nogle tilfælde på tværs af hovedleverancerne, d</w:t>
      </w:r>
      <w:r w:rsidR="00AA395A">
        <w:rPr>
          <w:rFonts w:cs="Calibri"/>
          <w:color w:val="000000"/>
          <w:sz w:val="20"/>
          <w:szCs w:val="20"/>
        </w:rPr>
        <w:t>eadline</w:t>
      </w:r>
      <w:r w:rsidR="009936E5">
        <w:rPr>
          <w:rFonts w:cs="Calibri"/>
          <w:color w:val="000000"/>
          <w:sz w:val="20"/>
          <w:szCs w:val="20"/>
        </w:rPr>
        <w:t xml:space="preserve"> på hovedleverancerne er derfor samtidig. Le</w:t>
      </w:r>
      <w:r w:rsidR="00AA395A">
        <w:rPr>
          <w:rFonts w:cs="Calibri"/>
          <w:color w:val="000000"/>
          <w:sz w:val="20"/>
          <w:szCs w:val="20"/>
        </w:rPr>
        <w:t>verance</w:t>
      </w:r>
      <w:r w:rsidR="009936E5">
        <w:rPr>
          <w:rFonts w:cs="Calibri"/>
          <w:color w:val="000000"/>
          <w:sz w:val="20"/>
          <w:szCs w:val="20"/>
        </w:rPr>
        <w:t>r</w:t>
      </w:r>
      <w:r w:rsidR="00AA395A">
        <w:rPr>
          <w:rFonts w:cs="Calibri"/>
          <w:color w:val="000000"/>
          <w:sz w:val="20"/>
          <w:szCs w:val="20"/>
        </w:rPr>
        <w:t xml:space="preserve"> kan afleveres til efterfølgende orientering i implementeringsstyregruppen med en efterfølgende anbefaling til godkendelse i styregruppen for digital løsning til graviditetsforløbet.</w:t>
      </w:r>
    </w:p>
    <w:p w14:paraId="684C7BA5" w14:textId="77777777" w:rsidR="003A470C" w:rsidRPr="003A470C" w:rsidRDefault="003A470C" w:rsidP="003A470C">
      <w:pPr>
        <w:autoSpaceDE w:val="0"/>
        <w:autoSpaceDN w:val="0"/>
        <w:adjustRightInd w:val="0"/>
        <w:spacing w:after="0" w:line="240" w:lineRule="auto"/>
        <w:ind w:left="360"/>
        <w:rPr>
          <w:rFonts w:cs="Calibri"/>
          <w:color w:val="000000"/>
          <w:sz w:val="20"/>
          <w:szCs w:val="20"/>
        </w:rPr>
      </w:pPr>
    </w:p>
    <w:tbl>
      <w:tblPr>
        <w:tblStyle w:val="Tabel-Gitter"/>
        <w:tblW w:w="5000" w:type="pct"/>
        <w:tblLook w:val="04A0" w:firstRow="1" w:lastRow="0" w:firstColumn="1" w:lastColumn="0" w:noHBand="0" w:noVBand="1"/>
      </w:tblPr>
      <w:tblGrid>
        <w:gridCol w:w="7908"/>
        <w:gridCol w:w="1720"/>
      </w:tblGrid>
      <w:tr w:rsidR="00F37189" w:rsidRPr="00E35BB6" w14:paraId="1FE34E89" w14:textId="77777777" w:rsidTr="1172F4DB">
        <w:tc>
          <w:tcPr>
            <w:tcW w:w="4107" w:type="pct"/>
            <w:shd w:val="clear" w:color="auto" w:fill="EEECE1" w:themeFill="background2"/>
          </w:tcPr>
          <w:p w14:paraId="3AEF51A8" w14:textId="77777777" w:rsidR="00F37189" w:rsidRPr="00E35BB6" w:rsidRDefault="00F95207" w:rsidP="009155FD">
            <w:pPr>
              <w:pStyle w:val="Listeafsnit"/>
              <w:ind w:left="0"/>
              <w:rPr>
                <w:rFonts w:asciiTheme="minorHAnsi" w:hAnsiTheme="minorHAnsi"/>
              </w:rPr>
            </w:pPr>
            <w:r>
              <w:rPr>
                <w:rFonts w:asciiTheme="minorHAnsi" w:hAnsiTheme="minorHAnsi"/>
                <w:b/>
              </w:rPr>
              <w:t>Overordnede l</w:t>
            </w:r>
            <w:r w:rsidR="003E3488">
              <w:rPr>
                <w:rFonts w:asciiTheme="minorHAnsi" w:hAnsiTheme="minorHAnsi"/>
                <w:b/>
              </w:rPr>
              <w:t>everancer</w:t>
            </w:r>
          </w:p>
          <w:p w14:paraId="0A1C5EF8" w14:textId="77777777" w:rsidR="00F37189" w:rsidRPr="00E35BB6" w:rsidRDefault="00F37189" w:rsidP="009155FD">
            <w:pPr>
              <w:pStyle w:val="Listeafsnit"/>
              <w:ind w:left="0"/>
              <w:rPr>
                <w:rFonts w:asciiTheme="minorHAnsi" w:hAnsiTheme="minorHAnsi"/>
              </w:rPr>
            </w:pPr>
          </w:p>
        </w:tc>
        <w:tc>
          <w:tcPr>
            <w:tcW w:w="893" w:type="pct"/>
            <w:shd w:val="clear" w:color="auto" w:fill="EEECE1" w:themeFill="background2"/>
          </w:tcPr>
          <w:p w14:paraId="7D7407C3" w14:textId="77777777" w:rsidR="00F37189" w:rsidRPr="00E35BB6" w:rsidRDefault="18D9E427" w:rsidP="6C9166D3">
            <w:pPr>
              <w:pStyle w:val="Listeafsnit"/>
              <w:ind w:left="0"/>
              <w:rPr>
                <w:rFonts w:asciiTheme="minorHAnsi" w:hAnsiTheme="minorHAnsi"/>
                <w:b/>
                <w:bCs/>
              </w:rPr>
            </w:pPr>
            <w:r w:rsidRPr="6C9166D3">
              <w:rPr>
                <w:rFonts w:asciiTheme="minorHAnsi" w:hAnsiTheme="minorHAnsi"/>
                <w:b/>
                <w:bCs/>
              </w:rPr>
              <w:t>Deadline</w:t>
            </w:r>
          </w:p>
          <w:p w14:paraId="675AC277" w14:textId="77777777" w:rsidR="00F37189" w:rsidRPr="00E35BB6" w:rsidRDefault="00F37189" w:rsidP="009155FD">
            <w:pPr>
              <w:pStyle w:val="Listeafsnit"/>
              <w:ind w:left="0"/>
              <w:rPr>
                <w:rFonts w:asciiTheme="minorHAnsi" w:hAnsiTheme="minorHAnsi"/>
                <w:b/>
              </w:rPr>
            </w:pPr>
          </w:p>
        </w:tc>
      </w:tr>
      <w:tr w:rsidR="00AA395A" w:rsidRPr="00E35BB6" w14:paraId="1095BE6A" w14:textId="77777777" w:rsidTr="1172F4DB">
        <w:tc>
          <w:tcPr>
            <w:tcW w:w="4107" w:type="pct"/>
          </w:tcPr>
          <w:p w14:paraId="3449AC8E" w14:textId="79CBC213" w:rsidR="00AA395A" w:rsidRPr="003A470C" w:rsidRDefault="00AA395A" w:rsidP="00AA395A">
            <w:r>
              <w:t>At anbefale, hvilke kodeværk/klassifikationer/terminologier, referenceterminologien skal bygges på.</w:t>
            </w:r>
          </w:p>
          <w:p w14:paraId="6E48A88C" w14:textId="0856B1EE" w:rsidR="00AA395A" w:rsidRDefault="00AA395A" w:rsidP="00AA395A">
            <w:pPr>
              <w:pStyle w:val="Listeafsnit"/>
              <w:ind w:left="0"/>
            </w:pPr>
          </w:p>
        </w:tc>
        <w:tc>
          <w:tcPr>
            <w:tcW w:w="893" w:type="pct"/>
          </w:tcPr>
          <w:p w14:paraId="7476E756" w14:textId="5F5BBE1D" w:rsidR="00AA395A" w:rsidRPr="002A2C8A" w:rsidRDefault="009936E5" w:rsidP="00AA395A">
            <w:pPr>
              <w:pStyle w:val="Listeafsnit"/>
              <w:ind w:left="0"/>
              <w:rPr>
                <w:rFonts w:asciiTheme="minorHAnsi" w:hAnsiTheme="minorHAnsi" w:cstheme="minorHAnsi"/>
              </w:rPr>
            </w:pPr>
            <w:r>
              <w:rPr>
                <w:rFonts w:asciiTheme="minorHAnsi" w:hAnsiTheme="minorHAnsi" w:cstheme="minorHAnsi"/>
              </w:rPr>
              <w:t>December</w:t>
            </w:r>
          </w:p>
        </w:tc>
      </w:tr>
      <w:tr w:rsidR="00AA395A" w:rsidRPr="00E35BB6" w14:paraId="6078A217" w14:textId="77777777" w:rsidTr="1172F4DB">
        <w:tc>
          <w:tcPr>
            <w:tcW w:w="4107" w:type="pct"/>
          </w:tcPr>
          <w:p w14:paraId="29F9A1A9" w14:textId="42570F36" w:rsidR="00AA395A" w:rsidRPr="003A470C" w:rsidRDefault="00AA395A" w:rsidP="00AA395A">
            <w:r>
              <w:t>At sikre, at relevante sundhedsfaglige fra alle tre sektorer gennemgår alle oplysningstyper (som udgangspunkt felterne på svangerskabs- og vandrejournalerne) med henblik på at opnå viden om, hvorvidt der er enighed om betydningen af disse, som den er udtrykt i udkast til referenceterminologi og – hvis ikke – hvordan det er muligt at opnå enighed om at benytte en fælles, entydig betydning i forbindelse med graviditetsforløb.</w:t>
            </w:r>
          </w:p>
          <w:p w14:paraId="68BB8E6F" w14:textId="77777777" w:rsidR="00AA395A" w:rsidRDefault="00AA395A" w:rsidP="00AA395A">
            <w:pPr>
              <w:pStyle w:val="Listeafsnit"/>
              <w:ind w:left="0"/>
            </w:pPr>
            <w:r>
              <w:t xml:space="preserve"> </w:t>
            </w:r>
          </w:p>
          <w:p w14:paraId="05BFE5F6" w14:textId="7E542172" w:rsidR="00AA395A" w:rsidRDefault="00AA395A" w:rsidP="00AA395A">
            <w:r>
              <w:t>At sikre en teknisk gennemgang af alle felter (som udgangspunkt felterne på svangerskabs- og vandrejournalerne) med henblik på at sikre, at den fælles referenceterminologi, kan anvendes på tværs af almen praksis, regioner og kommuner.</w:t>
            </w:r>
          </w:p>
        </w:tc>
        <w:tc>
          <w:tcPr>
            <w:tcW w:w="893" w:type="pct"/>
          </w:tcPr>
          <w:p w14:paraId="2DE5B5B5" w14:textId="4254B664" w:rsidR="00AA395A" w:rsidRDefault="009936E5" w:rsidP="00AA395A">
            <w:pPr>
              <w:pStyle w:val="Listeafsnit"/>
              <w:ind w:left="0"/>
              <w:rPr>
                <w:rFonts w:cstheme="minorHAnsi"/>
              </w:rPr>
            </w:pPr>
            <w:r>
              <w:rPr>
                <w:rFonts w:asciiTheme="minorHAnsi" w:hAnsiTheme="minorHAnsi" w:cstheme="minorHAnsi"/>
              </w:rPr>
              <w:t>December</w:t>
            </w:r>
          </w:p>
        </w:tc>
      </w:tr>
      <w:tr w:rsidR="00AA395A" w:rsidRPr="00E35BB6" w14:paraId="0078733C" w14:textId="77777777" w:rsidTr="1172F4DB">
        <w:tc>
          <w:tcPr>
            <w:tcW w:w="4107" w:type="pct"/>
          </w:tcPr>
          <w:p w14:paraId="2E571357" w14:textId="5272BBAF" w:rsidR="002F7593" w:rsidRDefault="00AA395A" w:rsidP="00AA395A">
            <w:r>
              <w:t>At genbesøge informationsmodellen, således der sikres en ensartet forståelse af begreber, terminologi, data samt anvendelsen af data, herunder datakvalitet, roller og ansvar.</w:t>
            </w:r>
            <w:r>
              <w:br/>
              <w:t>Standarder for integrationer og udveksling af data og dokumenter fastsættes endeligt</w:t>
            </w:r>
            <w:r w:rsidR="002F7593">
              <w:t>, med afsæt i det materiale der allerede eksisterer:</w:t>
            </w:r>
          </w:p>
          <w:p w14:paraId="1696F90D" w14:textId="7A4DA034" w:rsidR="002F7593" w:rsidRDefault="002F7593" w:rsidP="00AA395A">
            <w:r>
              <w:t xml:space="preserve"> - Målbillede</w:t>
            </w:r>
          </w:p>
          <w:p w14:paraId="0F07DA2A" w14:textId="7089AE65" w:rsidR="002F7593" w:rsidRDefault="002F7593" w:rsidP="00AA395A">
            <w:r>
              <w:t xml:space="preserve"> - Use cases</w:t>
            </w:r>
          </w:p>
          <w:p w14:paraId="6CF452AC" w14:textId="11B97ACA" w:rsidR="002F7593" w:rsidRDefault="002F7593" w:rsidP="00AA395A">
            <w:r>
              <w:t xml:space="preserve"> - Løsningsarkitektur</w:t>
            </w:r>
          </w:p>
          <w:p w14:paraId="13A843E5" w14:textId="549A05D0" w:rsidR="002F7593" w:rsidRDefault="002F7593" w:rsidP="00AA395A">
            <w:r>
              <w:t xml:space="preserve"> - Papirsjournalerne og de nuværende arbejdsgange</w:t>
            </w:r>
          </w:p>
          <w:p w14:paraId="20C9FF02" w14:textId="616752E2" w:rsidR="00AA395A" w:rsidRDefault="002F7593" w:rsidP="1172F4DB">
            <w:pPr>
              <w:rPr>
                <w:rFonts w:asciiTheme="minorHAnsi" w:hAnsiTheme="minorHAnsi" w:cstheme="minorBidi"/>
              </w:rPr>
            </w:pPr>
            <w:r>
              <w:t xml:space="preserve"> - Anbefalinger til svangreomsorgen fra Sundhedss</w:t>
            </w:r>
            <w:r w:rsidR="0C4C5A7D">
              <w:t>t</w:t>
            </w:r>
            <w:r>
              <w:t>yrelsen</w:t>
            </w:r>
          </w:p>
        </w:tc>
        <w:tc>
          <w:tcPr>
            <w:tcW w:w="893" w:type="pct"/>
          </w:tcPr>
          <w:p w14:paraId="0048B5F0" w14:textId="1817B871" w:rsidR="00AA395A" w:rsidRPr="002A2C8A" w:rsidRDefault="00AA395A" w:rsidP="00AA395A">
            <w:pPr>
              <w:pStyle w:val="Listeafsnit"/>
              <w:keepNext/>
              <w:ind w:left="0"/>
              <w:rPr>
                <w:rFonts w:asciiTheme="minorHAnsi" w:hAnsiTheme="minorHAnsi" w:cstheme="minorHAnsi"/>
              </w:rPr>
            </w:pPr>
            <w:r>
              <w:rPr>
                <w:rFonts w:asciiTheme="minorHAnsi" w:hAnsiTheme="minorHAnsi" w:cstheme="minorHAnsi"/>
              </w:rPr>
              <w:t>December</w:t>
            </w:r>
          </w:p>
        </w:tc>
      </w:tr>
    </w:tbl>
    <w:p w14:paraId="307BB4AF" w14:textId="011186E3" w:rsidR="001D72B6" w:rsidRDefault="003A470C" w:rsidP="003A470C">
      <w:pPr>
        <w:pStyle w:val="Billedtekst"/>
      </w:pPr>
      <w:bookmarkStart w:id="6" w:name="_Ref76362924"/>
      <w:bookmarkStart w:id="7" w:name="_Ref81734782"/>
      <w:bookmarkStart w:id="8" w:name="_Ref81734778"/>
      <w:r>
        <w:t xml:space="preserve">Tabel </w:t>
      </w:r>
      <w:r>
        <w:fldChar w:fldCharType="begin"/>
      </w:r>
      <w:r>
        <w:instrText>SEQ Tabel \* ARABIC</w:instrText>
      </w:r>
      <w:r>
        <w:fldChar w:fldCharType="separate"/>
      </w:r>
      <w:r w:rsidR="00F97892" w:rsidRPr="47AC63D3">
        <w:rPr>
          <w:noProof/>
        </w:rPr>
        <w:t>1</w:t>
      </w:r>
      <w:r>
        <w:fldChar w:fldCharType="end"/>
      </w:r>
      <w:bookmarkEnd w:id="6"/>
      <w:bookmarkEnd w:id="7"/>
      <w:r>
        <w:t xml:space="preserve"> </w:t>
      </w:r>
      <w:r w:rsidR="00D7540A">
        <w:t>–</w:t>
      </w:r>
      <w:r>
        <w:t xml:space="preserve"> Leverancer</w:t>
      </w:r>
      <w:r w:rsidR="3D7B65C9">
        <w:t xml:space="preserve"> i delprojektet “Tværsektoriel datamodel”</w:t>
      </w:r>
      <w:bookmarkEnd w:id="8"/>
    </w:p>
    <w:p w14:paraId="7F73E039" w14:textId="4DEF2973" w:rsidR="00D7540A" w:rsidRDefault="00D7540A" w:rsidP="00F97892">
      <w:pPr>
        <w:autoSpaceDE w:val="0"/>
        <w:autoSpaceDN w:val="0"/>
        <w:adjustRightInd w:val="0"/>
        <w:spacing w:after="0" w:line="240" w:lineRule="auto"/>
        <w:ind w:left="360"/>
        <w:rPr>
          <w:rFonts w:cs="Calibri"/>
          <w:color w:val="000000"/>
          <w:sz w:val="20"/>
          <w:szCs w:val="20"/>
        </w:rPr>
      </w:pPr>
      <w:r w:rsidRPr="00F97892">
        <w:rPr>
          <w:rFonts w:cs="Calibri"/>
          <w:color w:val="000000"/>
          <w:sz w:val="20"/>
          <w:szCs w:val="20"/>
        </w:rPr>
        <w:t xml:space="preserve">De overordnede leverancer i </w:t>
      </w:r>
      <w:r w:rsidRPr="00F97892">
        <w:rPr>
          <w:rFonts w:cs="Calibri"/>
          <w:color w:val="000000"/>
          <w:sz w:val="20"/>
          <w:szCs w:val="20"/>
        </w:rPr>
        <w:fldChar w:fldCharType="begin"/>
      </w:r>
      <w:r w:rsidRPr="00F97892">
        <w:rPr>
          <w:rFonts w:cs="Calibri"/>
          <w:color w:val="000000"/>
          <w:sz w:val="20"/>
          <w:szCs w:val="20"/>
        </w:rPr>
        <w:instrText xml:space="preserve"> REF _Ref81734782 \h </w:instrText>
      </w:r>
      <w:r w:rsidR="00F97892">
        <w:rPr>
          <w:rFonts w:cs="Calibri"/>
          <w:color w:val="000000"/>
          <w:sz w:val="20"/>
          <w:szCs w:val="20"/>
        </w:rPr>
        <w:instrText xml:space="preserve"> \* MERGEFORMAT </w:instrText>
      </w:r>
      <w:r w:rsidRPr="00F97892">
        <w:rPr>
          <w:rFonts w:cs="Calibri"/>
          <w:color w:val="000000"/>
          <w:sz w:val="20"/>
          <w:szCs w:val="20"/>
        </w:rPr>
      </w:r>
      <w:r w:rsidRPr="00F97892">
        <w:rPr>
          <w:rFonts w:cs="Calibri"/>
          <w:color w:val="000000"/>
          <w:sz w:val="20"/>
          <w:szCs w:val="20"/>
        </w:rPr>
        <w:fldChar w:fldCharType="separate"/>
      </w:r>
      <w:r w:rsidR="00F97892" w:rsidRPr="00F97892">
        <w:rPr>
          <w:rFonts w:cs="Calibri"/>
          <w:color w:val="000000"/>
          <w:sz w:val="20"/>
          <w:szCs w:val="20"/>
        </w:rPr>
        <w:t>Tabel 1</w:t>
      </w:r>
      <w:r w:rsidRPr="00F97892">
        <w:rPr>
          <w:rFonts w:cs="Calibri"/>
          <w:color w:val="000000"/>
          <w:sz w:val="20"/>
          <w:szCs w:val="20"/>
        </w:rPr>
        <w:fldChar w:fldCharType="end"/>
      </w:r>
      <w:r w:rsidRPr="00F97892">
        <w:rPr>
          <w:rFonts w:cs="Calibri"/>
          <w:color w:val="000000"/>
          <w:sz w:val="20"/>
          <w:szCs w:val="20"/>
        </w:rPr>
        <w:t xml:space="preserve">, brydes ned i de på </w:t>
      </w:r>
      <w:r w:rsidRPr="00F97892">
        <w:rPr>
          <w:rFonts w:cs="Calibri"/>
          <w:color w:val="000000"/>
          <w:sz w:val="20"/>
          <w:szCs w:val="20"/>
        </w:rPr>
        <w:fldChar w:fldCharType="begin"/>
      </w:r>
      <w:r w:rsidRPr="00F97892">
        <w:rPr>
          <w:rFonts w:cs="Calibri"/>
          <w:color w:val="000000"/>
          <w:sz w:val="20"/>
          <w:szCs w:val="20"/>
        </w:rPr>
        <w:instrText xml:space="preserve"> REF _Ref81734847 \h </w:instrText>
      </w:r>
      <w:r w:rsidR="00F97892">
        <w:rPr>
          <w:rFonts w:cs="Calibri"/>
          <w:color w:val="000000"/>
          <w:sz w:val="20"/>
          <w:szCs w:val="20"/>
        </w:rPr>
        <w:instrText xml:space="preserve"> \* MERGEFORMAT </w:instrText>
      </w:r>
      <w:r w:rsidRPr="00F97892">
        <w:rPr>
          <w:rFonts w:cs="Calibri"/>
          <w:color w:val="000000"/>
          <w:sz w:val="20"/>
          <w:szCs w:val="20"/>
        </w:rPr>
      </w:r>
      <w:r w:rsidRPr="00F97892">
        <w:rPr>
          <w:rFonts w:cs="Calibri"/>
          <w:color w:val="000000"/>
          <w:sz w:val="20"/>
          <w:szCs w:val="20"/>
        </w:rPr>
        <w:fldChar w:fldCharType="separate"/>
      </w:r>
      <w:r w:rsidR="00F97892" w:rsidRPr="00F97892">
        <w:rPr>
          <w:rFonts w:cs="Calibri"/>
          <w:color w:val="000000"/>
          <w:sz w:val="20"/>
          <w:szCs w:val="20"/>
        </w:rPr>
        <w:t>Figur 1</w:t>
      </w:r>
      <w:r w:rsidRPr="00F97892">
        <w:rPr>
          <w:rFonts w:cs="Calibri"/>
          <w:color w:val="000000"/>
          <w:sz w:val="20"/>
          <w:szCs w:val="20"/>
        </w:rPr>
        <w:fldChar w:fldCharType="end"/>
      </w:r>
      <w:r w:rsidRPr="00F97892">
        <w:rPr>
          <w:rFonts w:cs="Calibri"/>
          <w:color w:val="000000"/>
          <w:sz w:val="20"/>
          <w:szCs w:val="20"/>
        </w:rPr>
        <w:t xml:space="preserve"> viste arbejdspakker. Arbejdsgruppen vil i fælles</w:t>
      </w:r>
      <w:r w:rsidR="4621CD47" w:rsidRPr="00F97892">
        <w:rPr>
          <w:rFonts w:cs="Calibri"/>
          <w:color w:val="000000"/>
          <w:sz w:val="20"/>
          <w:szCs w:val="20"/>
        </w:rPr>
        <w:t>s</w:t>
      </w:r>
      <w:r w:rsidRPr="00F97892">
        <w:rPr>
          <w:rFonts w:cs="Calibri"/>
          <w:color w:val="000000"/>
          <w:sz w:val="20"/>
          <w:szCs w:val="20"/>
        </w:rPr>
        <w:t>kab aftale proces for hver opgave. Disse vil blive beskrevet</w:t>
      </w:r>
      <w:r w:rsidR="00F97892">
        <w:rPr>
          <w:rFonts w:cs="Calibri"/>
          <w:color w:val="000000"/>
          <w:sz w:val="20"/>
          <w:szCs w:val="20"/>
        </w:rPr>
        <w:t xml:space="preserve"> </w:t>
      </w:r>
      <w:hyperlink r:id="rId16" w:history="1">
        <w:r w:rsidR="00F97892" w:rsidRPr="00F97892">
          <w:rPr>
            <w:rStyle w:val="Hyperlink"/>
            <w:rFonts w:cs="Calibri"/>
            <w:sz w:val="20"/>
            <w:szCs w:val="20"/>
          </w:rPr>
          <w:t>her</w:t>
        </w:r>
      </w:hyperlink>
      <w:r w:rsidRPr="00F97892">
        <w:rPr>
          <w:rFonts w:cs="Calibri"/>
          <w:color w:val="000000"/>
          <w:sz w:val="20"/>
          <w:szCs w:val="20"/>
        </w:rPr>
        <w:t>.</w:t>
      </w:r>
    </w:p>
    <w:p w14:paraId="6B160242" w14:textId="6DA54F51" w:rsidR="00EC4404" w:rsidRDefault="00EC4404">
      <w:pPr>
        <w:rPr>
          <w:rFonts w:cs="Calibri"/>
          <w:color w:val="000000"/>
          <w:sz w:val="20"/>
          <w:szCs w:val="20"/>
        </w:rPr>
      </w:pPr>
      <w:r>
        <w:rPr>
          <w:rFonts w:cs="Calibri"/>
          <w:color w:val="000000"/>
          <w:sz w:val="20"/>
          <w:szCs w:val="20"/>
        </w:rPr>
        <w:br w:type="page"/>
      </w:r>
    </w:p>
    <w:p w14:paraId="79E0BBCD" w14:textId="77777777" w:rsidR="00EC4404" w:rsidRDefault="00EC4404" w:rsidP="00F97892">
      <w:pPr>
        <w:autoSpaceDE w:val="0"/>
        <w:autoSpaceDN w:val="0"/>
        <w:adjustRightInd w:val="0"/>
        <w:spacing w:after="0" w:line="240" w:lineRule="auto"/>
        <w:ind w:left="360"/>
        <w:rPr>
          <w:rFonts w:cs="Calibri"/>
          <w:color w:val="000000"/>
          <w:sz w:val="20"/>
          <w:szCs w:val="20"/>
        </w:rPr>
      </w:pPr>
    </w:p>
    <w:p w14:paraId="1531E287" w14:textId="77777777" w:rsidR="00F97892" w:rsidRPr="00F97892" w:rsidRDefault="00F97892" w:rsidP="00F97892">
      <w:pPr>
        <w:autoSpaceDE w:val="0"/>
        <w:autoSpaceDN w:val="0"/>
        <w:adjustRightInd w:val="0"/>
        <w:spacing w:after="0" w:line="240" w:lineRule="auto"/>
        <w:ind w:left="360"/>
        <w:rPr>
          <w:rFonts w:cs="Calibri"/>
          <w:color w:val="000000"/>
          <w:sz w:val="20"/>
          <w:szCs w:val="20"/>
        </w:rPr>
      </w:pPr>
    </w:p>
    <w:p w14:paraId="04C87D4E" w14:textId="29F32943" w:rsidR="00D7540A" w:rsidRPr="00D7540A" w:rsidRDefault="00D7540A" w:rsidP="00D7540A">
      <w:r>
        <w:rPr>
          <w:noProof/>
          <w:lang w:eastAsia="da-DK"/>
        </w:rPr>
        <mc:AlternateContent>
          <mc:Choice Requires="wps">
            <w:drawing>
              <wp:anchor distT="0" distB="0" distL="114300" distR="114300" simplePos="0" relativeHeight="251663360" behindDoc="1" locked="0" layoutInCell="1" allowOverlap="1" wp14:anchorId="7082B46C" wp14:editId="69096FEE">
                <wp:simplePos x="0" y="0"/>
                <wp:positionH relativeFrom="column">
                  <wp:posOffset>-1270</wp:posOffset>
                </wp:positionH>
                <wp:positionV relativeFrom="paragraph">
                  <wp:posOffset>2859405</wp:posOffset>
                </wp:positionV>
                <wp:extent cx="6120130" cy="635"/>
                <wp:effectExtent l="0" t="0" r="0" b="0"/>
                <wp:wrapNone/>
                <wp:docPr id="3" name="Tekstfelt 3"/>
                <wp:cNvGraphicFramePr/>
                <a:graphic xmlns:a="http://schemas.openxmlformats.org/drawingml/2006/main">
                  <a:graphicData uri="http://schemas.microsoft.com/office/word/2010/wordprocessingShape">
                    <wps:wsp>
                      <wps:cNvSpPr txBox="1"/>
                      <wps:spPr>
                        <a:xfrm>
                          <a:off x="0" y="0"/>
                          <a:ext cx="6120130" cy="635"/>
                        </a:xfrm>
                        <a:prstGeom prst="rect">
                          <a:avLst/>
                        </a:prstGeom>
                        <a:solidFill>
                          <a:prstClr val="white"/>
                        </a:solidFill>
                        <a:ln>
                          <a:noFill/>
                        </a:ln>
                      </wps:spPr>
                      <wps:txbx>
                        <w:txbxContent>
                          <w:p w14:paraId="6BEBE293" w14:textId="2AFFD807" w:rsidR="008F258A" w:rsidRPr="0062112C" w:rsidRDefault="008F258A" w:rsidP="00D7540A">
                            <w:pPr>
                              <w:pStyle w:val="Billedtekst"/>
                              <w:rPr>
                                <w:noProof/>
                              </w:rPr>
                            </w:pPr>
                            <w:bookmarkStart w:id="9" w:name="_Ref81734847"/>
                            <w:r>
                              <w:t xml:space="preserve">Figur </w:t>
                            </w:r>
                            <w:r>
                              <w:fldChar w:fldCharType="begin"/>
                            </w:r>
                            <w:r>
                              <w:instrText>SEQ Figur \* ARABIC</w:instrText>
                            </w:r>
                            <w:r>
                              <w:fldChar w:fldCharType="separate"/>
                            </w:r>
                            <w:r w:rsidR="00093D49">
                              <w:rPr>
                                <w:noProof/>
                              </w:rPr>
                              <w:t>1</w:t>
                            </w:r>
                            <w:r>
                              <w:fldChar w:fldCharType="end"/>
                            </w:r>
                            <w:bookmarkEnd w:id="9"/>
                            <w:r>
                              <w:t xml:space="preserve"> - Arbejdspakker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dgm="http://schemas.openxmlformats.org/drawingml/2006/diagram" xmlns:a14="http://schemas.microsoft.com/office/drawing/2010/main" xmlns:pic="http://schemas.openxmlformats.org/drawingml/2006/picture" xmlns:a="http://schemas.openxmlformats.org/drawingml/2006/main">
            <w:pict w14:anchorId="491EE550">
              <v:shape id="Tekstfelt 3" style="position:absolute;margin-left:-.1pt;margin-top:225.15pt;width:481.9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" w14:anchorId="7082B46C">
                <v:textbox style="mso-fit-shape-to-text:t" inset="0,0,0,0">
                  <w:txbxContent>
                    <w:p w:rsidRPr="0062112C" w:rsidR="008F258A" w:rsidP="00D7540A" w:rsidRDefault="008F258A" w14:paraId="762A31E2" w14:textId="2AFFD807">
                      <w:pPr>
                        <w:pStyle w:val="Billedtekst"/>
                        <w:rPr>
                          <w:noProof/>
                        </w:rPr>
                      </w:pPr>
                      <w:r>
                        <w:t xml:space="preserve">Figur </w:t>
                      </w:r>
                      <w:r>
                        <w:fldChar w:fldCharType="begin"/>
                      </w:r>
                      <w:r>
                        <w:instrText>SEQ Figur \* ARABIC</w:instrText>
                      </w:r>
                      <w:r>
                        <w:fldChar w:fldCharType="separate"/>
                      </w:r>
                      <w:r w:rsidR="00093D49">
                        <w:rPr>
                          <w:noProof/>
                        </w:rPr>
                        <w:t>1</w:t>
                      </w:r>
                      <w:r>
                        <w:fldChar w:fldCharType="end"/>
                      </w:r>
                      <w:r>
                        <w:t xml:space="preserve"> - Arbejdspakker</w:t>
                      </w:r>
                    </w:p>
                  </w:txbxContent>
                </v:textbox>
              </v:shape>
            </w:pict>
          </mc:Fallback>
        </mc:AlternateContent>
      </w:r>
      <w:r>
        <w:rPr>
          <w:noProof/>
          <w:lang w:eastAsia="da-DK"/>
        </w:rPr>
        <w:drawing>
          <wp:inline distT="0" distB="0" distL="0" distR="0" wp14:anchorId="433C635F" wp14:editId="583402BA">
            <wp:extent cx="6120130" cy="2797175"/>
            <wp:effectExtent l="0" t="0" r="0" b="3175"/>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120130" cy="2797175"/>
                    </a:xfrm>
                    <a:prstGeom prst="rect">
                      <a:avLst/>
                    </a:prstGeom>
                  </pic:spPr>
                </pic:pic>
              </a:graphicData>
            </a:graphic>
          </wp:inline>
        </w:drawing>
      </w:r>
    </w:p>
    <w:p w14:paraId="3D9DD608" w14:textId="7E0BC0C0" w:rsidR="00C56BAB" w:rsidRPr="00AA395A" w:rsidRDefault="00C56BAB" w:rsidP="003812A0">
      <w:pPr>
        <w:pStyle w:val="Listeafsnit"/>
        <w:ind w:left="360"/>
        <w:rPr>
          <w:sz w:val="20"/>
          <w:szCs w:val="20"/>
        </w:rPr>
      </w:pPr>
    </w:p>
    <w:p w14:paraId="1407BA7B" w14:textId="77777777" w:rsidR="00AA395A" w:rsidRDefault="00AA395A" w:rsidP="003812A0">
      <w:pPr>
        <w:pStyle w:val="Listeafsnit"/>
        <w:ind w:left="360"/>
        <w:rPr>
          <w:b/>
          <w:sz w:val="20"/>
          <w:szCs w:val="20"/>
        </w:rPr>
      </w:pPr>
    </w:p>
    <w:p w14:paraId="7D024D45" w14:textId="5A992E4B" w:rsidR="00D7540A" w:rsidRDefault="1A576CFD" w:rsidP="003812A0">
      <w:pPr>
        <w:pStyle w:val="Listeafsnit"/>
        <w:ind w:left="360"/>
        <w:rPr>
          <w:sz w:val="20"/>
          <w:szCs w:val="20"/>
        </w:rPr>
      </w:pPr>
      <w:r>
        <w:rPr>
          <w:sz w:val="20"/>
          <w:szCs w:val="20"/>
        </w:rPr>
        <w:t xml:space="preserve">For hver </w:t>
      </w:r>
      <w:r w:rsidR="633D56A2">
        <w:rPr>
          <w:sz w:val="20"/>
          <w:szCs w:val="20"/>
        </w:rPr>
        <w:t>arbejdspakke/</w:t>
      </w:r>
      <w:r>
        <w:rPr>
          <w:sz w:val="20"/>
          <w:szCs w:val="20"/>
        </w:rPr>
        <w:t>opgave</w:t>
      </w:r>
      <w:r w:rsidR="633D56A2">
        <w:rPr>
          <w:sz w:val="20"/>
          <w:szCs w:val="20"/>
        </w:rPr>
        <w:t xml:space="preserve"> ovenfor,</w:t>
      </w:r>
      <w:r>
        <w:rPr>
          <w:sz w:val="20"/>
          <w:szCs w:val="20"/>
        </w:rPr>
        <w:t xml:space="preserve"> vil der hos hver part blive aftalt en lead, der har teten på at sikre opgaven har den nødvendige fremdrift og behandling i </w:t>
      </w:r>
      <w:r w:rsidR="4CD06123">
        <w:rPr>
          <w:sz w:val="20"/>
          <w:szCs w:val="20"/>
        </w:rPr>
        <w:t xml:space="preserve">deres </w:t>
      </w:r>
      <w:r>
        <w:rPr>
          <w:sz w:val="20"/>
          <w:szCs w:val="20"/>
        </w:rPr>
        <w:t>bagland. Detaljeret tidsplan for leverancer</w:t>
      </w:r>
      <w:r w:rsidR="12014570">
        <w:rPr>
          <w:sz w:val="20"/>
          <w:szCs w:val="20"/>
        </w:rPr>
        <w:t>ne,</w:t>
      </w:r>
      <w:r>
        <w:rPr>
          <w:sz w:val="20"/>
          <w:szCs w:val="20"/>
        </w:rPr>
        <w:t xml:space="preserve"> </w:t>
      </w:r>
      <w:r w:rsidR="12014570">
        <w:rPr>
          <w:sz w:val="20"/>
          <w:szCs w:val="20"/>
        </w:rPr>
        <w:t>se</w:t>
      </w:r>
      <w:r w:rsidR="215C46CD">
        <w:rPr>
          <w:sz w:val="20"/>
          <w:szCs w:val="20"/>
        </w:rPr>
        <w:t>s i</w:t>
      </w:r>
      <w:r w:rsidR="12014570">
        <w:rPr>
          <w:sz w:val="20"/>
          <w:szCs w:val="20"/>
        </w:rPr>
        <w:t xml:space="preserve"> </w:t>
      </w:r>
      <w:r w:rsidR="005646FB">
        <w:rPr>
          <w:sz w:val="20"/>
          <w:szCs w:val="20"/>
        </w:rPr>
        <w:fldChar w:fldCharType="begin"/>
      </w:r>
      <w:r w:rsidR="005646FB">
        <w:rPr>
          <w:sz w:val="20"/>
          <w:szCs w:val="20"/>
        </w:rPr>
        <w:instrText xml:space="preserve"> REF _Ref81735459 \h </w:instrText>
      </w:r>
      <w:r w:rsidR="005646FB">
        <w:rPr>
          <w:sz w:val="20"/>
          <w:szCs w:val="20"/>
        </w:rPr>
      </w:r>
      <w:r w:rsidR="005646FB">
        <w:rPr>
          <w:sz w:val="20"/>
          <w:szCs w:val="20"/>
        </w:rPr>
        <w:fldChar w:fldCharType="separate"/>
      </w:r>
      <w:r w:rsidR="633D56A2" w:rsidRPr="002B0CC3">
        <w:t>Tidsplan</w:t>
      </w:r>
      <w:r w:rsidR="633D56A2">
        <w:t xml:space="preserve"> og økonomi</w:t>
      </w:r>
      <w:r w:rsidR="005646FB">
        <w:rPr>
          <w:sz w:val="20"/>
          <w:szCs w:val="20"/>
        </w:rPr>
        <w:fldChar w:fldCharType="end"/>
      </w:r>
      <w:r w:rsidR="12014570">
        <w:rPr>
          <w:sz w:val="20"/>
          <w:szCs w:val="20"/>
        </w:rPr>
        <w:t>.</w:t>
      </w:r>
      <w:r w:rsidR="6E5C5B19">
        <w:rPr>
          <w:sz w:val="20"/>
          <w:szCs w:val="20"/>
        </w:rPr>
        <w:t xml:space="preserve"> Fra projektets side anbefales det, at der regionalt/lokalt foretages en vurdering af </w:t>
      </w:r>
      <w:r w:rsidR="16B80C37">
        <w:rPr>
          <w:sz w:val="20"/>
          <w:szCs w:val="20"/>
        </w:rPr>
        <w:t>konsekvenserne, hvad angår teknik og økonomi.</w:t>
      </w:r>
    </w:p>
    <w:p w14:paraId="505D7020" w14:textId="77777777" w:rsidR="009936E5" w:rsidRDefault="009936E5" w:rsidP="003812A0">
      <w:pPr>
        <w:pStyle w:val="Listeafsnit"/>
        <w:ind w:left="360"/>
        <w:rPr>
          <w:b/>
          <w:sz w:val="20"/>
          <w:szCs w:val="20"/>
        </w:rPr>
      </w:pPr>
    </w:p>
    <w:p w14:paraId="645A5472" w14:textId="73C7BAFD" w:rsidR="003812A0" w:rsidRDefault="003812A0" w:rsidP="003812A0">
      <w:pPr>
        <w:pStyle w:val="Listeafsnit"/>
        <w:ind w:left="360"/>
        <w:rPr>
          <w:b/>
          <w:sz w:val="20"/>
          <w:szCs w:val="20"/>
        </w:rPr>
      </w:pPr>
      <w:r>
        <w:rPr>
          <w:b/>
          <w:sz w:val="20"/>
          <w:szCs w:val="20"/>
        </w:rPr>
        <w:t xml:space="preserve">Afgrænsning </w:t>
      </w:r>
    </w:p>
    <w:p w14:paraId="786695A4" w14:textId="1108D1F9" w:rsidR="001D72B6" w:rsidRPr="00582D12" w:rsidRDefault="00F548DA" w:rsidP="008936E7">
      <w:pPr>
        <w:pStyle w:val="Listeafsnit"/>
        <w:ind w:left="360"/>
        <w:rPr>
          <w:sz w:val="20"/>
          <w:szCs w:val="20"/>
        </w:rPr>
      </w:pPr>
      <w:r w:rsidRPr="47AC63D3">
        <w:rPr>
          <w:sz w:val="20"/>
          <w:szCs w:val="20"/>
        </w:rPr>
        <w:t xml:space="preserve">Delprojektet har fået til opgave at udarbejde en referenceterminologi for data i fase 1. Andre ønsker eller behov der identificeres undervejs opsamles </w:t>
      </w:r>
      <w:r w:rsidR="008F258A">
        <w:rPr>
          <w:sz w:val="20"/>
          <w:szCs w:val="20"/>
        </w:rPr>
        <w:t>i et data roadmap</w:t>
      </w:r>
      <w:r w:rsidR="00DC60A1" w:rsidRPr="47AC63D3">
        <w:rPr>
          <w:sz w:val="20"/>
          <w:szCs w:val="20"/>
        </w:rPr>
        <w:t>. Styregruppen for Digital løsning til graviditetsforløb holdes orienteret og vil være ansvarlige for den endelige godkendelse af det videre arbejde</w:t>
      </w:r>
      <w:r w:rsidRPr="47AC63D3">
        <w:rPr>
          <w:sz w:val="20"/>
          <w:szCs w:val="20"/>
        </w:rPr>
        <w:t xml:space="preserve"> med indholdet i roadmap.</w:t>
      </w:r>
      <w:r w:rsidR="00D7540A" w:rsidRPr="47AC63D3">
        <w:rPr>
          <w:sz w:val="20"/>
          <w:szCs w:val="20"/>
        </w:rPr>
        <w:t xml:space="preserve"> </w:t>
      </w:r>
      <w:r w:rsidR="69C5C9ED" w:rsidRPr="47AC63D3">
        <w:rPr>
          <w:sz w:val="20"/>
          <w:szCs w:val="20"/>
        </w:rPr>
        <w:t xml:space="preserve">Den referenceramme </w:t>
      </w:r>
      <w:r w:rsidR="00D7540A" w:rsidRPr="47AC63D3">
        <w:rPr>
          <w:sz w:val="20"/>
          <w:szCs w:val="20"/>
        </w:rPr>
        <w:t xml:space="preserve">arbejdsgruppen </w:t>
      </w:r>
      <w:r w:rsidR="177DCB9B" w:rsidRPr="47AC63D3">
        <w:rPr>
          <w:sz w:val="20"/>
          <w:szCs w:val="20"/>
        </w:rPr>
        <w:t xml:space="preserve">foreslår </w:t>
      </w:r>
      <w:r w:rsidR="00D7540A" w:rsidRPr="47AC63D3">
        <w:rPr>
          <w:sz w:val="20"/>
          <w:szCs w:val="20"/>
        </w:rPr>
        <w:t>vil tidligst blive implementeret i løsningen efter pilotafprøvningen.</w:t>
      </w:r>
    </w:p>
    <w:p w14:paraId="3ABCFA92" w14:textId="77777777" w:rsidR="00A5726C" w:rsidRDefault="00A5726C" w:rsidP="00A5726C">
      <w:pPr>
        <w:pStyle w:val="Listeafsnit"/>
        <w:ind w:left="360"/>
        <w:rPr>
          <w:b/>
          <w:sz w:val="20"/>
          <w:szCs w:val="20"/>
        </w:rPr>
      </w:pPr>
    </w:p>
    <w:p w14:paraId="1287BAED" w14:textId="63E747DE" w:rsidR="005C6855" w:rsidRPr="00A5726C" w:rsidRDefault="005C6855" w:rsidP="00A5726C">
      <w:pPr>
        <w:pStyle w:val="Listeafsnit"/>
        <w:ind w:left="360"/>
        <w:rPr>
          <w:b/>
          <w:sz w:val="20"/>
          <w:szCs w:val="20"/>
        </w:rPr>
      </w:pPr>
      <w:r w:rsidRPr="00A5726C">
        <w:rPr>
          <w:b/>
          <w:sz w:val="20"/>
          <w:szCs w:val="20"/>
        </w:rPr>
        <w:t>Forudsætninger</w:t>
      </w:r>
    </w:p>
    <w:p w14:paraId="20A882D4" w14:textId="5302E197" w:rsidR="00994A34" w:rsidRDefault="00F548DA" w:rsidP="00F548DA">
      <w:pPr>
        <w:pStyle w:val="Listeafsnit"/>
        <w:ind w:left="360"/>
        <w:rPr>
          <w:sz w:val="20"/>
          <w:szCs w:val="20"/>
        </w:rPr>
      </w:pPr>
      <w:r w:rsidRPr="709FEFF5">
        <w:rPr>
          <w:sz w:val="20"/>
          <w:szCs w:val="20"/>
        </w:rPr>
        <w:t xml:space="preserve">Det kan blive en svær opgave </w:t>
      </w:r>
      <w:r w:rsidR="00994A34" w:rsidRPr="709FEFF5">
        <w:rPr>
          <w:sz w:val="20"/>
          <w:szCs w:val="20"/>
        </w:rPr>
        <w:t xml:space="preserve">for </w:t>
      </w:r>
      <w:r w:rsidRPr="709FEFF5">
        <w:rPr>
          <w:sz w:val="20"/>
          <w:szCs w:val="20"/>
        </w:rPr>
        <w:t>arbejdsgruppe</w:t>
      </w:r>
      <w:r w:rsidR="00994A34" w:rsidRPr="709FEFF5">
        <w:rPr>
          <w:sz w:val="20"/>
          <w:szCs w:val="20"/>
        </w:rPr>
        <w:t>n at komme i mål med</w:t>
      </w:r>
      <w:r w:rsidR="54C95C21" w:rsidRPr="709FEFF5">
        <w:rPr>
          <w:sz w:val="20"/>
          <w:szCs w:val="20"/>
        </w:rPr>
        <w:t xml:space="preserve"> leverancerne</w:t>
      </w:r>
      <w:r w:rsidRPr="709FEFF5">
        <w:rPr>
          <w:sz w:val="20"/>
          <w:szCs w:val="20"/>
        </w:rPr>
        <w:t>, derfor er der</w:t>
      </w:r>
      <w:r w:rsidR="00994A34" w:rsidRPr="709FEFF5">
        <w:rPr>
          <w:sz w:val="20"/>
          <w:szCs w:val="20"/>
        </w:rPr>
        <w:t xml:space="preserve"> identificeret</w:t>
      </w:r>
      <w:r w:rsidRPr="709FEFF5">
        <w:rPr>
          <w:sz w:val="20"/>
          <w:szCs w:val="20"/>
        </w:rPr>
        <w:t xml:space="preserve"> </w:t>
      </w:r>
      <w:r w:rsidR="00994A34" w:rsidRPr="709FEFF5">
        <w:rPr>
          <w:sz w:val="20"/>
          <w:szCs w:val="20"/>
        </w:rPr>
        <w:t xml:space="preserve">vigtige </w:t>
      </w:r>
      <w:r w:rsidRPr="709FEFF5">
        <w:rPr>
          <w:sz w:val="20"/>
          <w:szCs w:val="20"/>
        </w:rPr>
        <w:t>forudsætninger</w:t>
      </w:r>
      <w:r w:rsidR="00994A34" w:rsidRPr="709FEFF5">
        <w:rPr>
          <w:sz w:val="20"/>
          <w:szCs w:val="20"/>
        </w:rPr>
        <w:t>,</w:t>
      </w:r>
      <w:r w:rsidRPr="709FEFF5">
        <w:rPr>
          <w:sz w:val="20"/>
          <w:szCs w:val="20"/>
        </w:rPr>
        <w:t xml:space="preserve"> der skal være opfyldt</w:t>
      </w:r>
      <w:r w:rsidR="46F7A69D" w:rsidRPr="709FEFF5">
        <w:rPr>
          <w:sz w:val="20"/>
          <w:szCs w:val="20"/>
        </w:rPr>
        <w:t>,</w:t>
      </w:r>
      <w:r w:rsidRPr="709FEFF5">
        <w:rPr>
          <w:sz w:val="20"/>
          <w:szCs w:val="20"/>
        </w:rPr>
        <w:t xml:space="preserve"> for at delprojektet </w:t>
      </w:r>
      <w:r w:rsidR="00994A34" w:rsidRPr="709FEFF5">
        <w:rPr>
          <w:sz w:val="20"/>
          <w:szCs w:val="20"/>
        </w:rPr>
        <w:t xml:space="preserve">kan </w:t>
      </w:r>
      <w:r w:rsidRPr="709FEFF5">
        <w:rPr>
          <w:sz w:val="20"/>
          <w:szCs w:val="20"/>
        </w:rPr>
        <w:t>komme i</w:t>
      </w:r>
      <w:r w:rsidR="00994A34" w:rsidRPr="709FEFF5">
        <w:rPr>
          <w:sz w:val="20"/>
          <w:szCs w:val="20"/>
        </w:rPr>
        <w:t xml:space="preserve"> mål.</w:t>
      </w:r>
    </w:p>
    <w:p w14:paraId="57BD433D" w14:textId="373FABA4" w:rsidR="00F548DA" w:rsidRPr="00F548DA" w:rsidRDefault="00F548DA" w:rsidP="00F548DA">
      <w:pPr>
        <w:pStyle w:val="Listeafsnit"/>
        <w:ind w:left="360"/>
        <w:rPr>
          <w:sz w:val="20"/>
          <w:szCs w:val="20"/>
        </w:rPr>
      </w:pPr>
      <w:r>
        <w:rPr>
          <w:sz w:val="20"/>
          <w:szCs w:val="20"/>
        </w:rPr>
        <w:t xml:space="preserve"> </w:t>
      </w:r>
    </w:p>
    <w:p w14:paraId="7C1AE3CC" w14:textId="77777777" w:rsidR="005C6855" w:rsidRDefault="005C6855" w:rsidP="005C6855">
      <w:pPr>
        <w:pStyle w:val="Listeafsnit"/>
        <w:ind w:left="360"/>
        <w:rPr>
          <w:bCs/>
          <w:sz w:val="20"/>
          <w:szCs w:val="20"/>
        </w:rPr>
      </w:pPr>
      <w:r>
        <w:rPr>
          <w:bCs/>
          <w:sz w:val="20"/>
          <w:szCs w:val="20"/>
        </w:rPr>
        <w:t>Succesfuld gennemførsel af delprojektet kræver:</w:t>
      </w:r>
    </w:p>
    <w:p w14:paraId="2EA1F0D0" w14:textId="701F060C" w:rsidR="00FD4092" w:rsidRDefault="00F548DA" w:rsidP="00AA2870">
      <w:pPr>
        <w:pStyle w:val="Listeafsnit"/>
        <w:numPr>
          <w:ilvl w:val="0"/>
          <w:numId w:val="34"/>
        </w:numPr>
        <w:rPr>
          <w:sz w:val="20"/>
          <w:szCs w:val="20"/>
        </w:rPr>
      </w:pPr>
      <w:r w:rsidRPr="43B95C70">
        <w:rPr>
          <w:sz w:val="20"/>
          <w:szCs w:val="20"/>
        </w:rPr>
        <w:t>Deltagelse fra alle parter</w:t>
      </w:r>
      <w:r w:rsidR="09958389" w:rsidRPr="43B95C70">
        <w:rPr>
          <w:sz w:val="20"/>
          <w:szCs w:val="20"/>
        </w:rPr>
        <w:t xml:space="preserve"> fra all sektorer</w:t>
      </w:r>
      <w:r w:rsidRPr="43B95C70">
        <w:rPr>
          <w:sz w:val="20"/>
          <w:szCs w:val="20"/>
        </w:rPr>
        <w:t xml:space="preserve">, ellers kan der ikke skabes </w:t>
      </w:r>
      <w:r w:rsidR="6C5A1D87" w:rsidRPr="43B95C70">
        <w:rPr>
          <w:sz w:val="20"/>
          <w:szCs w:val="20"/>
        </w:rPr>
        <w:t xml:space="preserve">konsensus </w:t>
      </w:r>
      <w:r w:rsidRPr="43B95C70">
        <w:rPr>
          <w:sz w:val="20"/>
          <w:szCs w:val="20"/>
        </w:rPr>
        <w:t>imellem disse</w:t>
      </w:r>
    </w:p>
    <w:p w14:paraId="2E4A1071" w14:textId="4F9B8595" w:rsidR="00F548DA" w:rsidRDefault="00F548DA" w:rsidP="002F7593">
      <w:pPr>
        <w:pStyle w:val="Listeafsnit"/>
        <w:numPr>
          <w:ilvl w:val="0"/>
          <w:numId w:val="34"/>
        </w:numPr>
        <w:rPr>
          <w:sz w:val="20"/>
          <w:szCs w:val="20"/>
        </w:rPr>
      </w:pPr>
      <w:r w:rsidRPr="709FEFF5">
        <w:rPr>
          <w:sz w:val="20"/>
          <w:szCs w:val="20"/>
        </w:rPr>
        <w:t>Lokal organisering</w:t>
      </w:r>
      <w:r w:rsidR="002F7593">
        <w:rPr>
          <w:sz w:val="20"/>
          <w:szCs w:val="20"/>
        </w:rPr>
        <w:t xml:space="preserve"> (f</w:t>
      </w:r>
      <w:r w:rsidR="002F7593" w:rsidRPr="002F7593">
        <w:rPr>
          <w:sz w:val="20"/>
          <w:szCs w:val="20"/>
        </w:rPr>
        <w:t xml:space="preserve">agpersoner som bruger systemet </w:t>
      </w:r>
      <w:r w:rsidR="002F7593">
        <w:rPr>
          <w:sz w:val="20"/>
          <w:szCs w:val="20"/>
        </w:rPr>
        <w:t>fx på</w:t>
      </w:r>
      <w:r w:rsidR="002F7593" w:rsidRPr="002F7593">
        <w:rPr>
          <w:sz w:val="20"/>
          <w:szCs w:val="20"/>
        </w:rPr>
        <w:t xml:space="preserve"> fødestede</w:t>
      </w:r>
      <w:r w:rsidR="002F7593">
        <w:rPr>
          <w:sz w:val="20"/>
          <w:szCs w:val="20"/>
        </w:rPr>
        <w:t>t</w:t>
      </w:r>
      <w:r w:rsidR="002F7593" w:rsidRPr="002F7593">
        <w:rPr>
          <w:sz w:val="20"/>
          <w:szCs w:val="20"/>
        </w:rPr>
        <w:t>, samt regional IT/ systemejere af den regionale EPJ</w:t>
      </w:r>
      <w:r w:rsidR="002F7593">
        <w:rPr>
          <w:sz w:val="20"/>
          <w:szCs w:val="20"/>
        </w:rPr>
        <w:t>)</w:t>
      </w:r>
      <w:r w:rsidRPr="709FEFF5">
        <w:rPr>
          <w:sz w:val="20"/>
          <w:szCs w:val="20"/>
        </w:rPr>
        <w:t>, så hjemmeopgaver kan løftes og deadlines overholdes</w:t>
      </w:r>
    </w:p>
    <w:p w14:paraId="3D468E51" w14:textId="3469D7C9" w:rsidR="55DEAE75" w:rsidRDefault="55DEAE75" w:rsidP="709FEFF5">
      <w:pPr>
        <w:pStyle w:val="Listeafsnit"/>
        <w:numPr>
          <w:ilvl w:val="0"/>
          <w:numId w:val="34"/>
        </w:numPr>
        <w:rPr>
          <w:sz w:val="20"/>
          <w:szCs w:val="20"/>
        </w:rPr>
      </w:pPr>
      <w:r w:rsidRPr="709FEFF5">
        <w:rPr>
          <w:sz w:val="20"/>
          <w:szCs w:val="20"/>
        </w:rPr>
        <w:t>Allokering af nødvendige ressourcer</w:t>
      </w:r>
    </w:p>
    <w:p w14:paraId="0D1377DD" w14:textId="77777777" w:rsidR="00834F2A" w:rsidRPr="007A4D74" w:rsidRDefault="00834F2A" w:rsidP="00E344F3">
      <w:pPr>
        <w:pStyle w:val="Overskrift1"/>
      </w:pPr>
      <w:bookmarkStart w:id="10" w:name="_Toc81740078"/>
      <w:r>
        <w:t>Interessentanalyse</w:t>
      </w:r>
      <w:bookmarkEnd w:id="10"/>
    </w:p>
    <w:p w14:paraId="3EE9FF59" w14:textId="75A04D06" w:rsidR="00D34A21" w:rsidRDefault="00632F3B" w:rsidP="00724EB3">
      <w:pPr>
        <w:pStyle w:val="Listeafsnit"/>
        <w:ind w:left="360"/>
        <w:rPr>
          <w:sz w:val="20"/>
          <w:szCs w:val="20"/>
        </w:rPr>
      </w:pPr>
      <w:r w:rsidRPr="3A8E28AB">
        <w:rPr>
          <w:sz w:val="20"/>
          <w:szCs w:val="20"/>
        </w:rPr>
        <w:t>D</w:t>
      </w:r>
      <w:r w:rsidR="00580033" w:rsidRPr="3A8E28AB">
        <w:rPr>
          <w:sz w:val="20"/>
          <w:szCs w:val="20"/>
        </w:rPr>
        <w:t>el</w:t>
      </w:r>
      <w:r w:rsidR="00C05FE4" w:rsidRPr="3A8E28AB">
        <w:rPr>
          <w:sz w:val="20"/>
          <w:szCs w:val="20"/>
        </w:rPr>
        <w:t>projekt</w:t>
      </w:r>
      <w:r w:rsidRPr="3A8E28AB">
        <w:rPr>
          <w:sz w:val="20"/>
          <w:szCs w:val="20"/>
        </w:rPr>
        <w:t>et</w:t>
      </w:r>
      <w:r w:rsidR="00C05FE4" w:rsidRPr="3A8E28AB">
        <w:rPr>
          <w:sz w:val="20"/>
          <w:szCs w:val="20"/>
        </w:rPr>
        <w:t xml:space="preserve"> </w:t>
      </w:r>
      <w:r w:rsidR="00580033" w:rsidRPr="3A8E28AB">
        <w:rPr>
          <w:sz w:val="20"/>
          <w:szCs w:val="20"/>
        </w:rPr>
        <w:t xml:space="preserve">omfatter </w:t>
      </w:r>
      <w:r w:rsidR="00DC60A1">
        <w:rPr>
          <w:sz w:val="20"/>
          <w:szCs w:val="20"/>
        </w:rPr>
        <w:t xml:space="preserve">leverancer bl.a. en </w:t>
      </w:r>
      <w:r w:rsidR="3A8E28AB" w:rsidRPr="00724EB3">
        <w:rPr>
          <w:sz w:val="20"/>
          <w:szCs w:val="20"/>
        </w:rPr>
        <w:t>national referenceterminologi for graviditetsområdet, som kan</w:t>
      </w:r>
      <w:r w:rsidR="00DC60A1" w:rsidRPr="00724EB3">
        <w:rPr>
          <w:sz w:val="20"/>
          <w:szCs w:val="20"/>
        </w:rPr>
        <w:t xml:space="preserve"> </w:t>
      </w:r>
      <w:r w:rsidR="3A8E28AB" w:rsidRPr="00724EB3">
        <w:rPr>
          <w:sz w:val="20"/>
          <w:szCs w:val="20"/>
        </w:rPr>
        <w:t>anvendes ved lokal/regional implementering af den digitale løsning</w:t>
      </w:r>
      <w:r w:rsidR="3A8E28AB" w:rsidRPr="3A8E28AB">
        <w:rPr>
          <w:sz w:val="20"/>
          <w:szCs w:val="20"/>
        </w:rPr>
        <w:t xml:space="preserve">. Nedenfor ses en oversigt over delprojektets </w:t>
      </w:r>
      <w:r w:rsidR="3A8E28AB" w:rsidRPr="3A8E28AB">
        <w:rPr>
          <w:sz w:val="20"/>
          <w:szCs w:val="20"/>
        </w:rPr>
        <w:lastRenderedPageBreak/>
        <w:t xml:space="preserve">primære interessenter. </w:t>
      </w:r>
      <w:r w:rsidR="002F7593">
        <w:rPr>
          <w:sz w:val="20"/>
          <w:szCs w:val="20"/>
        </w:rPr>
        <w:t xml:space="preserve">Hos den enkelte interessent vil der i flere tilfælde være </w:t>
      </w:r>
      <w:r w:rsidR="002F7593" w:rsidRPr="002F7593">
        <w:rPr>
          <w:sz w:val="20"/>
          <w:szCs w:val="20"/>
        </w:rPr>
        <w:t xml:space="preserve">tale om fagpersoner som bruger systemet </w:t>
      </w:r>
      <w:r w:rsidR="002F7593">
        <w:rPr>
          <w:sz w:val="20"/>
          <w:szCs w:val="20"/>
        </w:rPr>
        <w:t xml:space="preserve">fx </w:t>
      </w:r>
      <w:r w:rsidR="002F7593" w:rsidRPr="002F7593">
        <w:rPr>
          <w:sz w:val="20"/>
          <w:szCs w:val="20"/>
        </w:rPr>
        <w:t>ved regionens fødesteder, samt regional IT/ systemejere af den regionale EPJ (fx OUH i Region Syddanmark vedr. EPJ Syd)</w:t>
      </w:r>
      <w:r w:rsidR="002F7593">
        <w:rPr>
          <w:sz w:val="20"/>
          <w:szCs w:val="20"/>
        </w:rPr>
        <w:t>.</w:t>
      </w:r>
    </w:p>
    <w:tbl>
      <w:tblPr>
        <w:tblStyle w:val="Tabel-Gitter"/>
        <w:tblW w:w="5000" w:type="pct"/>
        <w:tblLook w:val="04A0" w:firstRow="1" w:lastRow="0" w:firstColumn="1" w:lastColumn="0" w:noHBand="0" w:noVBand="1"/>
      </w:tblPr>
      <w:tblGrid>
        <w:gridCol w:w="2405"/>
        <w:gridCol w:w="2836"/>
        <w:gridCol w:w="2367"/>
        <w:gridCol w:w="2020"/>
      </w:tblGrid>
      <w:tr w:rsidR="00A2754C" w:rsidRPr="00BE40E0" w14:paraId="5D9D7D2A" w14:textId="77777777" w:rsidTr="3715FCA4">
        <w:trPr>
          <w:trHeight w:val="595"/>
          <w:tblHeader/>
        </w:trPr>
        <w:tc>
          <w:tcPr>
            <w:tcW w:w="1249" w:type="pct"/>
            <w:shd w:val="clear" w:color="auto" w:fill="EEECE1" w:themeFill="background2"/>
          </w:tcPr>
          <w:p w14:paraId="40457E8D" w14:textId="77777777" w:rsidR="00A2754C" w:rsidRPr="00BE40E0" w:rsidRDefault="00A2754C" w:rsidP="000B1D57">
            <w:pPr>
              <w:pStyle w:val="Listeafsnit"/>
              <w:ind w:left="0"/>
              <w:rPr>
                <w:rFonts w:asciiTheme="minorHAnsi" w:hAnsiTheme="minorHAnsi"/>
                <w:b/>
              </w:rPr>
            </w:pPr>
            <w:r w:rsidRPr="00BE40E0">
              <w:rPr>
                <w:rFonts w:asciiTheme="minorHAnsi" w:hAnsiTheme="minorHAnsi"/>
                <w:b/>
              </w:rPr>
              <w:t>Interessent</w:t>
            </w:r>
            <w:r>
              <w:rPr>
                <w:rFonts w:asciiTheme="minorHAnsi" w:hAnsiTheme="minorHAnsi"/>
                <w:b/>
              </w:rPr>
              <w:t>er</w:t>
            </w:r>
          </w:p>
        </w:tc>
        <w:tc>
          <w:tcPr>
            <w:tcW w:w="1473" w:type="pct"/>
            <w:shd w:val="clear" w:color="auto" w:fill="EEECE1" w:themeFill="background2"/>
          </w:tcPr>
          <w:p w14:paraId="4514BF1D" w14:textId="77777777" w:rsidR="00A2754C" w:rsidRPr="00BE40E0" w:rsidRDefault="00A2754C" w:rsidP="000B1D57">
            <w:pPr>
              <w:pStyle w:val="Listeafsnit"/>
              <w:ind w:left="0"/>
              <w:rPr>
                <w:rFonts w:asciiTheme="minorHAnsi" w:hAnsiTheme="minorHAnsi"/>
                <w:b/>
              </w:rPr>
            </w:pPr>
            <w:r>
              <w:rPr>
                <w:rFonts w:asciiTheme="minorHAnsi" w:hAnsiTheme="minorHAnsi"/>
                <w:b/>
              </w:rPr>
              <w:t xml:space="preserve">Interesse </w:t>
            </w:r>
          </w:p>
        </w:tc>
        <w:tc>
          <w:tcPr>
            <w:tcW w:w="1229" w:type="pct"/>
            <w:shd w:val="clear" w:color="auto" w:fill="EEECE1" w:themeFill="background2"/>
          </w:tcPr>
          <w:p w14:paraId="0D723148" w14:textId="77777777" w:rsidR="00A2754C" w:rsidRPr="00BE40E0" w:rsidRDefault="00A2754C" w:rsidP="000B1D57">
            <w:pPr>
              <w:pStyle w:val="Listeafsnit"/>
              <w:ind w:left="0"/>
              <w:rPr>
                <w:rFonts w:asciiTheme="minorHAnsi" w:hAnsiTheme="minorHAnsi"/>
                <w:b/>
              </w:rPr>
            </w:pPr>
            <w:r>
              <w:rPr>
                <w:rFonts w:asciiTheme="minorHAnsi" w:hAnsiTheme="minorHAnsi"/>
                <w:b/>
              </w:rPr>
              <w:t>Bidrag</w:t>
            </w:r>
          </w:p>
        </w:tc>
        <w:tc>
          <w:tcPr>
            <w:tcW w:w="1049" w:type="pct"/>
            <w:shd w:val="clear" w:color="auto" w:fill="EEECE1" w:themeFill="background2"/>
          </w:tcPr>
          <w:p w14:paraId="70D95BA3" w14:textId="77777777" w:rsidR="00A2754C" w:rsidRPr="00374C86" w:rsidRDefault="00A2754C" w:rsidP="000B1D57">
            <w:pPr>
              <w:pStyle w:val="Listeafsnit"/>
              <w:ind w:left="0"/>
              <w:rPr>
                <w:rFonts w:asciiTheme="minorHAnsi" w:hAnsiTheme="minorHAnsi"/>
              </w:rPr>
            </w:pPr>
            <w:r>
              <w:rPr>
                <w:rFonts w:asciiTheme="minorHAnsi" w:hAnsiTheme="minorHAnsi"/>
                <w:b/>
              </w:rPr>
              <w:t>Projektets håndtering af dette</w:t>
            </w:r>
            <w:r>
              <w:rPr>
                <w:rFonts w:asciiTheme="minorHAnsi" w:hAnsiTheme="minorHAnsi"/>
              </w:rPr>
              <w:t xml:space="preserve"> </w:t>
            </w:r>
          </w:p>
        </w:tc>
      </w:tr>
      <w:tr w:rsidR="00A2754C" w:rsidRPr="00BE40E0" w14:paraId="780BD9D3" w14:textId="77777777" w:rsidTr="3715FCA4">
        <w:tc>
          <w:tcPr>
            <w:tcW w:w="1249" w:type="pct"/>
          </w:tcPr>
          <w:p w14:paraId="79B98586" w14:textId="6E8FEB0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Region Hovedstaden</w:t>
            </w:r>
          </w:p>
        </w:tc>
        <w:tc>
          <w:tcPr>
            <w:tcW w:w="1473" w:type="pct"/>
          </w:tcPr>
          <w:p w14:paraId="5D44510D" w14:textId="0C94C6E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 xml:space="preserve">Sikre </w:t>
            </w:r>
            <w:r w:rsidR="07BD973D" w:rsidRPr="709FEFF5">
              <w:rPr>
                <w:rFonts w:asciiTheme="minorHAnsi" w:hAnsiTheme="minorHAnsi" w:cstheme="minorBidi"/>
              </w:rPr>
              <w:t xml:space="preserve">relevante </w:t>
            </w:r>
            <w:r w:rsidR="3187F0A5" w:rsidRPr="709FEFF5">
              <w:rPr>
                <w:rFonts w:asciiTheme="minorHAnsi" w:hAnsiTheme="minorHAnsi" w:cstheme="minorBidi"/>
              </w:rPr>
              <w:t xml:space="preserve">ressourcer samt </w:t>
            </w:r>
            <w:r w:rsidRPr="709FEFF5">
              <w:rPr>
                <w:rFonts w:asciiTheme="minorHAnsi" w:hAnsiTheme="minorHAnsi" w:cstheme="minorBidi"/>
              </w:rPr>
              <w:t>sammenhæng til arbejdsgange og basissystemer - tværfaglig kommunikation og samarbejde</w:t>
            </w:r>
          </w:p>
        </w:tc>
        <w:tc>
          <w:tcPr>
            <w:tcW w:w="1229" w:type="pct"/>
          </w:tcPr>
          <w:p w14:paraId="3CEA4796" w14:textId="7FD9438C"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Bidrag</w:t>
            </w:r>
            <w:r w:rsidR="1D235DE4" w:rsidRPr="709FEFF5">
              <w:rPr>
                <w:rFonts w:asciiTheme="minorHAnsi" w:hAnsiTheme="minorHAnsi" w:cstheme="minorBidi"/>
              </w:rPr>
              <w:t>e</w:t>
            </w:r>
            <w:r w:rsidRPr="709FEFF5">
              <w:rPr>
                <w:rFonts w:asciiTheme="minorHAnsi" w:hAnsiTheme="minorHAnsi" w:cstheme="minorBidi"/>
              </w:rPr>
              <w:t xml:space="preserve"> til analysen</w:t>
            </w:r>
            <w:r w:rsidR="00CA5000">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2C91A8A" w14:textId="053021A9" w:rsidR="00A2754C" w:rsidRPr="008D2118" w:rsidRDefault="00A2754C" w:rsidP="000B1D57">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40DFD720" w14:textId="77777777" w:rsidTr="3715FCA4">
        <w:tc>
          <w:tcPr>
            <w:tcW w:w="1249" w:type="pct"/>
          </w:tcPr>
          <w:p w14:paraId="3D8D9A81" w14:textId="1EAD84DE"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Midt</w:t>
            </w:r>
          </w:p>
        </w:tc>
        <w:tc>
          <w:tcPr>
            <w:tcW w:w="1473" w:type="pct"/>
          </w:tcPr>
          <w:p w14:paraId="7C6D160F" w14:textId="0CA5176D"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7E561BA" w14:textId="3CE9365B"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5E30267" w14:textId="6E67C996"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82AFA65" w14:textId="77777777" w:rsidTr="3715FCA4">
        <w:tc>
          <w:tcPr>
            <w:tcW w:w="1249" w:type="pct"/>
          </w:tcPr>
          <w:p w14:paraId="78DC6093" w14:textId="0A3D90E9"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Sjælland</w:t>
            </w:r>
          </w:p>
        </w:tc>
        <w:tc>
          <w:tcPr>
            <w:tcW w:w="1473" w:type="pct"/>
          </w:tcPr>
          <w:p w14:paraId="3971EB47" w14:textId="3D1A424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77601936" w14:textId="6A24864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3CB43390" w14:textId="34C1CF61"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E3197E7" w14:textId="77777777" w:rsidTr="3715FCA4">
        <w:tc>
          <w:tcPr>
            <w:tcW w:w="1249" w:type="pct"/>
          </w:tcPr>
          <w:p w14:paraId="1BD51E77" w14:textId="47502F94"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Nord</w:t>
            </w:r>
          </w:p>
        </w:tc>
        <w:tc>
          <w:tcPr>
            <w:tcW w:w="1473" w:type="pct"/>
          </w:tcPr>
          <w:p w14:paraId="59FE7107" w14:textId="649A113F"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2E6EC99" w14:textId="25B59A1C" w:rsidR="00A2754C" w:rsidRPr="008D2118" w:rsidRDefault="00CA5000" w:rsidP="00CA5000">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00F836D" w14:textId="092764B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0B5880D" w14:textId="77777777" w:rsidTr="3715FCA4">
        <w:tc>
          <w:tcPr>
            <w:tcW w:w="1249" w:type="pct"/>
          </w:tcPr>
          <w:p w14:paraId="17B32DCE" w14:textId="7F845B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Syd</w:t>
            </w:r>
          </w:p>
        </w:tc>
        <w:tc>
          <w:tcPr>
            <w:tcW w:w="1473" w:type="pct"/>
          </w:tcPr>
          <w:p w14:paraId="4FF10550" w14:textId="36A6E0CE"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1D8E6C0" w14:textId="4A953197"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49190A86" w14:textId="7779321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5257915C" w14:textId="77777777" w:rsidTr="3715FCA4">
        <w:tc>
          <w:tcPr>
            <w:tcW w:w="1249" w:type="pct"/>
          </w:tcPr>
          <w:p w14:paraId="44A24999" w14:textId="09A76FD0"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Sundhedsstyrelsen</w:t>
            </w:r>
          </w:p>
        </w:tc>
        <w:tc>
          <w:tcPr>
            <w:tcW w:w="1473" w:type="pct"/>
          </w:tcPr>
          <w:p w14:paraId="20EE4DFF" w14:textId="713F6D9F"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 xml:space="preserve">Sikre sammenhæng med anbefalinger </w:t>
            </w:r>
            <w:r w:rsidR="2F54DDBD" w:rsidRPr="709FEFF5">
              <w:rPr>
                <w:rFonts w:asciiTheme="minorHAnsi" w:hAnsiTheme="minorHAnsi" w:cstheme="minorBidi"/>
              </w:rPr>
              <w:t>og vejledninger</w:t>
            </w:r>
            <w:r w:rsidR="7510AFED" w:rsidRPr="709FEFF5">
              <w:rPr>
                <w:rFonts w:asciiTheme="minorHAnsi" w:hAnsiTheme="minorHAnsi" w:cstheme="minorBidi"/>
              </w:rPr>
              <w:t>/retningslinjer</w:t>
            </w:r>
            <w:r w:rsidR="2F54DDBD" w:rsidRPr="709FEFF5">
              <w:rPr>
                <w:rFonts w:asciiTheme="minorHAnsi" w:hAnsiTheme="minorHAnsi" w:cstheme="minorBidi"/>
              </w:rPr>
              <w:t xml:space="preserve"> </w:t>
            </w:r>
            <w:r w:rsidRPr="709FEFF5">
              <w:rPr>
                <w:rFonts w:asciiTheme="minorHAnsi" w:hAnsiTheme="minorHAnsi" w:cstheme="minorBidi"/>
              </w:rPr>
              <w:t>på svangreområdet</w:t>
            </w:r>
          </w:p>
        </w:tc>
        <w:tc>
          <w:tcPr>
            <w:tcW w:w="1229" w:type="pct"/>
          </w:tcPr>
          <w:p w14:paraId="4BB4F960" w14:textId="3C0BC6B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Review og input vedr. indhold</w:t>
            </w:r>
          </w:p>
        </w:tc>
        <w:tc>
          <w:tcPr>
            <w:tcW w:w="1049" w:type="pct"/>
          </w:tcPr>
          <w:p w14:paraId="78CFAE1D" w14:textId="12B1740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3D3AAA0D" w14:textId="77777777" w:rsidTr="3715FCA4">
        <w:tc>
          <w:tcPr>
            <w:tcW w:w="1249" w:type="pct"/>
          </w:tcPr>
          <w:p w14:paraId="42A1EDCC" w14:textId="36C6C488"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PLO/Praksis/MedCom</w:t>
            </w:r>
          </w:p>
        </w:tc>
        <w:tc>
          <w:tcPr>
            <w:tcW w:w="1473" w:type="pct"/>
          </w:tcPr>
          <w:p w14:paraId="592C80AD" w14:textId="1F96CB0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A8FC2E7" w14:textId="1294DBF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834D0CB" w14:textId="75CC397F"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7AED2097" w14:textId="77777777" w:rsidTr="3715FCA4">
        <w:tc>
          <w:tcPr>
            <w:tcW w:w="1249" w:type="pct"/>
          </w:tcPr>
          <w:p w14:paraId="081E6BD2" w14:textId="562740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KL/kommunerne</w:t>
            </w:r>
          </w:p>
        </w:tc>
        <w:tc>
          <w:tcPr>
            <w:tcW w:w="1473" w:type="pct"/>
          </w:tcPr>
          <w:p w14:paraId="121AFB1C" w14:textId="4E091D9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8C2419D" w14:textId="12046615"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2F5C170D" w14:textId="451CA224"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6B1189" w:rsidRPr="00BE40E0" w14:paraId="39FFD8D7" w14:textId="77777777" w:rsidTr="3715FCA4">
        <w:tc>
          <w:tcPr>
            <w:tcW w:w="1249" w:type="pct"/>
          </w:tcPr>
          <w:p w14:paraId="57809FB8" w14:textId="29D85216" w:rsidR="006B1189" w:rsidRPr="006B1189" w:rsidRDefault="006B1189" w:rsidP="008D2118">
            <w:pPr>
              <w:pStyle w:val="Listeafsnit"/>
              <w:ind w:left="0"/>
              <w:rPr>
                <w:rFonts w:asciiTheme="minorHAnsi" w:hAnsiTheme="minorHAnsi" w:cstheme="minorHAnsi"/>
              </w:rPr>
            </w:pPr>
            <w:r w:rsidRPr="006B1189">
              <w:rPr>
                <w:rFonts w:asciiTheme="minorHAnsi" w:hAnsiTheme="minorHAnsi" w:cstheme="minorHAnsi"/>
              </w:rPr>
              <w:t>Sundhedsdatastyrelsen</w:t>
            </w:r>
          </w:p>
        </w:tc>
        <w:tc>
          <w:tcPr>
            <w:tcW w:w="1473" w:type="pct"/>
          </w:tcPr>
          <w:p w14:paraId="7C7C2C62" w14:textId="3010EECB" w:rsidR="006B1189" w:rsidRPr="006B1189" w:rsidRDefault="7655AFBD" w:rsidP="3715FCA4">
            <w:pPr>
              <w:pStyle w:val="Listeafsnit"/>
              <w:ind w:left="0"/>
              <w:rPr>
                <w:rFonts w:asciiTheme="minorHAnsi" w:hAnsiTheme="minorHAnsi" w:cstheme="minorBidi"/>
              </w:rPr>
            </w:pPr>
            <w:r w:rsidRPr="3715FCA4">
              <w:rPr>
                <w:rFonts w:asciiTheme="minorHAnsi" w:hAnsiTheme="minorHAnsi" w:cstheme="minorBidi"/>
              </w:rPr>
              <w:t xml:space="preserve">Kodeværk </w:t>
            </w:r>
            <w:r w:rsidR="2B1E5222" w:rsidRPr="3715FCA4">
              <w:rPr>
                <w:rFonts w:asciiTheme="minorHAnsi" w:hAnsiTheme="minorHAnsi" w:cstheme="minorBidi"/>
              </w:rPr>
              <w:t>og informationsmodel</w:t>
            </w:r>
            <w:r w:rsidRPr="3715FCA4">
              <w:rPr>
                <w:rFonts w:asciiTheme="minorHAnsi" w:hAnsiTheme="minorHAnsi" w:cstheme="minorBidi"/>
              </w:rPr>
              <w:t xml:space="preserve"> </w:t>
            </w:r>
          </w:p>
        </w:tc>
        <w:tc>
          <w:tcPr>
            <w:tcW w:w="1229" w:type="pct"/>
          </w:tcPr>
          <w:p w14:paraId="42BFA3F0" w14:textId="7D088994" w:rsidR="006B1189" w:rsidRPr="006B1189" w:rsidRDefault="37F4A7FA" w:rsidP="709FEFF5">
            <w:pPr>
              <w:pStyle w:val="Listeafsnit"/>
              <w:ind w:left="0"/>
              <w:rPr>
                <w:rFonts w:asciiTheme="minorHAnsi" w:hAnsiTheme="minorHAnsi" w:cstheme="minorBidi"/>
              </w:rPr>
            </w:pPr>
            <w:r w:rsidRPr="709FEFF5">
              <w:rPr>
                <w:rFonts w:asciiTheme="minorHAnsi" w:hAnsiTheme="minorHAnsi" w:cstheme="minorBidi"/>
              </w:rPr>
              <w:t>Bidrager til</w:t>
            </w:r>
            <w:r w:rsidR="263811BC" w:rsidRPr="709FEFF5">
              <w:rPr>
                <w:rFonts w:asciiTheme="minorHAnsi" w:hAnsiTheme="minorHAnsi" w:cstheme="minorBidi"/>
              </w:rPr>
              <w:t xml:space="preserve"> etablering af</w:t>
            </w:r>
            <w:r w:rsidRPr="709FEFF5">
              <w:rPr>
                <w:rFonts w:asciiTheme="minorHAnsi" w:hAnsiTheme="minorHAnsi" w:cstheme="minorBidi"/>
              </w:rPr>
              <w:t xml:space="preserve"> referenceterminologi</w:t>
            </w:r>
            <w:r w:rsidR="7EB52546" w:rsidRPr="709FEFF5">
              <w:rPr>
                <w:rFonts w:asciiTheme="minorHAnsi" w:hAnsiTheme="minorHAnsi" w:cstheme="minorBidi"/>
              </w:rPr>
              <w:t xml:space="preserve"> og til begrebsafklaring ifm. informationsmodel</w:t>
            </w:r>
          </w:p>
        </w:tc>
        <w:tc>
          <w:tcPr>
            <w:tcW w:w="1049" w:type="pct"/>
          </w:tcPr>
          <w:p w14:paraId="4D00FD3D" w14:textId="3852B57F" w:rsidR="006B1189" w:rsidRPr="006B1189" w:rsidRDefault="006B1189"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BD4BFF9" w14:textId="77777777" w:rsidTr="3715FCA4">
        <w:tc>
          <w:tcPr>
            <w:tcW w:w="1249" w:type="pct"/>
          </w:tcPr>
          <w:p w14:paraId="0D5A0180" w14:textId="7C980DFE"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Digital løsning til Graviditet</w:t>
            </w:r>
          </w:p>
        </w:tc>
        <w:tc>
          <w:tcPr>
            <w:tcW w:w="1473" w:type="pct"/>
          </w:tcPr>
          <w:p w14:paraId="50F83370" w14:textId="44B494D2" w:rsidR="00A2754C" w:rsidRPr="008D2118" w:rsidRDefault="00A2754C" w:rsidP="3715FCA4">
            <w:pPr>
              <w:pStyle w:val="Listeafsnit"/>
              <w:ind w:left="0"/>
              <w:rPr>
                <w:rFonts w:asciiTheme="minorHAnsi" w:hAnsiTheme="minorHAnsi" w:cstheme="minorBidi"/>
              </w:rPr>
            </w:pPr>
            <w:r w:rsidRPr="3715FCA4">
              <w:rPr>
                <w:rFonts w:asciiTheme="minorHAnsi" w:hAnsiTheme="minorHAnsi" w:cstheme="minorBidi"/>
              </w:rPr>
              <w:t xml:space="preserve">Sammenhæng til fase 1 og </w:t>
            </w:r>
            <w:r w:rsidR="3A2170B8" w:rsidRPr="3715FCA4">
              <w:rPr>
                <w:rFonts w:asciiTheme="minorHAnsi" w:hAnsiTheme="minorHAnsi" w:cstheme="minorBidi"/>
              </w:rPr>
              <w:t>MVP-løsningen</w:t>
            </w:r>
          </w:p>
        </w:tc>
        <w:tc>
          <w:tcPr>
            <w:tcW w:w="1229" w:type="pct"/>
          </w:tcPr>
          <w:p w14:paraId="3766DE00" w14:textId="1F468B11"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Bidrag til proces og styregruppe orientering</w:t>
            </w:r>
          </w:p>
        </w:tc>
        <w:tc>
          <w:tcPr>
            <w:tcW w:w="1049" w:type="pct"/>
          </w:tcPr>
          <w:p w14:paraId="005F8743" w14:textId="5234DDC8" w:rsidR="00A2754C" w:rsidRDefault="00A2754C" w:rsidP="008D2118">
            <w:pPr>
              <w:pStyle w:val="Listeafsnit"/>
              <w:ind w:left="0"/>
              <w:rPr>
                <w:rFonts w:cstheme="minorHAnsi"/>
              </w:rPr>
            </w:pPr>
            <w:r w:rsidRPr="00F82A13">
              <w:rPr>
                <w:rFonts w:asciiTheme="minorHAnsi" w:hAnsiTheme="minorHAnsi" w:cstheme="minorHAnsi"/>
                <w:color w:val="000000"/>
              </w:rPr>
              <w:t>Deltagelse i arbejdsgruppe</w:t>
            </w:r>
          </w:p>
        </w:tc>
      </w:tr>
      <w:tr w:rsidR="00A2754C" w:rsidRPr="008D2118" w14:paraId="25DCB2A8" w14:textId="77777777" w:rsidTr="3715FCA4">
        <w:tc>
          <w:tcPr>
            <w:tcW w:w="1249" w:type="pct"/>
          </w:tcPr>
          <w:p w14:paraId="48D0824A" w14:textId="244FCC01"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lastRenderedPageBreak/>
              <w:t>Systemleverandørerne:</w:t>
            </w:r>
          </w:p>
          <w:p w14:paraId="17ED3F4E"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PLSP</w:t>
            </w:r>
          </w:p>
          <w:p w14:paraId="52DBFC41" w14:textId="3539A835" w:rsidR="00A2754C" w:rsidRPr="008D2118" w:rsidRDefault="07B72524" w:rsidP="3715FCA4">
            <w:pPr>
              <w:pStyle w:val="Listeafsnit"/>
              <w:ind w:left="0"/>
              <w:rPr>
                <w:rFonts w:asciiTheme="minorHAnsi" w:hAnsiTheme="minorHAnsi" w:cstheme="minorBidi"/>
              </w:rPr>
            </w:pPr>
            <w:r w:rsidRPr="3715FCA4">
              <w:rPr>
                <w:rFonts w:asciiTheme="minorHAnsi" w:hAnsiTheme="minorHAnsi" w:cstheme="minorBidi"/>
              </w:rPr>
              <w:t>EPJ-leverandør</w:t>
            </w:r>
          </w:p>
          <w:p w14:paraId="6D571BD2"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Sundhedsplejesystemerne</w:t>
            </w:r>
          </w:p>
          <w:p w14:paraId="1F807BFB" w14:textId="06C6858D"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Trifork</w:t>
            </w:r>
          </w:p>
        </w:tc>
        <w:tc>
          <w:tcPr>
            <w:tcW w:w="1473" w:type="pct"/>
          </w:tcPr>
          <w:p w14:paraId="1F2118D6" w14:textId="55E862D5"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God implementering</w:t>
            </w:r>
          </w:p>
        </w:tc>
        <w:tc>
          <w:tcPr>
            <w:tcW w:w="1229" w:type="pct"/>
          </w:tcPr>
          <w:p w14:paraId="6BFF08D3" w14:textId="2967B617"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Sikre at leverancerne kan anvendes ved implementering af fase 1</w:t>
            </w:r>
          </w:p>
        </w:tc>
        <w:tc>
          <w:tcPr>
            <w:tcW w:w="1049" w:type="pct"/>
          </w:tcPr>
          <w:p w14:paraId="32028608" w14:textId="68F4957A" w:rsidR="00A2754C" w:rsidRPr="008D2118" w:rsidRDefault="00A2754C" w:rsidP="00A2754C">
            <w:pPr>
              <w:pStyle w:val="Listeafsnit"/>
              <w:keepNext/>
              <w:ind w:left="0"/>
              <w:rPr>
                <w:rFonts w:asciiTheme="minorHAnsi" w:hAnsiTheme="minorHAnsi" w:cstheme="minorHAnsi"/>
              </w:rPr>
            </w:pPr>
            <w:r w:rsidRPr="008D2118">
              <w:rPr>
                <w:rFonts w:asciiTheme="minorHAnsi" w:hAnsiTheme="minorHAnsi" w:cstheme="minorHAnsi"/>
              </w:rPr>
              <w:t xml:space="preserve">Kan </w:t>
            </w:r>
            <w:r>
              <w:rPr>
                <w:rFonts w:asciiTheme="minorHAnsi" w:hAnsiTheme="minorHAnsi" w:cstheme="minorHAnsi"/>
              </w:rPr>
              <w:t>d</w:t>
            </w:r>
            <w:r w:rsidRPr="008D2118">
              <w:rPr>
                <w:rFonts w:asciiTheme="minorHAnsi" w:hAnsiTheme="minorHAnsi" w:cstheme="minorHAnsi"/>
              </w:rPr>
              <w:t>eltage i arbejdsgruppe</w:t>
            </w:r>
            <w:r>
              <w:rPr>
                <w:rFonts w:asciiTheme="minorHAnsi" w:hAnsiTheme="minorHAnsi" w:cstheme="minorHAnsi"/>
              </w:rPr>
              <w:t>, op til den part de repræsenterer</w:t>
            </w:r>
          </w:p>
        </w:tc>
      </w:tr>
    </w:tbl>
    <w:p w14:paraId="283B9C46" w14:textId="1B928435" w:rsidR="00B101DA" w:rsidRDefault="00A2754C" w:rsidP="00A2754C">
      <w:pPr>
        <w:pStyle w:val="Billedtekst"/>
        <w:rPr>
          <w:rFonts w:ascii="Garamond" w:eastAsia="Times New Roman" w:hAnsi="Garamond" w:cs="Times New Roman"/>
          <w:b w:val="0"/>
          <w:bCs w:val="0"/>
          <w:color w:val="000000" w:themeColor="text1"/>
          <w:kern w:val="32"/>
          <w:sz w:val="36"/>
          <w:szCs w:val="36"/>
        </w:rPr>
      </w:pPr>
      <w:r>
        <w:t xml:space="preserve">Tabel </w:t>
      </w:r>
      <w:r>
        <w:fldChar w:fldCharType="begin"/>
      </w:r>
      <w:r>
        <w:instrText>SEQ Tabel \* ARABIC</w:instrText>
      </w:r>
      <w:r>
        <w:fldChar w:fldCharType="separate"/>
      </w:r>
      <w:r w:rsidR="00F97892">
        <w:rPr>
          <w:noProof/>
        </w:rPr>
        <w:t>2</w:t>
      </w:r>
      <w:r>
        <w:fldChar w:fldCharType="end"/>
      </w:r>
      <w:r>
        <w:t xml:space="preserve"> - Interessenter</w:t>
      </w:r>
    </w:p>
    <w:p w14:paraId="11E6F064" w14:textId="20B1FE01" w:rsidR="00834F2A" w:rsidRPr="001B7003" w:rsidRDefault="00834F2A" w:rsidP="00E344F3">
      <w:pPr>
        <w:pStyle w:val="Overskrift1"/>
      </w:pPr>
      <w:bookmarkStart w:id="11" w:name="_Ref81739156"/>
      <w:bookmarkStart w:id="12" w:name="_Toc81740079"/>
      <w:r w:rsidRPr="001B7003">
        <w:t>Organisering</w:t>
      </w:r>
      <w:bookmarkEnd w:id="11"/>
      <w:bookmarkEnd w:id="12"/>
    </w:p>
    <w:p w14:paraId="63A0E054" w14:textId="2345CB7F" w:rsidR="00E344F3" w:rsidRDefault="00A2754C" w:rsidP="00E344F3">
      <w:pPr>
        <w:pStyle w:val="Listeafsnit"/>
        <w:ind w:left="360"/>
        <w:rPr>
          <w:sz w:val="20"/>
          <w:szCs w:val="20"/>
        </w:rPr>
      </w:pPr>
      <w:r>
        <w:rPr>
          <w:sz w:val="20"/>
          <w:szCs w:val="20"/>
        </w:rPr>
        <w:t>Del</w:t>
      </w:r>
      <w:r w:rsidR="00BF47F4">
        <w:rPr>
          <w:sz w:val="20"/>
          <w:szCs w:val="20"/>
        </w:rPr>
        <w:t xml:space="preserve">projektet </w:t>
      </w:r>
      <w:r>
        <w:rPr>
          <w:sz w:val="20"/>
          <w:szCs w:val="20"/>
        </w:rPr>
        <w:t xml:space="preserve">Tværsektoriel datamodel </w:t>
      </w:r>
      <w:r w:rsidR="00BF47F4">
        <w:rPr>
          <w:sz w:val="20"/>
          <w:szCs w:val="20"/>
        </w:rPr>
        <w:t xml:space="preserve">er organiseret under </w:t>
      </w:r>
      <w:r>
        <w:rPr>
          <w:sz w:val="20"/>
          <w:szCs w:val="20"/>
        </w:rPr>
        <w:t>delprojekt</w:t>
      </w:r>
      <w:r w:rsidR="00C77A66">
        <w:rPr>
          <w:sz w:val="20"/>
          <w:szCs w:val="20"/>
        </w:rPr>
        <w:t>et</w:t>
      </w:r>
      <w:r>
        <w:rPr>
          <w:sz w:val="20"/>
          <w:szCs w:val="20"/>
        </w:rPr>
        <w:t xml:space="preserve"> Implementering</w:t>
      </w:r>
      <w:r w:rsidR="00C77A66">
        <w:rPr>
          <w:sz w:val="20"/>
          <w:szCs w:val="20"/>
        </w:rPr>
        <w:t xml:space="preserve"> i hovedprojektet </w:t>
      </w:r>
      <w:r w:rsidR="00BF47F4">
        <w:rPr>
          <w:sz w:val="20"/>
          <w:szCs w:val="20"/>
        </w:rPr>
        <w:t>Digital løsning til graviditetsforløb</w:t>
      </w:r>
      <w:r>
        <w:rPr>
          <w:sz w:val="20"/>
          <w:szCs w:val="20"/>
        </w:rPr>
        <w:t xml:space="preserve">. </w:t>
      </w:r>
    </w:p>
    <w:p w14:paraId="50D980E4" w14:textId="10FD0801" w:rsidR="00A2754C" w:rsidRPr="00A2754C" w:rsidRDefault="00A5726C" w:rsidP="35792708">
      <w:pPr>
        <w:pStyle w:val="Listeafsnit"/>
        <w:ind w:left="360"/>
        <w:rPr>
          <w:sz w:val="20"/>
          <w:szCs w:val="20"/>
        </w:rPr>
      </w:pPr>
      <w:r w:rsidRPr="35792708">
        <w:rPr>
          <w:sz w:val="20"/>
          <w:szCs w:val="20"/>
        </w:rPr>
        <w:t xml:space="preserve">Sundhedsdatastyrelsen </w:t>
      </w:r>
      <w:r w:rsidR="004D5F7C" w:rsidRPr="35792708">
        <w:rPr>
          <w:sz w:val="20"/>
          <w:szCs w:val="20"/>
        </w:rPr>
        <w:t xml:space="preserve">varetager </w:t>
      </w:r>
      <w:r w:rsidRPr="35792708">
        <w:rPr>
          <w:sz w:val="20"/>
          <w:szCs w:val="20"/>
        </w:rPr>
        <w:t xml:space="preserve">projektledelsen og planlægningen </w:t>
      </w:r>
      <w:r w:rsidR="7125F193" w:rsidRPr="35792708">
        <w:rPr>
          <w:sz w:val="20"/>
          <w:szCs w:val="20"/>
        </w:rPr>
        <w:t xml:space="preserve">vedrørende </w:t>
      </w:r>
      <w:r w:rsidRPr="35792708">
        <w:rPr>
          <w:sz w:val="20"/>
          <w:szCs w:val="20"/>
        </w:rPr>
        <w:t xml:space="preserve">arbejdsgruppen. </w:t>
      </w:r>
      <w:r w:rsidR="00A2754C" w:rsidRPr="35792708">
        <w:rPr>
          <w:sz w:val="20"/>
          <w:szCs w:val="20"/>
        </w:rPr>
        <w:t>Arbejdsgruppen er den udførende part.</w:t>
      </w:r>
      <w:r w:rsidR="0054341F" w:rsidRPr="35792708">
        <w:rPr>
          <w:sz w:val="20"/>
          <w:szCs w:val="20"/>
        </w:rPr>
        <w:t xml:space="preserve"> Parterne har udpeget deltagere</w:t>
      </w:r>
      <w:r w:rsidR="00A62106" w:rsidRPr="35792708">
        <w:rPr>
          <w:sz w:val="20"/>
          <w:szCs w:val="20"/>
        </w:rPr>
        <w:t xml:space="preserve"> og det er i arbejdsgruppen aftalt, at vi har et fælles ansvar for at komme i mål med de ønskede leverancer til delprojektet</w:t>
      </w:r>
      <w:r w:rsidR="00842ED6" w:rsidRPr="35792708">
        <w:rPr>
          <w:sz w:val="20"/>
          <w:szCs w:val="20"/>
        </w:rPr>
        <w:t xml:space="preserve">. </w:t>
      </w:r>
    </w:p>
    <w:p w14:paraId="6A8D390B" w14:textId="293D9F0B" w:rsidR="00A2754C" w:rsidRPr="00A2754C" w:rsidRDefault="2A9FAD6A" w:rsidP="00A2754C">
      <w:pPr>
        <w:pStyle w:val="Listeafsnit"/>
        <w:ind w:left="360"/>
        <w:rPr>
          <w:sz w:val="20"/>
          <w:szCs w:val="20"/>
        </w:rPr>
      </w:pPr>
      <w:r w:rsidRPr="35792708">
        <w:rPr>
          <w:sz w:val="20"/>
          <w:szCs w:val="20"/>
        </w:rPr>
        <w:t>Implementeringsstyregruppen</w:t>
      </w:r>
      <w:r w:rsidR="659CC25F" w:rsidRPr="35792708">
        <w:rPr>
          <w:sz w:val="20"/>
          <w:szCs w:val="20"/>
        </w:rPr>
        <w:t xml:space="preserve"> følger og kvalificerer arbejdet ved afrapportering af status på delresultater og endelig model til drøftelse</w:t>
      </w:r>
      <w:r w:rsidR="6861805C" w:rsidRPr="35792708">
        <w:rPr>
          <w:sz w:val="20"/>
          <w:szCs w:val="20"/>
        </w:rPr>
        <w:t xml:space="preserve">. </w:t>
      </w:r>
      <w:r w:rsidR="44EF34F8" w:rsidRPr="35792708">
        <w:rPr>
          <w:sz w:val="20"/>
          <w:szCs w:val="20"/>
        </w:rPr>
        <w:t>Delprojekt</w:t>
      </w:r>
      <w:r w:rsidR="6861805C" w:rsidRPr="35792708">
        <w:rPr>
          <w:sz w:val="20"/>
          <w:szCs w:val="20"/>
        </w:rPr>
        <w:t>gruppen vil derfor orientere om fremdrift på møderne i implementerings</w:t>
      </w:r>
      <w:r w:rsidR="4E2AD147" w:rsidRPr="35792708">
        <w:rPr>
          <w:sz w:val="20"/>
          <w:szCs w:val="20"/>
        </w:rPr>
        <w:t>-</w:t>
      </w:r>
      <w:r w:rsidR="6861805C" w:rsidRPr="35792708">
        <w:rPr>
          <w:sz w:val="20"/>
          <w:szCs w:val="20"/>
        </w:rPr>
        <w:t>styregruppen.</w:t>
      </w:r>
    </w:p>
    <w:p w14:paraId="6556832E" w14:textId="3525B5C9" w:rsidR="00093D49" w:rsidRDefault="6C72216D" w:rsidP="00093D49">
      <w:pPr>
        <w:pStyle w:val="Listeafsnit"/>
        <w:keepNext/>
        <w:ind w:left="360"/>
      </w:pPr>
      <w:r w:rsidRPr="35792708">
        <w:rPr>
          <w:sz w:val="20"/>
          <w:szCs w:val="20"/>
        </w:rPr>
        <w:t>Godkendelse af delprojektets arbejde vil ske i regi af s</w:t>
      </w:r>
      <w:r w:rsidR="00A2754C" w:rsidRPr="35792708">
        <w:rPr>
          <w:sz w:val="20"/>
          <w:szCs w:val="20"/>
        </w:rPr>
        <w:t>tyregruppen for</w:t>
      </w:r>
      <w:r w:rsidR="00842ED6" w:rsidRPr="35792708">
        <w:rPr>
          <w:sz w:val="20"/>
          <w:szCs w:val="20"/>
        </w:rPr>
        <w:t xml:space="preserve"> hovedprojektet</w:t>
      </w:r>
      <w:r w:rsidR="00A2754C" w:rsidRPr="35792708">
        <w:rPr>
          <w:sz w:val="20"/>
          <w:szCs w:val="20"/>
        </w:rPr>
        <w:t xml:space="preserve"> ’Digital løsning til graviditetsforløb’</w:t>
      </w:r>
      <w:r w:rsidR="032EB4C2" w:rsidRPr="35792708">
        <w:rPr>
          <w:sz w:val="20"/>
          <w:szCs w:val="20"/>
        </w:rPr>
        <w:t>.</w:t>
      </w:r>
      <w:r w:rsidR="008F258A">
        <w:rPr>
          <w:noProof/>
          <w:sz w:val="20"/>
          <w:szCs w:val="20"/>
          <w:lang w:eastAsia="da-DK"/>
        </w:rPr>
        <w:drawing>
          <wp:inline distT="0" distB="0" distL="0" distR="0" wp14:anchorId="0DB5BC0D" wp14:editId="2294692E">
            <wp:extent cx="5486400" cy="3200400"/>
            <wp:effectExtent l="38100" t="0" r="3810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B7AF4B8" w14:textId="54D2651E" w:rsidR="00093D49" w:rsidRDefault="00093D49" w:rsidP="00093D49">
      <w:pPr>
        <w:pStyle w:val="Billedtekst"/>
      </w:pPr>
      <w:r>
        <w:t xml:space="preserve">Figur </w:t>
      </w:r>
      <w:fldSimple w:instr=" SEQ Figur \* ARABIC ">
        <w:r>
          <w:rPr>
            <w:noProof/>
          </w:rPr>
          <w:t>2</w:t>
        </w:r>
      </w:fldSimple>
      <w:r>
        <w:t xml:space="preserve"> - Organisation - delprojekt Tværsektoriel datamodel</w:t>
      </w:r>
    </w:p>
    <w:p w14:paraId="4C00A887" w14:textId="06FAFA07" w:rsidR="008F258A" w:rsidRDefault="008F258A" w:rsidP="00A2754C">
      <w:pPr>
        <w:pStyle w:val="Listeafsnit"/>
        <w:ind w:left="360"/>
        <w:rPr>
          <w:sz w:val="20"/>
          <w:szCs w:val="20"/>
        </w:rPr>
      </w:pPr>
    </w:p>
    <w:p w14:paraId="52917F9E" w14:textId="02850C5E" w:rsidR="00A2754C" w:rsidRDefault="00A2754C" w:rsidP="00E344F3">
      <w:pPr>
        <w:pStyle w:val="Listeafsnit"/>
        <w:ind w:left="360"/>
        <w:rPr>
          <w:sz w:val="20"/>
          <w:szCs w:val="20"/>
        </w:rPr>
      </w:pPr>
    </w:p>
    <w:p w14:paraId="070AAE21" w14:textId="77777777" w:rsidR="00EC4404" w:rsidRDefault="00EC4404">
      <w:pPr>
        <w:rPr>
          <w:sz w:val="20"/>
          <w:szCs w:val="20"/>
        </w:rPr>
      </w:pPr>
      <w:r>
        <w:rPr>
          <w:sz w:val="20"/>
          <w:szCs w:val="20"/>
        </w:rPr>
        <w:br w:type="page"/>
      </w:r>
    </w:p>
    <w:p w14:paraId="77F96B5F" w14:textId="131AD283" w:rsidR="00D7540A" w:rsidRDefault="6861805C" w:rsidP="00E344F3">
      <w:pPr>
        <w:pStyle w:val="Listeafsnit"/>
        <w:ind w:left="360"/>
        <w:rPr>
          <w:sz w:val="20"/>
          <w:szCs w:val="20"/>
        </w:rPr>
      </w:pPr>
      <w:r w:rsidRPr="0228497A">
        <w:rPr>
          <w:sz w:val="20"/>
          <w:szCs w:val="20"/>
        </w:rPr>
        <w:lastRenderedPageBreak/>
        <w:t xml:space="preserve">På baggrund af udpegningsbrev af </w:t>
      </w:r>
      <w:r w:rsidR="407E2637" w:rsidRPr="0228497A">
        <w:rPr>
          <w:sz w:val="20"/>
          <w:szCs w:val="20"/>
        </w:rPr>
        <w:t>1. juni 2021</w:t>
      </w:r>
      <w:r w:rsidRPr="0228497A">
        <w:rPr>
          <w:sz w:val="20"/>
          <w:szCs w:val="20"/>
        </w:rPr>
        <w:t xml:space="preserve"> har parterne udpeget deltagere til arbejdsgruppen. </w:t>
      </w:r>
      <w:r w:rsidR="7E4D95CC" w:rsidRPr="0228497A">
        <w:rPr>
          <w:sz w:val="20"/>
          <w:szCs w:val="20"/>
        </w:rPr>
        <w:t>Repræsentation fordeler sig så</w:t>
      </w:r>
      <w:r w:rsidR="5005BBB1" w:rsidRPr="0228497A">
        <w:rPr>
          <w:sz w:val="20"/>
          <w:szCs w:val="20"/>
        </w:rPr>
        <w:t>ledes pr. 3. september 2021:</w:t>
      </w:r>
    </w:p>
    <w:p w14:paraId="071F9A4C" w14:textId="6B0962A2" w:rsidR="00D7540A" w:rsidRDefault="005646FB" w:rsidP="00E344F3">
      <w:pPr>
        <w:pStyle w:val="Listeafsnit"/>
        <w:ind w:left="360"/>
        <w:rPr>
          <w:sz w:val="20"/>
          <w:szCs w:val="20"/>
        </w:rPr>
      </w:pPr>
      <w:r>
        <w:rPr>
          <w:noProof/>
          <w:sz w:val="20"/>
          <w:szCs w:val="20"/>
          <w:lang w:eastAsia="da-DK"/>
        </w:rPr>
        <w:drawing>
          <wp:inline distT="0" distB="0" distL="0" distR="0" wp14:anchorId="6219C999" wp14:editId="2317FCAD">
            <wp:extent cx="5914390" cy="3007478"/>
            <wp:effectExtent l="19050" t="0" r="2921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6DBFB027" w14:textId="5EE6A098" w:rsidR="00842ED6" w:rsidRDefault="00A464DB" w:rsidP="00E344F3">
      <w:pPr>
        <w:pStyle w:val="Listeafsnit"/>
        <w:ind w:left="360"/>
        <w:rPr>
          <w:sz w:val="20"/>
          <w:szCs w:val="20"/>
        </w:rPr>
      </w:pPr>
      <w:r>
        <w:rPr>
          <w:sz w:val="20"/>
          <w:szCs w:val="20"/>
        </w:rPr>
        <w:t xml:space="preserve">Fra Sundhedsstyrelsen deltager </w:t>
      </w:r>
      <w:r w:rsidRPr="00A464DB">
        <w:rPr>
          <w:sz w:val="20"/>
          <w:szCs w:val="20"/>
        </w:rPr>
        <w:t>Liv Lyngå von Folsach</w:t>
      </w:r>
      <w:r>
        <w:rPr>
          <w:sz w:val="20"/>
          <w:szCs w:val="20"/>
        </w:rPr>
        <w:t xml:space="preserve">. </w:t>
      </w:r>
      <w:r w:rsidR="00842ED6" w:rsidRPr="3A8E28AB">
        <w:rPr>
          <w:sz w:val="20"/>
          <w:szCs w:val="20"/>
        </w:rPr>
        <w:t xml:space="preserve">Deltagerlisten til arbejdsgruppen findes </w:t>
      </w:r>
      <w:hyperlink r:id="rId28">
        <w:r w:rsidR="00842ED6" w:rsidRPr="3A8E28AB">
          <w:rPr>
            <w:rStyle w:val="Hyperlink"/>
            <w:sz w:val="20"/>
            <w:szCs w:val="20"/>
          </w:rPr>
          <w:t>her</w:t>
        </w:r>
      </w:hyperlink>
      <w:r w:rsidR="00A5726C" w:rsidRPr="3A8E28AB">
        <w:rPr>
          <w:sz w:val="20"/>
          <w:szCs w:val="20"/>
        </w:rPr>
        <w:t>.</w:t>
      </w:r>
    </w:p>
    <w:p w14:paraId="234FDB0A" w14:textId="3D13FFE0" w:rsidR="00DD75DA" w:rsidRDefault="00A76947" w:rsidP="00E344F3">
      <w:pPr>
        <w:pStyle w:val="Overskrift1"/>
      </w:pPr>
      <w:bookmarkStart w:id="13" w:name="_Ref81735459"/>
      <w:bookmarkStart w:id="14" w:name="_Toc81740080"/>
      <w:r w:rsidRPr="002B0CC3">
        <w:t>Tidsplan</w:t>
      </w:r>
      <w:r w:rsidR="00842ED6">
        <w:t xml:space="preserve"> og økonomi</w:t>
      </w:r>
      <w:bookmarkEnd w:id="13"/>
      <w:bookmarkEnd w:id="14"/>
    </w:p>
    <w:p w14:paraId="44285551" w14:textId="1F605E4E" w:rsidR="00B46A38" w:rsidRDefault="00842ED6" w:rsidP="001E65F6">
      <w:pPr>
        <w:pStyle w:val="Listeafsnit"/>
        <w:ind w:left="284"/>
        <w:rPr>
          <w:sz w:val="20"/>
          <w:szCs w:val="20"/>
        </w:rPr>
      </w:pPr>
      <w:r w:rsidRPr="709FEFF5">
        <w:rPr>
          <w:sz w:val="20"/>
          <w:szCs w:val="20"/>
        </w:rPr>
        <w:t xml:space="preserve">Rammerne for arbejdet </w:t>
      </w:r>
      <w:r w:rsidR="00A464DB">
        <w:rPr>
          <w:sz w:val="20"/>
          <w:szCs w:val="20"/>
        </w:rPr>
        <w:t>beskrives i dette projektgrundlag</w:t>
      </w:r>
      <w:r w:rsidRPr="709FEFF5">
        <w:rPr>
          <w:sz w:val="20"/>
          <w:szCs w:val="20"/>
        </w:rPr>
        <w:t xml:space="preserve"> og </w:t>
      </w:r>
      <w:r w:rsidR="007C3CF7">
        <w:rPr>
          <w:sz w:val="20"/>
          <w:szCs w:val="20"/>
        </w:rPr>
        <w:t>h</w:t>
      </w:r>
      <w:r w:rsidR="007C3CF7" w:rsidRPr="009643AB">
        <w:rPr>
          <w:rFonts w:cs="Calibri"/>
          <w:color w:val="000000"/>
          <w:sz w:val="20"/>
          <w:szCs w:val="20"/>
        </w:rPr>
        <w:t>ovedprojektet ’Digital løsning til graviditetsforløb’ har afsat ressourcer i form af 300 timer til projektledelse og ekspertbistand i forbindelse med arbejdet i 2021</w:t>
      </w:r>
      <w:r w:rsidRPr="709FEFF5">
        <w:rPr>
          <w:sz w:val="20"/>
          <w:szCs w:val="20"/>
        </w:rPr>
        <w:t>. Arbejdet er påbegyndt med et kick</w:t>
      </w:r>
      <w:r w:rsidR="4AF91793" w:rsidRPr="709FEFF5">
        <w:rPr>
          <w:sz w:val="20"/>
          <w:szCs w:val="20"/>
        </w:rPr>
        <w:t>-</w:t>
      </w:r>
      <w:r w:rsidRPr="709FEFF5">
        <w:rPr>
          <w:sz w:val="20"/>
          <w:szCs w:val="20"/>
        </w:rPr>
        <w:t xml:space="preserve">off d. 17. juni 2021. </w:t>
      </w:r>
      <w:r w:rsidR="00B46A38" w:rsidRPr="709FEFF5">
        <w:rPr>
          <w:sz w:val="20"/>
          <w:szCs w:val="20"/>
        </w:rPr>
        <w:t xml:space="preserve">Det </w:t>
      </w:r>
      <w:r w:rsidR="004922D2">
        <w:rPr>
          <w:sz w:val="20"/>
          <w:szCs w:val="20"/>
        </w:rPr>
        <w:t>er</w:t>
      </w:r>
      <w:r w:rsidR="00A464DB">
        <w:rPr>
          <w:sz w:val="20"/>
          <w:szCs w:val="20"/>
        </w:rPr>
        <w:t xml:space="preserve"> forventet at arbejdet sk</w:t>
      </w:r>
      <w:r w:rsidR="004922D2">
        <w:rPr>
          <w:sz w:val="20"/>
          <w:szCs w:val="20"/>
        </w:rPr>
        <w:t>al</w:t>
      </w:r>
      <w:r w:rsidR="00A464DB">
        <w:rPr>
          <w:sz w:val="20"/>
          <w:szCs w:val="20"/>
        </w:rPr>
        <w:t xml:space="preserve"> </w:t>
      </w:r>
      <w:r w:rsidR="00B46A38" w:rsidRPr="709FEFF5">
        <w:rPr>
          <w:sz w:val="20"/>
          <w:szCs w:val="20"/>
        </w:rPr>
        <w:t>afslutte</w:t>
      </w:r>
      <w:r w:rsidR="00724EB3">
        <w:rPr>
          <w:sz w:val="20"/>
          <w:szCs w:val="20"/>
        </w:rPr>
        <w:t>s</w:t>
      </w:r>
      <w:r w:rsidR="004922D2">
        <w:rPr>
          <w:sz w:val="20"/>
          <w:szCs w:val="20"/>
        </w:rPr>
        <w:t xml:space="preserve"> i arbejdsgruppen</w:t>
      </w:r>
      <w:r w:rsidR="00B46A38" w:rsidRPr="709FEFF5">
        <w:rPr>
          <w:sz w:val="20"/>
          <w:szCs w:val="20"/>
        </w:rPr>
        <w:t xml:space="preserve"> ved udgangen af 2021. Det er aftalt i arbejdsgruppen, at der for hver arbejdspakke i delprojektet aftales en præcis proces med parterne, så der sikres fremdrift og et anvendeligt resultat ved udgangen af året. </w:t>
      </w:r>
    </w:p>
    <w:p w14:paraId="16EBBD0F" w14:textId="77777777" w:rsidR="0050499C" w:rsidRDefault="0050499C" w:rsidP="001E65F6">
      <w:pPr>
        <w:pStyle w:val="Listeafsnit"/>
        <w:ind w:left="284"/>
        <w:rPr>
          <w:sz w:val="20"/>
          <w:szCs w:val="20"/>
        </w:rPr>
        <w:sectPr w:rsidR="0050499C">
          <w:pgSz w:w="11906" w:h="16838"/>
          <w:pgMar w:top="1701" w:right="1134" w:bottom="1701" w:left="1134" w:header="708" w:footer="708" w:gutter="0"/>
          <w:cols w:space="708"/>
          <w:docGrid w:linePitch="360"/>
        </w:sectPr>
      </w:pPr>
    </w:p>
    <w:p w14:paraId="011872BA" w14:textId="6B6C6F42" w:rsidR="00A92C9A" w:rsidRDefault="00A92C9A" w:rsidP="001E65F6">
      <w:pPr>
        <w:pStyle w:val="Listeafsnit"/>
        <w:ind w:left="284"/>
        <w:rPr>
          <w:b/>
          <w:sz w:val="20"/>
          <w:szCs w:val="20"/>
        </w:rPr>
      </w:pPr>
      <w:r>
        <w:rPr>
          <w:b/>
          <w:sz w:val="20"/>
          <w:szCs w:val="20"/>
        </w:rPr>
        <w:lastRenderedPageBreak/>
        <w:t>Milepæle</w:t>
      </w:r>
    </w:p>
    <w:p w14:paraId="39F5250D" w14:textId="044508D4" w:rsidR="00B30B78" w:rsidRDefault="00A92C9A" w:rsidP="00B30B78">
      <w:pPr>
        <w:pStyle w:val="Listeafsnit"/>
        <w:ind w:left="284"/>
        <w:rPr>
          <w:sz w:val="20"/>
          <w:szCs w:val="20"/>
        </w:rPr>
      </w:pPr>
      <w:r w:rsidRPr="007C3CF7">
        <w:rPr>
          <w:rFonts w:cs="Calibri"/>
          <w:color w:val="000000"/>
          <w:sz w:val="20"/>
          <w:szCs w:val="20"/>
        </w:rPr>
        <w:t>Til styring af projektet</w:t>
      </w:r>
      <w:r w:rsidR="0050499C" w:rsidRPr="007C3CF7">
        <w:rPr>
          <w:rFonts w:cs="Calibri"/>
          <w:color w:val="000000"/>
          <w:sz w:val="20"/>
          <w:szCs w:val="20"/>
        </w:rPr>
        <w:t>,</w:t>
      </w:r>
      <w:r w:rsidRPr="007C3CF7">
        <w:rPr>
          <w:rFonts w:cs="Calibri"/>
          <w:color w:val="000000"/>
          <w:sz w:val="20"/>
          <w:szCs w:val="20"/>
        </w:rPr>
        <w:t xml:space="preserve"> er </w:t>
      </w:r>
      <w:r w:rsidR="00B30B78">
        <w:rPr>
          <w:rFonts w:cs="Calibri"/>
          <w:color w:val="000000"/>
          <w:sz w:val="20"/>
          <w:szCs w:val="20"/>
        </w:rPr>
        <w:t xml:space="preserve">processerne detailplanlagt med arbejdsgruppen, se </w:t>
      </w:r>
      <w:r w:rsidR="00B30B78">
        <w:rPr>
          <w:rFonts w:cs="Calibri"/>
          <w:color w:val="000000"/>
          <w:sz w:val="20"/>
          <w:szCs w:val="20"/>
        </w:rPr>
        <w:fldChar w:fldCharType="begin"/>
      </w:r>
      <w:r w:rsidR="00B30B78">
        <w:rPr>
          <w:rFonts w:cs="Calibri"/>
          <w:color w:val="000000"/>
          <w:sz w:val="20"/>
          <w:szCs w:val="20"/>
        </w:rPr>
        <w:instrText xml:space="preserve"> REF _Ref81908929 \h </w:instrText>
      </w:r>
      <w:r w:rsidR="00B30B78">
        <w:rPr>
          <w:rFonts w:cs="Calibri"/>
          <w:color w:val="000000"/>
          <w:sz w:val="20"/>
          <w:szCs w:val="20"/>
        </w:rPr>
      </w:r>
      <w:r w:rsidR="00B30B78">
        <w:rPr>
          <w:rFonts w:cs="Calibri"/>
          <w:color w:val="000000"/>
          <w:sz w:val="20"/>
          <w:szCs w:val="20"/>
        </w:rPr>
        <w:fldChar w:fldCharType="separate"/>
      </w:r>
      <w:r w:rsidR="00B30B78">
        <w:t xml:space="preserve">Figur </w:t>
      </w:r>
      <w:r w:rsidR="00B30B78">
        <w:rPr>
          <w:noProof/>
        </w:rPr>
        <w:t>3</w:t>
      </w:r>
      <w:r w:rsidR="00B30B78">
        <w:rPr>
          <w:rFonts w:cs="Calibri"/>
          <w:color w:val="000000"/>
          <w:sz w:val="20"/>
          <w:szCs w:val="20"/>
        </w:rPr>
        <w:fldChar w:fldCharType="end"/>
      </w:r>
      <w:r w:rsidR="00B30B78">
        <w:rPr>
          <w:rFonts w:cs="Calibri"/>
          <w:color w:val="000000"/>
          <w:sz w:val="20"/>
          <w:szCs w:val="20"/>
        </w:rPr>
        <w:t>.</w:t>
      </w:r>
    </w:p>
    <w:p w14:paraId="2379E2E8" w14:textId="037FD534" w:rsidR="004922D2" w:rsidRDefault="004922D2" w:rsidP="001E65F6">
      <w:pPr>
        <w:pStyle w:val="Listeafsnit"/>
        <w:ind w:left="284"/>
        <w:rPr>
          <w:sz w:val="20"/>
          <w:szCs w:val="20"/>
        </w:rPr>
      </w:pPr>
      <w:r>
        <w:rPr>
          <w:sz w:val="20"/>
          <w:szCs w:val="20"/>
        </w:rPr>
        <w:t xml:space="preserve">  </w:t>
      </w:r>
    </w:p>
    <w:p w14:paraId="03CF138B" w14:textId="518C3431" w:rsidR="00B30B78" w:rsidRDefault="00EC4404" w:rsidP="00B30B78">
      <w:pPr>
        <w:pStyle w:val="Listeafsnit"/>
        <w:keepNext/>
        <w:ind w:left="284"/>
      </w:pPr>
      <w:r>
        <w:rPr>
          <w:noProof/>
          <w:lang w:eastAsia="da-DK"/>
        </w:rPr>
        <w:drawing>
          <wp:inline distT="0" distB="0" distL="0" distR="0" wp14:anchorId="0ABB17AB" wp14:editId="75DCF2C7">
            <wp:extent cx="9819005" cy="3995875"/>
            <wp:effectExtent l="0" t="0" r="0" b="5080"/>
            <wp:docPr id="5" name="Bille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ilepæle_PG.png"/>
                    <pic:cNvPicPr/>
                  </pic:nvPicPr>
                  <pic:blipFill>
                    <a:blip r:embed="rId29">
                      <a:extLst>
                        <a:ext uri="{28A0092B-C50C-407E-A947-70E740481C1C}">
                          <a14:useLocalDpi xmlns:a14="http://schemas.microsoft.com/office/drawing/2010/main" val="0"/>
                        </a:ext>
                      </a:extLst>
                    </a:blip>
                    <a:stretch>
                      <a:fillRect/>
                    </a:stretch>
                  </pic:blipFill>
                  <pic:spPr>
                    <a:xfrm>
                      <a:off x="0" y="0"/>
                      <a:ext cx="9852828" cy="4009640"/>
                    </a:xfrm>
                    <a:prstGeom prst="rect">
                      <a:avLst/>
                    </a:prstGeom>
                  </pic:spPr>
                </pic:pic>
              </a:graphicData>
            </a:graphic>
          </wp:inline>
        </w:drawing>
      </w:r>
    </w:p>
    <w:p w14:paraId="428D7D32" w14:textId="1E7F5024" w:rsidR="00A92C9A" w:rsidRDefault="00B30B78" w:rsidP="00B30B78">
      <w:pPr>
        <w:pStyle w:val="Billedtekst"/>
        <w:rPr>
          <w:sz w:val="20"/>
          <w:szCs w:val="20"/>
        </w:rPr>
      </w:pPr>
      <w:bookmarkStart w:id="15" w:name="_Ref81908929"/>
      <w:r>
        <w:t xml:space="preserve">Figur </w:t>
      </w:r>
      <w:r>
        <w:fldChar w:fldCharType="begin"/>
      </w:r>
      <w:r>
        <w:instrText>SEQ Figur \* ARABIC</w:instrText>
      </w:r>
      <w:r>
        <w:fldChar w:fldCharType="separate"/>
      </w:r>
      <w:r w:rsidR="00093D49">
        <w:rPr>
          <w:noProof/>
        </w:rPr>
        <w:t>4</w:t>
      </w:r>
      <w:r>
        <w:fldChar w:fldCharType="end"/>
      </w:r>
      <w:bookmarkEnd w:id="15"/>
      <w:r>
        <w:t xml:space="preserve"> - tidsplan</w:t>
      </w:r>
    </w:p>
    <w:p w14:paraId="021D8466" w14:textId="77777777" w:rsidR="0050499C" w:rsidRDefault="0050499C" w:rsidP="00A5726C">
      <w:pPr>
        <w:pStyle w:val="Listeafsnit"/>
        <w:ind w:left="360"/>
        <w:rPr>
          <w:b/>
          <w:sz w:val="20"/>
          <w:szCs w:val="20"/>
        </w:rPr>
        <w:sectPr w:rsidR="0050499C" w:rsidSect="0050499C">
          <w:pgSz w:w="16838" w:h="11906" w:orient="landscape"/>
          <w:pgMar w:top="720" w:right="720" w:bottom="720" w:left="720" w:header="708" w:footer="708" w:gutter="0"/>
          <w:cols w:space="708"/>
          <w:docGrid w:linePitch="360"/>
        </w:sectPr>
      </w:pPr>
      <w:bookmarkStart w:id="16" w:name="_GoBack"/>
      <w:bookmarkEnd w:id="16"/>
    </w:p>
    <w:p w14:paraId="145B4F24" w14:textId="77777777" w:rsidR="007C3CF7" w:rsidRDefault="007C3CF7" w:rsidP="007C3CF7">
      <w:pPr>
        <w:pStyle w:val="Overskrift1"/>
      </w:pPr>
      <w:bookmarkStart w:id="17" w:name="_Toc81740081"/>
      <w:r w:rsidRPr="003F6C58">
        <w:lastRenderedPageBreak/>
        <w:t>Risik</w:t>
      </w:r>
      <w:r>
        <w:t>ostyring</w:t>
      </w:r>
      <w:bookmarkEnd w:id="17"/>
    </w:p>
    <w:p w14:paraId="77FAE4BA" w14:textId="77777777" w:rsidR="007C3CF7" w:rsidRDefault="007C3CF7" w:rsidP="007C3CF7">
      <w:pPr>
        <w:pStyle w:val="Listeafsnit"/>
        <w:ind w:left="284"/>
        <w:rPr>
          <w:rFonts w:cs="Calibri"/>
          <w:color w:val="000000"/>
          <w:sz w:val="20"/>
          <w:szCs w:val="20"/>
        </w:rPr>
      </w:pPr>
      <w:r w:rsidRPr="0046675F">
        <w:rPr>
          <w:rFonts w:cs="Calibri"/>
          <w:color w:val="000000"/>
          <w:sz w:val="20"/>
          <w:szCs w:val="20"/>
        </w:rPr>
        <w:t xml:space="preserve">Nedenstående </w:t>
      </w:r>
      <w:r>
        <w:rPr>
          <w:rFonts w:cs="Calibri"/>
          <w:color w:val="000000"/>
          <w:sz w:val="20"/>
          <w:szCs w:val="20"/>
        </w:rPr>
        <w:fldChar w:fldCharType="begin"/>
      </w:r>
      <w:r>
        <w:rPr>
          <w:rFonts w:cs="Calibri"/>
          <w:color w:val="000000"/>
          <w:sz w:val="20"/>
          <w:szCs w:val="20"/>
        </w:rPr>
        <w:instrText xml:space="preserve"> REF _Ref76372970 \h </w:instrText>
      </w:r>
      <w:r>
        <w:rPr>
          <w:rFonts w:cs="Calibri"/>
          <w:color w:val="000000"/>
          <w:sz w:val="20"/>
          <w:szCs w:val="20"/>
        </w:rPr>
      </w:r>
      <w:r>
        <w:rPr>
          <w:rFonts w:cs="Calibri"/>
          <w:color w:val="000000"/>
          <w:sz w:val="20"/>
          <w:szCs w:val="20"/>
        </w:rPr>
        <w:fldChar w:fldCharType="separate"/>
      </w:r>
      <w:r>
        <w:t xml:space="preserve">Tabel </w:t>
      </w:r>
      <w:r>
        <w:rPr>
          <w:noProof/>
        </w:rPr>
        <w:t>3</w:t>
      </w:r>
      <w:r>
        <w:rPr>
          <w:rFonts w:cs="Calibri"/>
          <w:color w:val="000000"/>
          <w:sz w:val="20"/>
          <w:szCs w:val="20"/>
        </w:rPr>
        <w:fldChar w:fldCharType="end"/>
      </w:r>
      <w:r>
        <w:rPr>
          <w:rFonts w:cs="Calibri"/>
          <w:color w:val="000000"/>
          <w:sz w:val="20"/>
          <w:szCs w:val="20"/>
        </w:rPr>
        <w:t xml:space="preserve"> </w:t>
      </w:r>
      <w:r w:rsidRPr="0046675F">
        <w:rPr>
          <w:rFonts w:cs="Calibri"/>
          <w:color w:val="000000"/>
          <w:sz w:val="20"/>
          <w:szCs w:val="20"/>
        </w:rPr>
        <w:t xml:space="preserve">viser de største risici, som vil have væsentlig negativ indflydelse på projektet, hvis de indtræffer samt hvem, der </w:t>
      </w:r>
      <w:r>
        <w:rPr>
          <w:rFonts w:cs="Calibri"/>
          <w:color w:val="000000"/>
          <w:sz w:val="20"/>
          <w:szCs w:val="20"/>
        </w:rPr>
        <w:t>er risikoejer</w:t>
      </w:r>
      <w:r w:rsidRPr="0046675F">
        <w:rPr>
          <w:rFonts w:cs="Calibri"/>
          <w:color w:val="000000"/>
          <w:sz w:val="20"/>
          <w:szCs w:val="20"/>
        </w:rPr>
        <w:t>.</w:t>
      </w:r>
    </w:p>
    <w:p w14:paraId="4E80A1DB" w14:textId="6F25AADB" w:rsidR="00A20142" w:rsidRDefault="007C3CF7" w:rsidP="007C3CF7">
      <w:pPr>
        <w:pStyle w:val="Listeafsnit"/>
        <w:ind w:left="284"/>
        <w:rPr>
          <w:rFonts w:cs="Calibri"/>
          <w:color w:val="000000"/>
          <w:sz w:val="20"/>
          <w:szCs w:val="20"/>
        </w:rPr>
      </w:pPr>
      <w:r w:rsidRPr="6C54A72D">
        <w:rPr>
          <w:rFonts w:cs="Calibri"/>
          <w:color w:val="000000" w:themeColor="text1"/>
          <w:sz w:val="20"/>
          <w:szCs w:val="20"/>
        </w:rPr>
        <w:t>Når risici identificeres, optages de i nedenstående risikolog. Disse risici behandles i arbejdsgruppen, implementeringsstyrgruppen og kan evt. mitigeres til styregruppen for hovedprojektet ’Digital løsning til graviditetsforløb’.</w:t>
      </w:r>
    </w:p>
    <w:p w14:paraId="2E422A33" w14:textId="008F5E9E" w:rsidR="0046675F" w:rsidRDefault="0046675F" w:rsidP="0046675F">
      <w:pPr>
        <w:pStyle w:val="Billedtekst"/>
        <w:keepNext/>
      </w:pPr>
      <w:bookmarkStart w:id="18" w:name="_Ref76372970"/>
      <w:r>
        <w:t xml:space="preserve">Tabel </w:t>
      </w:r>
      <w:r>
        <w:fldChar w:fldCharType="begin"/>
      </w:r>
      <w:r>
        <w:instrText>SEQ Tabel \* ARABIC</w:instrText>
      </w:r>
      <w:r>
        <w:fldChar w:fldCharType="separate"/>
      </w:r>
      <w:r w:rsidR="00F97892">
        <w:rPr>
          <w:noProof/>
        </w:rPr>
        <w:t>3</w:t>
      </w:r>
      <w:r>
        <w:fldChar w:fldCharType="end"/>
      </w:r>
      <w:bookmarkEnd w:id="18"/>
      <w:r>
        <w:t xml:space="preserve"> - Risikolog</w:t>
      </w:r>
    </w:p>
    <w:tbl>
      <w:tblPr>
        <w:tblStyle w:val="Listetabel4-farve5"/>
        <w:tblW w:w="5000" w:type="pct"/>
        <w:tblLook w:val="04A0" w:firstRow="1" w:lastRow="0" w:firstColumn="1" w:lastColumn="0" w:noHBand="0" w:noVBand="1"/>
      </w:tblPr>
      <w:tblGrid>
        <w:gridCol w:w="1412"/>
        <w:gridCol w:w="2268"/>
        <w:gridCol w:w="5811"/>
        <w:gridCol w:w="1419"/>
        <w:gridCol w:w="1133"/>
        <w:gridCol w:w="1985"/>
        <w:gridCol w:w="1360"/>
      </w:tblGrid>
      <w:tr w:rsidR="0072367B" w:rsidRPr="006D6457" w14:paraId="3D1F9C25" w14:textId="7B5F7EC4" w:rsidTr="6C9166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tcPr>
          <w:p w14:paraId="348F583E" w14:textId="21591A93" w:rsidR="0072367B" w:rsidRPr="006D6457" w:rsidRDefault="0072367B" w:rsidP="00A20142">
            <w:pPr>
              <w:pStyle w:val="Listeafsnit"/>
              <w:ind w:left="0"/>
              <w:rPr>
                <w:color w:val="auto"/>
                <w:sz w:val="20"/>
                <w:szCs w:val="20"/>
              </w:rPr>
            </w:pPr>
            <w:r w:rsidRPr="006D6457">
              <w:rPr>
                <w:color w:val="auto"/>
                <w:sz w:val="20"/>
                <w:szCs w:val="20"/>
              </w:rPr>
              <w:t>ID</w:t>
            </w:r>
            <w:r>
              <w:rPr>
                <w:color w:val="auto"/>
                <w:sz w:val="20"/>
                <w:szCs w:val="20"/>
              </w:rPr>
              <w:t xml:space="preserve"> </w:t>
            </w:r>
            <w:r w:rsidRPr="006D6457">
              <w:rPr>
                <w:color w:val="auto"/>
                <w:sz w:val="20"/>
                <w:szCs w:val="20"/>
              </w:rPr>
              <w:t>/</w:t>
            </w:r>
            <w:r>
              <w:rPr>
                <w:color w:val="auto"/>
                <w:sz w:val="20"/>
                <w:szCs w:val="20"/>
              </w:rPr>
              <w:t xml:space="preserve"> </w:t>
            </w:r>
            <w:r w:rsidRPr="006D6457">
              <w:rPr>
                <w:color w:val="auto"/>
                <w:sz w:val="20"/>
                <w:szCs w:val="20"/>
              </w:rPr>
              <w:t>Dato</w:t>
            </w:r>
            <w:r>
              <w:rPr>
                <w:color w:val="auto"/>
                <w:sz w:val="20"/>
                <w:szCs w:val="20"/>
              </w:rPr>
              <w:t xml:space="preserve"> / forfatter</w:t>
            </w:r>
          </w:p>
        </w:tc>
        <w:tc>
          <w:tcPr>
            <w:tcW w:w="737" w:type="pct"/>
          </w:tcPr>
          <w:p w14:paraId="6C2EB05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Type</w:t>
            </w:r>
          </w:p>
          <w:p w14:paraId="7A391491" w14:textId="26C89957"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(Sigende navn på risiko)</w:t>
            </w:r>
          </w:p>
        </w:tc>
        <w:tc>
          <w:tcPr>
            <w:tcW w:w="1888" w:type="pct"/>
          </w:tcPr>
          <w:p w14:paraId="7FF8ACF1"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Årsag/Hændelse/konsekvens</w:t>
            </w:r>
          </w:p>
          <w:p w14:paraId="33D37DEE"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Fordi…</w:t>
            </w:r>
          </w:p>
          <w:p w14:paraId="1FBC65EF"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Kan der sker…</w:t>
            </w:r>
          </w:p>
          <w:p w14:paraId="7AD6FAE7" w14:textId="7B5174B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Hvilket betyder….</w:t>
            </w:r>
          </w:p>
        </w:tc>
        <w:tc>
          <w:tcPr>
            <w:tcW w:w="461" w:type="pct"/>
          </w:tcPr>
          <w:p w14:paraId="3A0EF1F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Sandsynlighed</w:t>
            </w:r>
          </w:p>
          <w:p w14:paraId="4BA485D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 lav – 5 høj / </w:t>
            </w:r>
          </w:p>
          <w:p w14:paraId="19FA1E32" w14:textId="77777777"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0B4E0C9B" w14:textId="3962AFAC"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Konsekvens</w:t>
            </w:r>
          </w:p>
          <w:p w14:paraId="2464766B" w14:textId="4C4640B8"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1 lav – 5 høj</w:t>
            </w:r>
          </w:p>
        </w:tc>
        <w:tc>
          <w:tcPr>
            <w:tcW w:w="368" w:type="pct"/>
          </w:tcPr>
          <w:p w14:paraId="68C35DEF" w14:textId="66EADB13"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Værdi</w:t>
            </w:r>
          </w:p>
          <w:p w14:paraId="5AE345F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5B793902" w14:textId="3A85C3A1"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1-4 </w:t>
            </w:r>
            <w:r w:rsidRPr="0046675F">
              <w:rPr>
                <w:color w:val="auto"/>
                <w:sz w:val="20"/>
                <w:szCs w:val="20"/>
                <w:shd w:val="clear" w:color="auto" w:fill="00B050"/>
              </w:rPr>
              <w:t>grøn</w:t>
            </w:r>
          </w:p>
          <w:p w14:paraId="38AED9F2" w14:textId="5737444B"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5-9 </w:t>
            </w:r>
            <w:r w:rsidRPr="0046675F">
              <w:rPr>
                <w:color w:val="auto"/>
                <w:sz w:val="20"/>
                <w:szCs w:val="20"/>
                <w:shd w:val="clear" w:color="auto" w:fill="FFFF00"/>
              </w:rPr>
              <w:t>gul</w:t>
            </w:r>
          </w:p>
          <w:p w14:paraId="21701191" w14:textId="54ED3A90"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10-25 </w:t>
            </w:r>
            <w:r w:rsidRPr="0046675F">
              <w:rPr>
                <w:color w:val="auto"/>
                <w:sz w:val="20"/>
                <w:szCs w:val="20"/>
                <w:shd w:val="clear" w:color="auto" w:fill="FF0000"/>
              </w:rPr>
              <w:t>rød</w:t>
            </w:r>
          </w:p>
        </w:tc>
        <w:tc>
          <w:tcPr>
            <w:tcW w:w="645" w:type="pct"/>
          </w:tcPr>
          <w:p w14:paraId="635E9E5F" w14:textId="3341FEE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Ejer</w:t>
            </w:r>
          </w:p>
        </w:tc>
        <w:tc>
          <w:tcPr>
            <w:tcW w:w="442" w:type="pct"/>
          </w:tcPr>
          <w:p w14:paraId="326F23EB"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Status</w:t>
            </w:r>
          </w:p>
          <w:p w14:paraId="3B150DC6"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Risiko/</w:t>
            </w:r>
          </w:p>
          <w:p w14:paraId="3FEE9347" w14:textId="5684AE06"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indtræf ikke/ Indtræf</w:t>
            </w:r>
          </w:p>
        </w:tc>
      </w:tr>
      <w:tr w:rsidR="0072367B" w:rsidRPr="006D6457" w14:paraId="51305AD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4E774859" w14:textId="77777777" w:rsidR="007C1CF7" w:rsidRDefault="0072367B" w:rsidP="0072367B">
            <w:pPr>
              <w:pStyle w:val="Listeafsnit"/>
              <w:ind w:left="0"/>
              <w:rPr>
                <w:sz w:val="20"/>
                <w:szCs w:val="20"/>
              </w:rPr>
            </w:pPr>
            <w:r>
              <w:rPr>
                <w:sz w:val="20"/>
                <w:szCs w:val="20"/>
              </w:rPr>
              <w:t xml:space="preserve">01 / </w:t>
            </w:r>
          </w:p>
          <w:p w14:paraId="7C4DD84A" w14:textId="77777777" w:rsidR="007C1CF7" w:rsidRDefault="0072367B" w:rsidP="0072367B">
            <w:pPr>
              <w:pStyle w:val="Listeafsnit"/>
              <w:ind w:left="0"/>
              <w:rPr>
                <w:sz w:val="20"/>
                <w:szCs w:val="20"/>
              </w:rPr>
            </w:pPr>
            <w:r>
              <w:rPr>
                <w:sz w:val="20"/>
                <w:szCs w:val="20"/>
              </w:rPr>
              <w:t xml:space="preserve">05-07-2021 / </w:t>
            </w:r>
          </w:p>
          <w:p w14:paraId="2F8F7950" w14:textId="402C3DDB" w:rsidR="0072367B" w:rsidRDefault="0072367B" w:rsidP="0072367B">
            <w:pPr>
              <w:pStyle w:val="Listeafsnit"/>
              <w:ind w:left="0"/>
              <w:rPr>
                <w:sz w:val="20"/>
                <w:szCs w:val="20"/>
              </w:rPr>
            </w:pPr>
            <w:r>
              <w:rPr>
                <w:sz w:val="20"/>
                <w:szCs w:val="20"/>
              </w:rPr>
              <w:t>Ida Anthony</w:t>
            </w:r>
          </w:p>
          <w:p w14:paraId="35B5553D" w14:textId="667EF525" w:rsidR="0072367B" w:rsidRPr="006D6457" w:rsidRDefault="0072367B" w:rsidP="0072367B">
            <w:pPr>
              <w:pStyle w:val="Listeafsnit"/>
              <w:ind w:left="0"/>
              <w:rPr>
                <w:sz w:val="20"/>
                <w:szCs w:val="20"/>
              </w:rPr>
            </w:pPr>
          </w:p>
        </w:tc>
        <w:tc>
          <w:tcPr>
            <w:tcW w:w="737" w:type="pct"/>
            <w:vAlign w:val="center"/>
          </w:tcPr>
          <w:p w14:paraId="0893CD05" w14:textId="33E2AF1D"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Bemanding i arbejdsgruppen</w:t>
            </w:r>
          </w:p>
        </w:tc>
        <w:tc>
          <w:tcPr>
            <w:tcW w:w="1888" w:type="pct"/>
            <w:vAlign w:val="center"/>
          </w:tcPr>
          <w:p w14:paraId="292CF3B6" w14:textId="235FE986" w:rsidR="0072367B" w:rsidRPr="006D6457" w:rsidRDefault="2D6EDF7E" w:rsidP="007C1CF7">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6C54A72D">
              <w:rPr>
                <w:sz w:val="20"/>
                <w:szCs w:val="20"/>
              </w:rPr>
              <w:t xml:space="preserve">Fordi </w:t>
            </w:r>
            <w:r w:rsidR="007C1CF7">
              <w:rPr>
                <w:sz w:val="20"/>
                <w:szCs w:val="20"/>
              </w:rPr>
              <w:t xml:space="preserve">alle </w:t>
            </w:r>
            <w:r w:rsidRPr="6C54A72D">
              <w:rPr>
                <w:sz w:val="20"/>
                <w:szCs w:val="20"/>
              </w:rPr>
              <w:t xml:space="preserve">parter ikke kan stille med </w:t>
            </w:r>
            <w:r w:rsidR="17A8CEFF" w:rsidRPr="6C54A72D">
              <w:rPr>
                <w:sz w:val="20"/>
                <w:szCs w:val="20"/>
              </w:rPr>
              <w:t xml:space="preserve">tilstrækkelige og </w:t>
            </w:r>
            <w:r w:rsidR="4155C95F" w:rsidRPr="6C54A72D">
              <w:rPr>
                <w:sz w:val="20"/>
                <w:szCs w:val="20"/>
              </w:rPr>
              <w:t xml:space="preserve">relevante </w:t>
            </w:r>
            <w:r w:rsidRPr="6C54A72D">
              <w:rPr>
                <w:sz w:val="20"/>
                <w:szCs w:val="20"/>
              </w:rPr>
              <w:t>ressourcer til arbejdsgruppen, kan de</w:t>
            </w:r>
            <w:r w:rsidR="580B4100" w:rsidRPr="6C54A72D">
              <w:rPr>
                <w:sz w:val="20"/>
                <w:szCs w:val="20"/>
              </w:rPr>
              <w:t>t</w:t>
            </w:r>
            <w:r w:rsidRPr="6C54A72D">
              <w:rPr>
                <w:sz w:val="20"/>
                <w:szCs w:val="20"/>
              </w:rPr>
              <w:t xml:space="preserve"> ske</w:t>
            </w:r>
            <w:r w:rsidR="40145E96" w:rsidRPr="6C54A72D">
              <w:rPr>
                <w:sz w:val="20"/>
                <w:szCs w:val="20"/>
              </w:rPr>
              <w:t>,</w:t>
            </w:r>
            <w:r w:rsidRPr="6C54A72D">
              <w:rPr>
                <w:sz w:val="20"/>
                <w:szCs w:val="20"/>
              </w:rPr>
              <w:t xml:space="preserve"> at der ikke kan skabes </w:t>
            </w:r>
            <w:r w:rsidR="007C1CF7">
              <w:rPr>
                <w:sz w:val="20"/>
                <w:szCs w:val="20"/>
              </w:rPr>
              <w:t>konsensus</w:t>
            </w:r>
            <w:r w:rsidRPr="6C54A72D">
              <w:rPr>
                <w:sz w:val="20"/>
                <w:szCs w:val="20"/>
              </w:rPr>
              <w:t xml:space="preserve"> om en fælles referenceterminologi, hvilket vil betyde</w:t>
            </w:r>
            <w:r w:rsidR="2AB8005D" w:rsidRPr="6C54A72D">
              <w:rPr>
                <w:sz w:val="20"/>
                <w:szCs w:val="20"/>
              </w:rPr>
              <w:t>,</w:t>
            </w:r>
            <w:r w:rsidRPr="6C54A72D">
              <w:rPr>
                <w:sz w:val="20"/>
                <w:szCs w:val="20"/>
              </w:rPr>
              <w:t xml:space="preserve"> at der skal bruges længere tid på at nå i mål</w:t>
            </w:r>
          </w:p>
        </w:tc>
        <w:tc>
          <w:tcPr>
            <w:tcW w:w="461" w:type="pct"/>
            <w:vAlign w:val="center"/>
          </w:tcPr>
          <w:p w14:paraId="73751624" w14:textId="04A4E848"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Sand. 2 </w:t>
            </w:r>
          </w:p>
          <w:p w14:paraId="3C8E5E1D" w14:textId="547DFF52"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Kons. 4</w:t>
            </w:r>
          </w:p>
        </w:tc>
        <w:tc>
          <w:tcPr>
            <w:tcW w:w="368" w:type="pct"/>
            <w:vAlign w:val="center"/>
          </w:tcPr>
          <w:p w14:paraId="48FC7523" w14:textId="0D477822" w:rsidR="0072367B" w:rsidRPr="007C1CF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b/>
                <w:sz w:val="20"/>
                <w:szCs w:val="20"/>
              </w:rPr>
            </w:pPr>
            <w:r w:rsidRPr="007C1CF7">
              <w:rPr>
                <w:b/>
                <w:sz w:val="20"/>
                <w:szCs w:val="20"/>
                <w:shd w:val="clear" w:color="auto" w:fill="FFFF00"/>
              </w:rPr>
              <w:t>8</w:t>
            </w:r>
          </w:p>
        </w:tc>
        <w:tc>
          <w:tcPr>
            <w:tcW w:w="645" w:type="pct"/>
            <w:vAlign w:val="center"/>
          </w:tcPr>
          <w:p w14:paraId="78C6BBD8"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Implementerings-styregruppeformand</w:t>
            </w:r>
          </w:p>
          <w:p w14:paraId="3CB7010D"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p w14:paraId="1826AE76" w14:textId="30B7B53A" w:rsidR="0072367B" w:rsidRPr="006D6457" w:rsidRDefault="00C77A66"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Tina Holm Nielsen</w:t>
            </w:r>
          </w:p>
        </w:tc>
        <w:tc>
          <w:tcPr>
            <w:tcW w:w="442" w:type="pct"/>
            <w:vAlign w:val="center"/>
          </w:tcPr>
          <w:p w14:paraId="1EFFAA2E" w14:textId="5CF56A00"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73C76AD3" w14:textId="77777777" w:rsidTr="6C9166D3">
        <w:trPr>
          <w:trHeight w:val="1095"/>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CDFBFF4" w14:textId="77777777" w:rsidR="007C1CF7" w:rsidRDefault="0072367B" w:rsidP="0072367B">
            <w:pPr>
              <w:pStyle w:val="Listeafsnit"/>
              <w:ind w:left="0"/>
              <w:rPr>
                <w:sz w:val="20"/>
                <w:szCs w:val="20"/>
              </w:rPr>
            </w:pPr>
            <w:r>
              <w:rPr>
                <w:sz w:val="20"/>
                <w:szCs w:val="20"/>
              </w:rPr>
              <w:t>02 /</w:t>
            </w:r>
            <w:r w:rsidR="007C1CF7">
              <w:rPr>
                <w:sz w:val="20"/>
                <w:szCs w:val="20"/>
              </w:rPr>
              <w:t xml:space="preserve"> </w:t>
            </w:r>
          </w:p>
          <w:p w14:paraId="4D57E96C" w14:textId="77777777" w:rsidR="007C1CF7" w:rsidRDefault="007C1CF7" w:rsidP="0072367B">
            <w:pPr>
              <w:pStyle w:val="Listeafsnit"/>
              <w:ind w:left="0"/>
              <w:rPr>
                <w:sz w:val="20"/>
                <w:szCs w:val="20"/>
              </w:rPr>
            </w:pPr>
            <w:r>
              <w:rPr>
                <w:sz w:val="20"/>
                <w:szCs w:val="20"/>
              </w:rPr>
              <w:t>12-08-2021 /</w:t>
            </w:r>
          </w:p>
          <w:p w14:paraId="26A793DC" w14:textId="7918F40F" w:rsidR="0072367B" w:rsidRDefault="007C1CF7" w:rsidP="0072367B">
            <w:pPr>
              <w:pStyle w:val="Listeafsnit"/>
              <w:ind w:left="0"/>
              <w:rPr>
                <w:sz w:val="20"/>
                <w:szCs w:val="20"/>
              </w:rPr>
            </w:pPr>
            <w:r>
              <w:rPr>
                <w:sz w:val="20"/>
                <w:szCs w:val="20"/>
              </w:rPr>
              <w:t>Ida Anthony</w:t>
            </w:r>
          </w:p>
          <w:p w14:paraId="7870B861" w14:textId="1B54FE2C" w:rsidR="0072367B" w:rsidRPr="006D6457" w:rsidRDefault="0072367B" w:rsidP="0072367B">
            <w:pPr>
              <w:pStyle w:val="Listeafsnit"/>
              <w:ind w:left="0"/>
              <w:rPr>
                <w:sz w:val="20"/>
                <w:szCs w:val="20"/>
              </w:rPr>
            </w:pPr>
          </w:p>
        </w:tc>
        <w:tc>
          <w:tcPr>
            <w:tcW w:w="737" w:type="pct"/>
            <w:vAlign w:val="center"/>
          </w:tcPr>
          <w:p w14:paraId="175E55C1" w14:textId="3BA892F9"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Lokal organisering</w:t>
            </w:r>
          </w:p>
        </w:tc>
        <w:tc>
          <w:tcPr>
            <w:tcW w:w="1888" w:type="pct"/>
            <w:vAlign w:val="center"/>
          </w:tcPr>
          <w:p w14:paraId="190C91FA" w14:textId="24A7C58D"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Fordi alle parter ikke får etableret et lokalt implementeringsprojekt med ressourcer, kan det ske, at de aftalte hjemmeopgaver ikke kan løftes, hvilket vil betyde, at der skal bruges længere tid på at nå i mål</w:t>
            </w:r>
          </w:p>
        </w:tc>
        <w:tc>
          <w:tcPr>
            <w:tcW w:w="461" w:type="pct"/>
            <w:vAlign w:val="center"/>
          </w:tcPr>
          <w:p w14:paraId="4843BBCB" w14:textId="77777777" w:rsidR="007C1CF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3</w:t>
            </w:r>
          </w:p>
          <w:p w14:paraId="1248D487" w14:textId="664DDE2C"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Kons. 4</w:t>
            </w:r>
          </w:p>
        </w:tc>
        <w:tc>
          <w:tcPr>
            <w:tcW w:w="368" w:type="pct"/>
            <w:vAlign w:val="center"/>
          </w:tcPr>
          <w:p w14:paraId="257F6598" w14:textId="35FECE1A"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7C1CF7">
              <w:rPr>
                <w:b/>
                <w:sz w:val="20"/>
                <w:szCs w:val="20"/>
                <w:highlight w:val="red"/>
              </w:rPr>
              <w:t>12</w:t>
            </w:r>
          </w:p>
        </w:tc>
        <w:tc>
          <w:tcPr>
            <w:tcW w:w="645" w:type="pct"/>
            <w:vAlign w:val="center"/>
          </w:tcPr>
          <w:p w14:paraId="2369389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16AC8718" w14:textId="2B465FC6"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5B7C96A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5D11707" w14:textId="2128A214" w:rsidR="0072367B" w:rsidRDefault="0072367B" w:rsidP="0072367B">
            <w:pPr>
              <w:pStyle w:val="Listeafsnit"/>
              <w:ind w:left="0"/>
              <w:rPr>
                <w:sz w:val="20"/>
                <w:szCs w:val="20"/>
              </w:rPr>
            </w:pPr>
            <w:r>
              <w:rPr>
                <w:sz w:val="20"/>
                <w:szCs w:val="20"/>
              </w:rPr>
              <w:t>03 /</w:t>
            </w:r>
          </w:p>
          <w:p w14:paraId="2EDEB02F" w14:textId="55D76804" w:rsidR="007C1CF7" w:rsidRDefault="007C1CF7" w:rsidP="0072367B">
            <w:pPr>
              <w:pStyle w:val="Listeafsnit"/>
              <w:ind w:left="0"/>
              <w:rPr>
                <w:sz w:val="20"/>
                <w:szCs w:val="20"/>
              </w:rPr>
            </w:pPr>
            <w:r>
              <w:rPr>
                <w:sz w:val="20"/>
                <w:szCs w:val="20"/>
              </w:rPr>
              <w:t>12-08-2021 /</w:t>
            </w:r>
          </w:p>
          <w:p w14:paraId="43BE4196" w14:textId="2C652C9C" w:rsidR="007C1CF7" w:rsidRDefault="007C1CF7" w:rsidP="0072367B">
            <w:pPr>
              <w:pStyle w:val="Listeafsnit"/>
              <w:ind w:left="0"/>
              <w:rPr>
                <w:sz w:val="20"/>
                <w:szCs w:val="20"/>
              </w:rPr>
            </w:pPr>
            <w:r>
              <w:rPr>
                <w:sz w:val="20"/>
                <w:szCs w:val="20"/>
              </w:rPr>
              <w:t>Ida Anthony</w:t>
            </w:r>
          </w:p>
          <w:p w14:paraId="703207D5" w14:textId="2EA17579" w:rsidR="0072367B" w:rsidRPr="006D6457" w:rsidRDefault="0072367B" w:rsidP="0072367B">
            <w:pPr>
              <w:pStyle w:val="Listeafsnit"/>
              <w:ind w:left="0"/>
              <w:rPr>
                <w:sz w:val="20"/>
                <w:szCs w:val="20"/>
              </w:rPr>
            </w:pPr>
          </w:p>
        </w:tc>
        <w:tc>
          <w:tcPr>
            <w:tcW w:w="737" w:type="pct"/>
            <w:vAlign w:val="center"/>
          </w:tcPr>
          <w:p w14:paraId="4A636559" w14:textId="3CED8A53" w:rsidR="0072367B" w:rsidRPr="006D6457" w:rsidRDefault="007C1CF7"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Allokering af ressourcer</w:t>
            </w:r>
          </w:p>
        </w:tc>
        <w:tc>
          <w:tcPr>
            <w:tcW w:w="1888" w:type="pct"/>
            <w:vAlign w:val="center"/>
          </w:tcPr>
          <w:p w14:paraId="6233E19E" w14:textId="581104D8" w:rsidR="0072367B" w:rsidRPr="006D6457" w:rsidRDefault="007C1CF7" w:rsidP="009A016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Fordi parterne ikke får udpeget ressourcer til arbejdsgruppen ifm. anmodningen i udpegningsbrevet, kan det sker, at kick-off ikke kan afvikles som aftalt eller at det afholdes for en delmængde af arbejdsgrupp</w:t>
            </w:r>
            <w:r w:rsidR="009A016B">
              <w:rPr>
                <w:sz w:val="20"/>
                <w:szCs w:val="20"/>
              </w:rPr>
              <w:t>e</w:t>
            </w:r>
            <w:r>
              <w:rPr>
                <w:sz w:val="20"/>
                <w:szCs w:val="20"/>
              </w:rPr>
              <w:t>n, hvilket vil betyde, at der skal bruges længere tid på at nå i mål og/eller at</w:t>
            </w:r>
            <w:r w:rsidR="009A016B">
              <w:rPr>
                <w:sz w:val="20"/>
                <w:szCs w:val="20"/>
              </w:rPr>
              <w:t xml:space="preserve"> der bruges ekstra omkostninger på at onboarde</w:t>
            </w:r>
            <w:r>
              <w:rPr>
                <w:sz w:val="20"/>
                <w:szCs w:val="20"/>
              </w:rPr>
              <w:t xml:space="preserve"> deltagerne </w:t>
            </w:r>
            <w:r w:rsidR="009A016B">
              <w:rPr>
                <w:sz w:val="20"/>
                <w:szCs w:val="20"/>
              </w:rPr>
              <w:t>senere i forløbet</w:t>
            </w:r>
            <w:r>
              <w:rPr>
                <w:sz w:val="20"/>
                <w:szCs w:val="20"/>
              </w:rPr>
              <w:t xml:space="preserve">  </w:t>
            </w:r>
          </w:p>
        </w:tc>
        <w:tc>
          <w:tcPr>
            <w:tcW w:w="461" w:type="pct"/>
            <w:vAlign w:val="center"/>
          </w:tcPr>
          <w:p w14:paraId="35518C0C" w14:textId="77777777" w:rsidR="009A016B"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Sand. 2</w:t>
            </w:r>
          </w:p>
          <w:p w14:paraId="7B6365E1" w14:textId="60089394" w:rsidR="0072367B" w:rsidRPr="006D6457"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Kons. 4</w:t>
            </w:r>
          </w:p>
        </w:tc>
        <w:tc>
          <w:tcPr>
            <w:tcW w:w="368" w:type="pct"/>
            <w:vAlign w:val="center"/>
          </w:tcPr>
          <w:p w14:paraId="0428E2C1" w14:textId="7414D74B"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00122A35">
              <w:rPr>
                <w:b/>
                <w:sz w:val="20"/>
                <w:szCs w:val="20"/>
                <w:highlight w:val="yellow"/>
              </w:rPr>
              <w:t>8</w:t>
            </w:r>
          </w:p>
        </w:tc>
        <w:tc>
          <w:tcPr>
            <w:tcW w:w="645" w:type="pct"/>
            <w:vAlign w:val="center"/>
          </w:tcPr>
          <w:p w14:paraId="2F8FC3B5"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953B612" w14:textId="3718DBDF"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30C1CA51"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18850997" w14:textId="47AACE1F" w:rsidR="0072367B" w:rsidRDefault="0072367B" w:rsidP="0072367B">
            <w:pPr>
              <w:pStyle w:val="Listeafsnit"/>
              <w:ind w:left="0"/>
              <w:rPr>
                <w:sz w:val="20"/>
                <w:szCs w:val="20"/>
              </w:rPr>
            </w:pPr>
            <w:r>
              <w:rPr>
                <w:sz w:val="20"/>
                <w:szCs w:val="20"/>
              </w:rPr>
              <w:t>04 /</w:t>
            </w:r>
          </w:p>
          <w:p w14:paraId="7EB25001" w14:textId="6EB2AC87" w:rsidR="009A016B" w:rsidRDefault="009A016B" w:rsidP="0072367B">
            <w:pPr>
              <w:pStyle w:val="Listeafsnit"/>
              <w:ind w:left="0"/>
              <w:rPr>
                <w:sz w:val="20"/>
                <w:szCs w:val="20"/>
              </w:rPr>
            </w:pPr>
            <w:r>
              <w:rPr>
                <w:sz w:val="20"/>
                <w:szCs w:val="20"/>
              </w:rPr>
              <w:t>12-08-2021 /</w:t>
            </w:r>
          </w:p>
          <w:p w14:paraId="5791AB8E" w14:textId="508CB7A4" w:rsidR="009A016B" w:rsidRDefault="009A016B" w:rsidP="0072367B">
            <w:pPr>
              <w:pStyle w:val="Listeafsnit"/>
              <w:ind w:left="0"/>
              <w:rPr>
                <w:sz w:val="20"/>
                <w:szCs w:val="20"/>
              </w:rPr>
            </w:pPr>
            <w:r>
              <w:rPr>
                <w:sz w:val="20"/>
                <w:szCs w:val="20"/>
              </w:rPr>
              <w:t>Ida Anthony</w:t>
            </w:r>
          </w:p>
          <w:p w14:paraId="1C47D50A" w14:textId="601C3835" w:rsidR="0072367B" w:rsidRPr="006D6457" w:rsidRDefault="0072367B" w:rsidP="0072367B">
            <w:pPr>
              <w:pStyle w:val="Listeafsnit"/>
              <w:ind w:left="0"/>
              <w:rPr>
                <w:sz w:val="20"/>
                <w:szCs w:val="20"/>
              </w:rPr>
            </w:pPr>
          </w:p>
        </w:tc>
        <w:tc>
          <w:tcPr>
            <w:tcW w:w="737" w:type="pct"/>
            <w:vAlign w:val="center"/>
          </w:tcPr>
          <w:p w14:paraId="0AC4A33F" w14:textId="005967C5" w:rsidR="0072367B" w:rsidRPr="006D6457" w:rsidRDefault="009A016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Manglende viden</w:t>
            </w:r>
          </w:p>
        </w:tc>
        <w:tc>
          <w:tcPr>
            <w:tcW w:w="1888" w:type="pct"/>
            <w:vAlign w:val="center"/>
          </w:tcPr>
          <w:p w14:paraId="34B76DB9" w14:textId="7ACC838D" w:rsidR="0072367B" w:rsidRPr="006D6457" w:rsidRDefault="009A016B" w:rsidP="00122A35">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Fordi parterne ikke får udpeget ressourcer til arbejdsgruppen </w:t>
            </w:r>
            <w:r w:rsidR="00122A35">
              <w:rPr>
                <w:sz w:val="20"/>
                <w:szCs w:val="20"/>
              </w:rPr>
              <w:t>inden kick-off</w:t>
            </w:r>
            <w:r>
              <w:rPr>
                <w:sz w:val="20"/>
                <w:szCs w:val="20"/>
              </w:rPr>
              <w:t xml:space="preserve">, kan det sker, at arbejdsgruppen først får kritisk viden efter et emne er behandlet eller besluttet, hvilket vil betyde, at det skal genbesøges og at der derved bruges længere tid på at nå i mål og/eller at der bruges ekstra omkostninger ved at have et tilbageløb  </w:t>
            </w:r>
          </w:p>
        </w:tc>
        <w:tc>
          <w:tcPr>
            <w:tcW w:w="461" w:type="pct"/>
            <w:vAlign w:val="center"/>
          </w:tcPr>
          <w:p w14:paraId="0E376956" w14:textId="77777777" w:rsidR="00122A35"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1</w:t>
            </w:r>
          </w:p>
          <w:p w14:paraId="7BF910C5" w14:textId="16C61AA8"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Kons. 4</w:t>
            </w:r>
          </w:p>
        </w:tc>
        <w:tc>
          <w:tcPr>
            <w:tcW w:w="368" w:type="pct"/>
            <w:vAlign w:val="center"/>
          </w:tcPr>
          <w:p w14:paraId="6ED26E3E" w14:textId="69E99BBB"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122A35">
              <w:rPr>
                <w:b/>
                <w:sz w:val="20"/>
                <w:szCs w:val="20"/>
                <w:highlight w:val="green"/>
              </w:rPr>
              <w:t>4</w:t>
            </w:r>
          </w:p>
        </w:tc>
        <w:tc>
          <w:tcPr>
            <w:tcW w:w="645" w:type="pct"/>
            <w:vAlign w:val="center"/>
          </w:tcPr>
          <w:p w14:paraId="19DC2D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2ED4B21D" w14:textId="4E60A7D5"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4431FC2D"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6CBC9B6" w14:textId="6D1B86D1" w:rsidR="0072367B" w:rsidRDefault="0072367B" w:rsidP="0072367B">
            <w:pPr>
              <w:pStyle w:val="Listeafsnit"/>
              <w:ind w:left="0"/>
              <w:rPr>
                <w:sz w:val="20"/>
                <w:szCs w:val="20"/>
              </w:rPr>
            </w:pPr>
            <w:r>
              <w:rPr>
                <w:sz w:val="20"/>
                <w:szCs w:val="20"/>
              </w:rPr>
              <w:lastRenderedPageBreak/>
              <w:t>05 /</w:t>
            </w:r>
          </w:p>
          <w:p w14:paraId="22CE3DC6" w14:textId="41985560" w:rsidR="0072367B" w:rsidRPr="006D6457" w:rsidRDefault="0072367B" w:rsidP="0072367B">
            <w:pPr>
              <w:pStyle w:val="Listeafsnit"/>
              <w:ind w:left="0"/>
              <w:rPr>
                <w:sz w:val="20"/>
                <w:szCs w:val="20"/>
              </w:rPr>
            </w:pPr>
          </w:p>
        </w:tc>
        <w:tc>
          <w:tcPr>
            <w:tcW w:w="737" w:type="pct"/>
            <w:vAlign w:val="center"/>
          </w:tcPr>
          <w:p w14:paraId="5D24A387"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61A260A3"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D622AF4"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3E7A0F2E"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6BA5396A"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C989251"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003CDB17"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42CF5C33" w14:textId="198750B5" w:rsidR="0072367B" w:rsidRDefault="0072367B" w:rsidP="0072367B">
            <w:pPr>
              <w:pStyle w:val="Listeafsnit"/>
              <w:ind w:left="0"/>
              <w:rPr>
                <w:sz w:val="20"/>
                <w:szCs w:val="20"/>
              </w:rPr>
            </w:pPr>
            <w:r>
              <w:rPr>
                <w:sz w:val="20"/>
                <w:szCs w:val="20"/>
              </w:rPr>
              <w:t>06 /</w:t>
            </w:r>
          </w:p>
          <w:p w14:paraId="2C746AC1" w14:textId="6573A6ED" w:rsidR="0072367B" w:rsidRPr="006D6457" w:rsidRDefault="0072367B" w:rsidP="0072367B">
            <w:pPr>
              <w:pStyle w:val="Listeafsnit"/>
              <w:ind w:left="0"/>
              <w:rPr>
                <w:sz w:val="20"/>
                <w:szCs w:val="20"/>
              </w:rPr>
            </w:pPr>
          </w:p>
        </w:tc>
        <w:tc>
          <w:tcPr>
            <w:tcW w:w="737" w:type="pct"/>
            <w:vAlign w:val="center"/>
          </w:tcPr>
          <w:p w14:paraId="09304688"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1C0E8F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75AE538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68423CF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029AA8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980760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83DC28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C4BFE65" w14:textId="285D3E9D" w:rsidR="0072367B" w:rsidRDefault="0072367B" w:rsidP="0072367B">
            <w:pPr>
              <w:pStyle w:val="Listeafsnit"/>
              <w:ind w:left="0"/>
              <w:rPr>
                <w:sz w:val="20"/>
                <w:szCs w:val="20"/>
              </w:rPr>
            </w:pPr>
            <w:r>
              <w:rPr>
                <w:sz w:val="20"/>
                <w:szCs w:val="20"/>
              </w:rPr>
              <w:t>07 /</w:t>
            </w:r>
          </w:p>
          <w:p w14:paraId="5447FA45" w14:textId="39E648F3" w:rsidR="0072367B" w:rsidRPr="006D6457" w:rsidRDefault="0072367B" w:rsidP="0072367B">
            <w:pPr>
              <w:pStyle w:val="Listeafsnit"/>
              <w:ind w:left="0"/>
              <w:rPr>
                <w:sz w:val="20"/>
                <w:szCs w:val="20"/>
              </w:rPr>
            </w:pPr>
          </w:p>
        </w:tc>
        <w:tc>
          <w:tcPr>
            <w:tcW w:w="737" w:type="pct"/>
            <w:vAlign w:val="center"/>
          </w:tcPr>
          <w:p w14:paraId="68591A4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3D52279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13C62AE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4631813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7437909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2B3011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4BBE6B3F"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0FFBD3D5" w14:textId="35A0A194" w:rsidR="0072367B" w:rsidRDefault="0072367B" w:rsidP="0072367B">
            <w:pPr>
              <w:pStyle w:val="Listeafsnit"/>
              <w:ind w:left="0"/>
              <w:rPr>
                <w:sz w:val="20"/>
                <w:szCs w:val="20"/>
              </w:rPr>
            </w:pPr>
            <w:r>
              <w:rPr>
                <w:sz w:val="20"/>
                <w:szCs w:val="20"/>
              </w:rPr>
              <w:t>08 /</w:t>
            </w:r>
          </w:p>
          <w:p w14:paraId="4987AA83" w14:textId="14A3A0D1" w:rsidR="0072367B" w:rsidRPr="006D6457" w:rsidRDefault="0072367B" w:rsidP="0072367B">
            <w:pPr>
              <w:pStyle w:val="Listeafsnit"/>
              <w:ind w:left="0"/>
              <w:rPr>
                <w:sz w:val="20"/>
                <w:szCs w:val="20"/>
              </w:rPr>
            </w:pPr>
          </w:p>
        </w:tc>
        <w:tc>
          <w:tcPr>
            <w:tcW w:w="737" w:type="pct"/>
            <w:vAlign w:val="center"/>
          </w:tcPr>
          <w:p w14:paraId="74A52EF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007AF9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41E8296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7AB6D0D0"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275A391"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0610C0B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24A47E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4E31813" w14:textId="318E491F" w:rsidR="0072367B" w:rsidRDefault="0072367B" w:rsidP="0072367B">
            <w:pPr>
              <w:pStyle w:val="Listeafsnit"/>
              <w:ind w:left="0"/>
              <w:rPr>
                <w:sz w:val="20"/>
                <w:szCs w:val="20"/>
              </w:rPr>
            </w:pPr>
            <w:r>
              <w:rPr>
                <w:sz w:val="20"/>
                <w:szCs w:val="20"/>
              </w:rPr>
              <w:t>09 /</w:t>
            </w:r>
          </w:p>
          <w:p w14:paraId="2ECC514E" w14:textId="2035CB0A" w:rsidR="0072367B" w:rsidRPr="006D6457" w:rsidRDefault="0072367B" w:rsidP="0072367B">
            <w:pPr>
              <w:pStyle w:val="Listeafsnit"/>
              <w:ind w:left="0"/>
              <w:rPr>
                <w:sz w:val="20"/>
                <w:szCs w:val="20"/>
              </w:rPr>
            </w:pPr>
          </w:p>
        </w:tc>
        <w:tc>
          <w:tcPr>
            <w:tcW w:w="737" w:type="pct"/>
            <w:vAlign w:val="center"/>
          </w:tcPr>
          <w:p w14:paraId="6F57E869"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1A7C0480"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2C55BD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7438E3A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4581A94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A48B4B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3A4D05AE"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5BF77BDA" w14:textId="4AF3D824" w:rsidR="0072367B" w:rsidRDefault="0072367B" w:rsidP="0072367B">
            <w:pPr>
              <w:pStyle w:val="Listeafsnit"/>
              <w:ind w:left="0"/>
              <w:rPr>
                <w:sz w:val="20"/>
                <w:szCs w:val="20"/>
              </w:rPr>
            </w:pPr>
            <w:r>
              <w:rPr>
                <w:sz w:val="20"/>
                <w:szCs w:val="20"/>
              </w:rPr>
              <w:t>10 /</w:t>
            </w:r>
          </w:p>
          <w:p w14:paraId="418A9C42" w14:textId="694EC315" w:rsidR="0072367B" w:rsidRPr="006D6457" w:rsidRDefault="0072367B" w:rsidP="0072367B">
            <w:pPr>
              <w:pStyle w:val="Listeafsnit"/>
              <w:ind w:left="0"/>
              <w:rPr>
                <w:sz w:val="20"/>
                <w:szCs w:val="20"/>
              </w:rPr>
            </w:pPr>
          </w:p>
        </w:tc>
        <w:tc>
          <w:tcPr>
            <w:tcW w:w="737" w:type="pct"/>
            <w:vAlign w:val="center"/>
          </w:tcPr>
          <w:p w14:paraId="7D997A2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3EFEC6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264D1B23"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43BE2FC5"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723B612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B0BAF32" w14:textId="77777777" w:rsidR="0072367B" w:rsidRPr="006D6457" w:rsidRDefault="0072367B" w:rsidP="0072367B">
            <w:pPr>
              <w:pStyle w:val="Listeafsnit"/>
              <w:keepNext/>
              <w:ind w:left="0"/>
              <w:cnfStyle w:val="000000000000" w:firstRow="0" w:lastRow="0" w:firstColumn="0" w:lastColumn="0" w:oddVBand="0" w:evenVBand="0" w:oddHBand="0" w:evenHBand="0" w:firstRowFirstColumn="0" w:firstRowLastColumn="0" w:lastRowFirstColumn="0" w:lastRowLastColumn="0"/>
              <w:rPr>
                <w:sz w:val="20"/>
                <w:szCs w:val="20"/>
              </w:rPr>
            </w:pPr>
          </w:p>
        </w:tc>
      </w:tr>
    </w:tbl>
    <w:p w14:paraId="301B7A33" w14:textId="69F9A331" w:rsidR="00A20142" w:rsidRDefault="00A20142" w:rsidP="002A5D11">
      <w:pPr>
        <w:pStyle w:val="Billedtekst"/>
        <w:rPr>
          <w:color w:val="FF0000"/>
          <w:sz w:val="20"/>
          <w:szCs w:val="20"/>
        </w:rPr>
      </w:pPr>
    </w:p>
    <w:p w14:paraId="275E403B" w14:textId="77777777" w:rsidR="003B4AC9" w:rsidRDefault="003B4AC9" w:rsidP="003B4AC9">
      <w:pPr>
        <w:sectPr w:rsidR="003B4AC9" w:rsidSect="0046675F">
          <w:pgSz w:w="16838" w:h="11906" w:orient="landscape"/>
          <w:pgMar w:top="720" w:right="720" w:bottom="720" w:left="720" w:header="708" w:footer="708" w:gutter="0"/>
          <w:cols w:space="708"/>
          <w:docGrid w:linePitch="360"/>
        </w:sectPr>
      </w:pPr>
    </w:p>
    <w:p w14:paraId="28F69034" w14:textId="41FBFC63" w:rsidR="003B4AC9" w:rsidRDefault="003B4AC9" w:rsidP="003B4AC9">
      <w:pPr>
        <w:pStyle w:val="Overskrift1"/>
      </w:pPr>
      <w:r>
        <w:lastRenderedPageBreak/>
        <w:t xml:space="preserve">Bemærkninger fra høring </w:t>
      </w:r>
    </w:p>
    <w:p w14:paraId="34254032" w14:textId="332CE576" w:rsidR="003B4AC9" w:rsidRDefault="7A8FC43E" w:rsidP="003B4AC9">
      <w:r>
        <w:t xml:space="preserve">Bemærkninger fra høringen er indarbejdet. </w:t>
      </w:r>
      <w:r w:rsidR="003B4AC9">
        <w:t>I nedenstående tabel er indsat de bemærkninger, der kræver yderligere undersøgelse inden en evt. indarbejdelse i projektgrundlaget.</w:t>
      </w:r>
    </w:p>
    <w:tbl>
      <w:tblPr>
        <w:tblStyle w:val="Listetabel4-farve5"/>
        <w:tblW w:w="0" w:type="auto"/>
        <w:tblLook w:val="04A0" w:firstRow="1" w:lastRow="0" w:firstColumn="1" w:lastColumn="0" w:noHBand="0" w:noVBand="1"/>
      </w:tblPr>
      <w:tblGrid>
        <w:gridCol w:w="2614"/>
        <w:gridCol w:w="1492"/>
        <w:gridCol w:w="3736"/>
        <w:gridCol w:w="2614"/>
      </w:tblGrid>
      <w:tr w:rsidR="003B4AC9" w14:paraId="3DB2330C" w14:textId="77777777" w:rsidTr="57F0C4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4" w:type="dxa"/>
          </w:tcPr>
          <w:p w14:paraId="4C5E3E7B" w14:textId="6FBAD11B" w:rsidR="003B4AC9" w:rsidRDefault="003B4AC9" w:rsidP="003B4AC9">
            <w:r>
              <w:t>Reviewer</w:t>
            </w:r>
          </w:p>
        </w:tc>
        <w:tc>
          <w:tcPr>
            <w:tcW w:w="1492" w:type="dxa"/>
          </w:tcPr>
          <w:p w14:paraId="568FC396" w14:textId="50C3AFEF" w:rsidR="003B4AC9" w:rsidRDefault="003B4AC9" w:rsidP="003B4AC9">
            <w:pPr>
              <w:cnfStyle w:val="100000000000" w:firstRow="1" w:lastRow="0" w:firstColumn="0" w:lastColumn="0" w:oddVBand="0" w:evenVBand="0" w:oddHBand="0" w:evenHBand="0" w:firstRowFirstColumn="0" w:firstRowLastColumn="0" w:lastRowFirstColumn="0" w:lastRowLastColumn="0"/>
            </w:pPr>
            <w:r>
              <w:t>Dato</w:t>
            </w:r>
          </w:p>
        </w:tc>
        <w:tc>
          <w:tcPr>
            <w:tcW w:w="3736" w:type="dxa"/>
          </w:tcPr>
          <w:p w14:paraId="644F263C" w14:textId="46F0BF03" w:rsidR="003B4AC9" w:rsidRDefault="003B4AC9" w:rsidP="003B4AC9">
            <w:pPr>
              <w:cnfStyle w:val="100000000000" w:firstRow="1" w:lastRow="0" w:firstColumn="0" w:lastColumn="0" w:oddVBand="0" w:evenVBand="0" w:oddHBand="0" w:evenHBand="0" w:firstRowFirstColumn="0" w:firstRowLastColumn="0" w:lastRowFirstColumn="0" w:lastRowLastColumn="0"/>
            </w:pPr>
            <w:r>
              <w:t>Bemærkning</w:t>
            </w:r>
          </w:p>
        </w:tc>
        <w:tc>
          <w:tcPr>
            <w:tcW w:w="2614" w:type="dxa"/>
          </w:tcPr>
          <w:p w14:paraId="4B7AB658" w14:textId="0D0DB985" w:rsidR="003B4AC9" w:rsidRDefault="003B4AC9" w:rsidP="003B4AC9">
            <w:pPr>
              <w:cnfStyle w:val="100000000000" w:firstRow="1" w:lastRow="0" w:firstColumn="0" w:lastColumn="0" w:oddVBand="0" w:evenVBand="0" w:oddHBand="0" w:evenHBand="0" w:firstRowFirstColumn="0" w:firstRowLastColumn="0" w:lastRowFirstColumn="0" w:lastRowLastColumn="0"/>
            </w:pPr>
            <w:r>
              <w:t>Status</w:t>
            </w:r>
          </w:p>
        </w:tc>
      </w:tr>
      <w:tr w:rsidR="003B4AC9" w14:paraId="486A717F" w14:textId="77777777" w:rsidTr="57F0C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4" w:type="dxa"/>
          </w:tcPr>
          <w:p w14:paraId="785D2E78" w14:textId="5AB1BE65" w:rsidR="003B4AC9" w:rsidRDefault="00501911" w:rsidP="003B4AC9">
            <w:r>
              <w:t>Birgit Simonsen, Region H.</w:t>
            </w:r>
          </w:p>
        </w:tc>
        <w:tc>
          <w:tcPr>
            <w:tcW w:w="1492" w:type="dxa"/>
          </w:tcPr>
          <w:p w14:paraId="29CCAD01" w14:textId="05D4C1E1" w:rsidR="003B4AC9" w:rsidRDefault="00501911" w:rsidP="003B4AC9">
            <w:pPr>
              <w:cnfStyle w:val="000000100000" w:firstRow="0" w:lastRow="0" w:firstColumn="0" w:lastColumn="0" w:oddVBand="0" w:evenVBand="0" w:oddHBand="1" w:evenHBand="0" w:firstRowFirstColumn="0" w:firstRowLastColumn="0" w:lastRowFirstColumn="0" w:lastRowLastColumn="0"/>
            </w:pPr>
            <w:r>
              <w:t>17-09-21</w:t>
            </w:r>
          </w:p>
        </w:tc>
        <w:tc>
          <w:tcPr>
            <w:tcW w:w="3736" w:type="dxa"/>
          </w:tcPr>
          <w:p w14:paraId="40C734D3" w14:textId="77777777" w:rsidR="00501911" w:rsidRDefault="00501911" w:rsidP="00501911">
            <w:pPr>
              <w:cnfStyle w:val="000000100000" w:firstRow="0" w:lastRow="0" w:firstColumn="0" w:lastColumn="0" w:oddVBand="0" w:evenVBand="0" w:oddHBand="1" w:evenHBand="0" w:firstRowFirstColumn="0" w:firstRowLastColumn="0" w:lastRowFirstColumn="0" w:lastRowLastColumn="0"/>
            </w:pPr>
            <w:r>
              <w:t>Hvem har valideret den nuværende datamodel? Det er den tværsektorielle arbejdsgruppe, som har til opdrag at validere og justere den eksisterende – hvordan påvirker dette arbejde, pilotprojektet fremgår ikke af dette.</w:t>
            </w:r>
          </w:p>
          <w:p w14:paraId="2C15B922" w14:textId="35425227" w:rsidR="003B4AC9" w:rsidRDefault="00501911" w:rsidP="00501911">
            <w:pPr>
              <w:cnfStyle w:val="000000100000" w:firstRow="0" w:lastRow="0" w:firstColumn="0" w:lastColumn="0" w:oddVBand="0" w:evenVBand="0" w:oddHBand="1" w:evenHBand="0" w:firstRowFirstColumn="0" w:firstRowLastColumn="0" w:lastRowFirstColumn="0" w:lastRowLastColumn="0"/>
            </w:pPr>
            <w:r>
              <w:t>Test af det eksisterende bør efterfølgende erstattes (inden 1. release) af leverancen fra den tekniske arbejdsgruppe.</w:t>
            </w:r>
          </w:p>
        </w:tc>
        <w:tc>
          <w:tcPr>
            <w:tcW w:w="2614" w:type="dxa"/>
          </w:tcPr>
          <w:p w14:paraId="2E6F3EFF" w14:textId="75B56740" w:rsidR="00344D68" w:rsidRDefault="5F388C6B" w:rsidP="003B4AC9">
            <w:pPr>
              <w:cnfStyle w:val="000000100000" w:firstRow="0" w:lastRow="0" w:firstColumn="0" w:lastColumn="0" w:oddVBand="0" w:evenVBand="0" w:oddHBand="1" w:evenHBand="0" w:firstRowFirstColumn="0" w:firstRowLastColumn="0" w:lastRowFirstColumn="0" w:lastRowLastColumn="0"/>
            </w:pPr>
            <w:r>
              <w:t>Spr.</w:t>
            </w:r>
            <w:r w:rsidR="00344D68">
              <w:t xml:space="preserve"> fra projektet</w:t>
            </w:r>
            <w:r>
              <w:t xml:space="preserve">: </w:t>
            </w:r>
          </w:p>
          <w:p w14:paraId="600D2F4E" w14:textId="2220E222" w:rsidR="003B4AC9" w:rsidRDefault="5F388C6B" w:rsidP="003B4AC9">
            <w:pPr>
              <w:cnfStyle w:val="000000100000" w:firstRow="0" w:lastRow="0" w:firstColumn="0" w:lastColumn="0" w:oddVBand="0" w:evenVBand="0" w:oddHBand="1" w:evenHBand="0" w:firstRowFirstColumn="0" w:firstRowLastColumn="0" w:lastRowFirstColumn="0" w:lastRowLastColumn="0"/>
            </w:pPr>
            <w:r>
              <w:t>Hvilken test</w:t>
            </w:r>
            <w:r w:rsidR="00344D68">
              <w:t>type</w:t>
            </w:r>
            <w:r>
              <w:t xml:space="preserve"> efterlyses</w:t>
            </w:r>
            <w:r w:rsidR="00344D68">
              <w:t xml:space="preserve"> inden 1. release</w:t>
            </w:r>
            <w:r>
              <w:t>?</w:t>
            </w:r>
          </w:p>
          <w:p w14:paraId="4044900C" w14:textId="77777777" w:rsidR="00344D68" w:rsidRDefault="00344D68" w:rsidP="003B4AC9">
            <w:pPr>
              <w:cnfStyle w:val="000000100000" w:firstRow="0" w:lastRow="0" w:firstColumn="0" w:lastColumn="0" w:oddVBand="0" w:evenVBand="0" w:oddHBand="1" w:evenHBand="0" w:firstRowFirstColumn="0" w:firstRowLastColumn="0" w:lastRowFirstColumn="0" w:lastRowLastColumn="0"/>
            </w:pPr>
            <w:r>
              <w:t>Hvem skal indgå i denne (parter og systemer)?</w:t>
            </w:r>
          </w:p>
          <w:p w14:paraId="4645A0FA" w14:textId="0FDBDD7C" w:rsidR="00344D68" w:rsidRDefault="00344D68" w:rsidP="003B4AC9">
            <w:pPr>
              <w:cnfStyle w:val="000000100000" w:firstRow="0" w:lastRow="0" w:firstColumn="0" w:lastColumn="0" w:oddVBand="0" w:evenVBand="0" w:oddHBand="1" w:evenHBand="0" w:firstRowFirstColumn="0" w:firstRowLastColumn="0" w:lastRowFirstColumn="0" w:lastRowLastColumn="0"/>
            </w:pPr>
            <w:r>
              <w:t>Hvad skal formålet og evt. konsekvensen være af den?</w:t>
            </w:r>
          </w:p>
          <w:p w14:paraId="586C28EA" w14:textId="6F72095F" w:rsidR="00344D68" w:rsidRDefault="6041982E" w:rsidP="57F0C445">
            <w:pPr>
              <w:cnfStyle w:val="000000100000" w:firstRow="0" w:lastRow="0" w:firstColumn="0" w:lastColumn="0" w:oddVBand="0" w:evenVBand="0" w:oddHBand="1" w:evenHBand="0" w:firstRowFirstColumn="0" w:firstRowLastColumn="0" w:lastRowFirstColumn="0" w:lastRowLastColumn="0"/>
            </w:pPr>
            <w:r>
              <w:t xml:space="preserve">Er det en leverance i dette delprojekt eller skal det løftes op i hovedprojektet </w:t>
            </w:r>
          </w:p>
        </w:tc>
      </w:tr>
      <w:tr w:rsidR="003B4AC9" w14:paraId="2592AF54" w14:textId="77777777" w:rsidTr="57F0C445">
        <w:tc>
          <w:tcPr>
            <w:cnfStyle w:val="001000000000" w:firstRow="0" w:lastRow="0" w:firstColumn="1" w:lastColumn="0" w:oddVBand="0" w:evenVBand="0" w:oddHBand="0" w:evenHBand="0" w:firstRowFirstColumn="0" w:firstRowLastColumn="0" w:lastRowFirstColumn="0" w:lastRowLastColumn="0"/>
            <w:tcW w:w="2614" w:type="dxa"/>
          </w:tcPr>
          <w:p w14:paraId="369102D5" w14:textId="2F97BB02" w:rsidR="003B4AC9" w:rsidRDefault="009936E5" w:rsidP="003B4AC9">
            <w:r>
              <w:t>Birgit Simonsen, Region H.</w:t>
            </w:r>
          </w:p>
        </w:tc>
        <w:tc>
          <w:tcPr>
            <w:tcW w:w="1492" w:type="dxa"/>
          </w:tcPr>
          <w:p w14:paraId="74267C38" w14:textId="19194D70" w:rsidR="003B4AC9" w:rsidRDefault="009936E5" w:rsidP="003B4AC9">
            <w:pPr>
              <w:cnfStyle w:val="000000000000" w:firstRow="0" w:lastRow="0" w:firstColumn="0" w:lastColumn="0" w:oddVBand="0" w:evenVBand="0" w:oddHBand="0" w:evenHBand="0" w:firstRowFirstColumn="0" w:firstRowLastColumn="0" w:lastRowFirstColumn="0" w:lastRowLastColumn="0"/>
            </w:pPr>
            <w:r>
              <w:t>17-09-21</w:t>
            </w:r>
          </w:p>
        </w:tc>
        <w:tc>
          <w:tcPr>
            <w:tcW w:w="3736" w:type="dxa"/>
          </w:tcPr>
          <w:p w14:paraId="03785E31" w14:textId="2473E4DD" w:rsidR="003B4AC9" w:rsidRDefault="009936E5" w:rsidP="003B4AC9">
            <w:pPr>
              <w:cnfStyle w:val="000000000000" w:firstRow="0" w:lastRow="0" w:firstColumn="0" w:lastColumn="0" w:oddVBand="0" w:evenVBand="0" w:oddHBand="0" w:evenHBand="0" w:firstRowFirstColumn="0" w:firstRowLastColumn="0" w:lastRowFirstColumn="0" w:lastRowLastColumn="0"/>
            </w:pPr>
            <w:r>
              <w:t>Mangler der ikke en selvstændig leverance fra dette projekt med en anbefaling implementering af anbefalinger til MVP, som skal implementeres parallelt med pilotprojekt’s evaluering</w:t>
            </w:r>
          </w:p>
        </w:tc>
        <w:tc>
          <w:tcPr>
            <w:tcW w:w="2614" w:type="dxa"/>
          </w:tcPr>
          <w:p w14:paraId="237447D5" w14:textId="77777777" w:rsidR="003B4AC9" w:rsidRDefault="009936E5" w:rsidP="003B4AC9">
            <w:pPr>
              <w:cnfStyle w:val="000000000000" w:firstRow="0" w:lastRow="0" w:firstColumn="0" w:lastColumn="0" w:oddVBand="0" w:evenVBand="0" w:oddHBand="0" w:evenHBand="0" w:firstRowFirstColumn="0" w:firstRowLastColumn="0" w:lastRowFirstColumn="0" w:lastRowLastColumn="0"/>
            </w:pPr>
            <w:r>
              <w:t>Spr. fra projektet:</w:t>
            </w:r>
          </w:p>
          <w:p w14:paraId="3BC23C5E" w14:textId="11042007" w:rsidR="009936E5" w:rsidRDefault="009936E5" w:rsidP="003B4AC9">
            <w:pPr>
              <w:cnfStyle w:val="000000000000" w:firstRow="0" w:lastRow="0" w:firstColumn="0" w:lastColumn="0" w:oddVBand="0" w:evenVBand="0" w:oddHBand="0" w:evenHBand="0" w:firstRowFirstColumn="0" w:firstRowLastColumn="0" w:lastRowFirstColumn="0" w:lastRowLastColumn="0"/>
            </w:pPr>
            <w:r>
              <w:t>Ønskes uddybet, da bemærkning ikke forstås.</w:t>
            </w:r>
          </w:p>
        </w:tc>
      </w:tr>
      <w:tr w:rsidR="003B4AC9" w14:paraId="1FB59F0B" w14:textId="77777777" w:rsidTr="57F0C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4" w:type="dxa"/>
          </w:tcPr>
          <w:p w14:paraId="075CE071" w14:textId="03BC21C5" w:rsidR="003B4AC9" w:rsidRPr="002F7593" w:rsidRDefault="002F7593" w:rsidP="003B4AC9">
            <w:pPr>
              <w:rPr>
                <w:lang w:val="en-US"/>
              </w:rPr>
            </w:pPr>
            <w:r w:rsidRPr="002F7593">
              <w:rPr>
                <w:lang w:val="en-US"/>
              </w:rPr>
              <w:t>Jan Emil Larsen, Region S</w:t>
            </w:r>
            <w:r>
              <w:rPr>
                <w:lang w:val="en-US"/>
              </w:rPr>
              <w:t>.</w:t>
            </w:r>
          </w:p>
        </w:tc>
        <w:tc>
          <w:tcPr>
            <w:tcW w:w="1492" w:type="dxa"/>
          </w:tcPr>
          <w:p w14:paraId="111B0800" w14:textId="403693EC" w:rsidR="003B4AC9" w:rsidRPr="002F7593" w:rsidRDefault="002F7593" w:rsidP="003B4AC9">
            <w:pPr>
              <w:cnfStyle w:val="000000100000" w:firstRow="0" w:lastRow="0" w:firstColumn="0" w:lastColumn="0" w:oddVBand="0" w:evenVBand="0" w:oddHBand="1" w:evenHBand="0" w:firstRowFirstColumn="0" w:firstRowLastColumn="0" w:lastRowFirstColumn="0" w:lastRowLastColumn="0"/>
              <w:rPr>
                <w:lang w:val="en-US"/>
              </w:rPr>
            </w:pPr>
            <w:r>
              <w:rPr>
                <w:lang w:val="en-US"/>
              </w:rPr>
              <w:t>15-09-2021</w:t>
            </w:r>
          </w:p>
        </w:tc>
        <w:tc>
          <w:tcPr>
            <w:tcW w:w="3736" w:type="dxa"/>
          </w:tcPr>
          <w:p w14:paraId="68151F0A" w14:textId="77777777" w:rsidR="002F7593" w:rsidRDefault="002F7593" w:rsidP="002F7593">
            <w:pPr>
              <w:pStyle w:val="Kommentartekst"/>
              <w:cnfStyle w:val="000000100000" w:firstRow="0" w:lastRow="0" w:firstColumn="0" w:lastColumn="0" w:oddVBand="0" w:evenVBand="0" w:oddHBand="1" w:evenHBand="0" w:firstRowFirstColumn="0" w:firstRowLastColumn="0" w:lastRowFirstColumn="0" w:lastRowLastColumn="0"/>
            </w:pPr>
            <w:r>
              <w:t>Leverancerne bør forstås med forbehold for hvad de anvendte termer hhv. står for og betyder. ”Informationsmodel” er ikke en model der beskriver arbejdsgange mv., så det udestår at afklare hvad der reelt menes/ønskes!</w:t>
            </w:r>
          </w:p>
          <w:p w14:paraId="550E9D46" w14:textId="0D54B248" w:rsidR="003B4AC9" w:rsidRDefault="002F7593" w:rsidP="002F7593">
            <w:pPr>
              <w:cnfStyle w:val="000000100000" w:firstRow="0" w:lastRow="0" w:firstColumn="0" w:lastColumn="0" w:oddVBand="0" w:evenVBand="0" w:oddHBand="1" w:evenHBand="0" w:firstRowFirstColumn="0" w:firstRowLastColumn="0" w:lastRowFirstColumn="0" w:lastRowLastColumn="0"/>
            </w:pPr>
            <w:r>
              <w:t xml:space="preserve">Efter FDA synes ”arbejdsgange” at høre til ”Opgaver” (det </w:t>
            </w:r>
            <w:r w:rsidRPr="009B5933">
              <w:rPr>
                <w:color w:val="00B050"/>
              </w:rPr>
              <w:t xml:space="preserve">grønne </w:t>
            </w:r>
            <w:r>
              <w:t xml:space="preserve">i FDA-rammen), mens informationsmodel mv.  hører til det </w:t>
            </w:r>
            <w:r w:rsidRPr="009B5933">
              <w:rPr>
                <w:color w:val="000000" w:themeColor="text1"/>
                <w:highlight w:val="yellow"/>
              </w:rPr>
              <w:t>gule</w:t>
            </w:r>
            <w:r>
              <w:rPr>
                <w:color w:val="000000" w:themeColor="text1"/>
              </w:rPr>
              <w:t>: ”Information”</w:t>
            </w:r>
          </w:p>
        </w:tc>
        <w:tc>
          <w:tcPr>
            <w:tcW w:w="2614" w:type="dxa"/>
          </w:tcPr>
          <w:p w14:paraId="4410616D" w14:textId="77777777" w:rsidR="002F7593" w:rsidRDefault="002F7593" w:rsidP="003B4AC9">
            <w:pPr>
              <w:cnfStyle w:val="000000100000" w:firstRow="0" w:lastRow="0" w:firstColumn="0" w:lastColumn="0" w:oddVBand="0" w:evenVBand="0" w:oddHBand="1" w:evenHBand="0" w:firstRowFirstColumn="0" w:firstRowLastColumn="0" w:lastRowFirstColumn="0" w:lastRowLastColumn="0"/>
            </w:pPr>
            <w:r>
              <w:t>Spr. fra projektet:</w:t>
            </w:r>
          </w:p>
          <w:p w14:paraId="2CB465E4" w14:textId="7AFF01D5" w:rsidR="003B4AC9" w:rsidRDefault="002F7593" w:rsidP="002F7593">
            <w:pPr>
              <w:cnfStyle w:val="000000100000" w:firstRow="0" w:lastRow="0" w:firstColumn="0" w:lastColumn="0" w:oddVBand="0" w:evenVBand="0" w:oddHBand="1" w:evenHBand="0" w:firstRowFirstColumn="0" w:firstRowLastColumn="0" w:lastRowFirstColumn="0" w:lastRowLastColumn="0"/>
            </w:pPr>
            <w:r>
              <w:t>Ønskes afklaret i arbejdsgruppen.</w:t>
            </w:r>
            <w:r w:rsidR="35F4498F">
              <w:t xml:space="preserve"> Tages med på arbejdsgruppemødet d. 25. oktober.</w:t>
            </w:r>
          </w:p>
        </w:tc>
      </w:tr>
      <w:tr w:rsidR="003B4AC9" w14:paraId="2695CA92" w14:textId="77777777" w:rsidTr="57F0C445">
        <w:tc>
          <w:tcPr>
            <w:cnfStyle w:val="001000000000" w:firstRow="0" w:lastRow="0" w:firstColumn="1" w:lastColumn="0" w:oddVBand="0" w:evenVBand="0" w:oddHBand="0" w:evenHBand="0" w:firstRowFirstColumn="0" w:firstRowLastColumn="0" w:lastRowFirstColumn="0" w:lastRowLastColumn="0"/>
            <w:tcW w:w="2614" w:type="dxa"/>
          </w:tcPr>
          <w:p w14:paraId="15A319DA" w14:textId="77777777" w:rsidR="003B4AC9" w:rsidRDefault="003B4AC9" w:rsidP="003B4AC9"/>
        </w:tc>
        <w:tc>
          <w:tcPr>
            <w:tcW w:w="1492" w:type="dxa"/>
          </w:tcPr>
          <w:p w14:paraId="2D238428"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c>
          <w:tcPr>
            <w:tcW w:w="3736" w:type="dxa"/>
          </w:tcPr>
          <w:p w14:paraId="4691C2B4"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c>
          <w:tcPr>
            <w:tcW w:w="2614" w:type="dxa"/>
          </w:tcPr>
          <w:p w14:paraId="60E75ADD"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r>
      <w:tr w:rsidR="003B4AC9" w14:paraId="35911F1F" w14:textId="77777777" w:rsidTr="57F0C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4" w:type="dxa"/>
          </w:tcPr>
          <w:p w14:paraId="5B89074C" w14:textId="77777777" w:rsidR="003B4AC9" w:rsidRDefault="003B4AC9" w:rsidP="003B4AC9"/>
        </w:tc>
        <w:tc>
          <w:tcPr>
            <w:tcW w:w="1492" w:type="dxa"/>
          </w:tcPr>
          <w:p w14:paraId="32E9DAA8"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c>
          <w:tcPr>
            <w:tcW w:w="3736" w:type="dxa"/>
          </w:tcPr>
          <w:p w14:paraId="50763606"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c>
          <w:tcPr>
            <w:tcW w:w="2614" w:type="dxa"/>
          </w:tcPr>
          <w:p w14:paraId="62035999"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r>
      <w:tr w:rsidR="003B4AC9" w14:paraId="715BFD9E" w14:textId="77777777" w:rsidTr="57F0C445">
        <w:tc>
          <w:tcPr>
            <w:cnfStyle w:val="001000000000" w:firstRow="0" w:lastRow="0" w:firstColumn="1" w:lastColumn="0" w:oddVBand="0" w:evenVBand="0" w:oddHBand="0" w:evenHBand="0" w:firstRowFirstColumn="0" w:firstRowLastColumn="0" w:lastRowFirstColumn="0" w:lastRowLastColumn="0"/>
            <w:tcW w:w="2614" w:type="dxa"/>
          </w:tcPr>
          <w:p w14:paraId="1B63A841" w14:textId="77777777" w:rsidR="003B4AC9" w:rsidRDefault="003B4AC9" w:rsidP="003B4AC9"/>
        </w:tc>
        <w:tc>
          <w:tcPr>
            <w:tcW w:w="1492" w:type="dxa"/>
          </w:tcPr>
          <w:p w14:paraId="593A7DBC"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c>
          <w:tcPr>
            <w:tcW w:w="3736" w:type="dxa"/>
          </w:tcPr>
          <w:p w14:paraId="33F67103"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c>
          <w:tcPr>
            <w:tcW w:w="2614" w:type="dxa"/>
          </w:tcPr>
          <w:p w14:paraId="105A4028" w14:textId="77777777" w:rsidR="003B4AC9" w:rsidRDefault="003B4AC9" w:rsidP="003B4AC9">
            <w:pPr>
              <w:cnfStyle w:val="000000000000" w:firstRow="0" w:lastRow="0" w:firstColumn="0" w:lastColumn="0" w:oddVBand="0" w:evenVBand="0" w:oddHBand="0" w:evenHBand="0" w:firstRowFirstColumn="0" w:firstRowLastColumn="0" w:lastRowFirstColumn="0" w:lastRowLastColumn="0"/>
            </w:pPr>
          </w:p>
        </w:tc>
      </w:tr>
      <w:tr w:rsidR="003B4AC9" w14:paraId="1C0DB573" w14:textId="77777777" w:rsidTr="57F0C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4" w:type="dxa"/>
          </w:tcPr>
          <w:p w14:paraId="711D945A" w14:textId="77777777" w:rsidR="003B4AC9" w:rsidRDefault="003B4AC9" w:rsidP="003B4AC9"/>
        </w:tc>
        <w:tc>
          <w:tcPr>
            <w:tcW w:w="1492" w:type="dxa"/>
          </w:tcPr>
          <w:p w14:paraId="16D12793"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c>
          <w:tcPr>
            <w:tcW w:w="3736" w:type="dxa"/>
          </w:tcPr>
          <w:p w14:paraId="70E7F503"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c>
          <w:tcPr>
            <w:tcW w:w="2614" w:type="dxa"/>
          </w:tcPr>
          <w:p w14:paraId="0DAF604A" w14:textId="77777777" w:rsidR="003B4AC9" w:rsidRDefault="003B4AC9" w:rsidP="003B4AC9">
            <w:pPr>
              <w:cnfStyle w:val="000000100000" w:firstRow="0" w:lastRow="0" w:firstColumn="0" w:lastColumn="0" w:oddVBand="0" w:evenVBand="0" w:oddHBand="1" w:evenHBand="0" w:firstRowFirstColumn="0" w:firstRowLastColumn="0" w:lastRowFirstColumn="0" w:lastRowLastColumn="0"/>
            </w:pPr>
          </w:p>
        </w:tc>
      </w:tr>
    </w:tbl>
    <w:p w14:paraId="429EDEB4" w14:textId="40256F31" w:rsidR="003B4AC9" w:rsidRPr="003B4AC9" w:rsidRDefault="003B4AC9" w:rsidP="003B4AC9"/>
    <w:sectPr w:rsidR="003B4AC9" w:rsidRPr="003B4AC9" w:rsidSect="003B4AC9">
      <w:pgSz w:w="11906" w:h="16838"/>
      <w:pgMar w:top="720" w:right="720" w:bottom="720" w:left="72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2F1414C" w16cex:dateUtc="2021-07-13T10:10:56.905Z"/>
  <w16cex:commentExtensible w16cex:durableId="484CF792" w16cex:dateUtc="2021-07-13T10:15:45.027Z"/>
  <w16cex:commentExtensible w16cex:durableId="069C566A" w16cex:dateUtc="2021-07-13T10:18:53.323Z"/>
  <w16cex:commentExtensible w16cex:durableId="5A5E60B2" w16cex:dateUtc="2021-07-13T10:21:06.056Z"/>
  <w16cex:commentExtensible w16cex:durableId="7C7247B1" w16cex:dateUtc="2021-07-13T10:24:22.081Z"/>
  <w16cex:commentExtensible w16cex:durableId="7A71F3D7" w16cex:dateUtc="2021-07-13T10:26:41.977Z"/>
  <w16cex:commentExtensible w16cex:durableId="1523BC55" w16cex:dateUtc="2021-07-13T10:30:45.438Z"/>
  <w16cex:commentExtensible w16cex:durableId="45ABA86C" w16cex:dateUtc="2021-07-13T13:28:13.544Z"/>
  <w16cex:commentExtensible w16cex:durableId="7AA9F84D" w16cex:dateUtc="2021-07-14T08:28:05.482Z"/>
  <w16cex:commentExtensible w16cex:durableId="7777744C" w16cex:dateUtc="2021-08-10T11:20:16.703Z"/>
  <w16cex:commentExtensible w16cex:durableId="5D97AB53" w16cex:dateUtc="2021-08-10T11:21:45.787Z"/>
  <w16cex:commentExtensible w16cex:durableId="353DCC81" w16cex:dateUtc="2021-08-10T11:22:17.643Z"/>
  <w16cex:commentExtensible w16cex:durableId="1E6160F0" w16cex:dateUtc="2021-08-10T11:27:47.613Z"/>
  <w16cex:commentExtensible w16cex:durableId="1D9E7459" w16cex:dateUtc="2021-08-10T11:43:52.63Z"/>
  <w16cex:commentExtensible w16cex:durableId="67CF8870" w16cex:dateUtc="2021-09-21T12:34:54.859Z"/>
  <w16cex:commentExtensible w16cex:durableId="09D8257D" w16cex:dateUtc="2021-09-21T12:37:25.427Z"/>
  <w16cex:commentExtensible w16cex:durableId="57161743" w16cex:dateUtc="2021-09-23T10:26:18.514Z"/>
  <w16cex:commentExtensible w16cex:durableId="2357FA3E" w16cex:dateUtc="2021-09-23T10:26:58.72Z"/>
  <w16cex:commentExtensible w16cex:durableId="0BC5890A" w16cex:dateUtc="2021-09-23T10:56:50.7Z"/>
  <w16cex:commentExtensible w16cex:durableId="56C5C96D" w16cex:dateUtc="2021-09-23T10:57:04.78Z"/>
</w16cex:commentsExtensible>
</file>

<file path=word/commentsIds.xml><?xml version="1.0" encoding="utf-8"?>
<w16cid:commentsIds xmlns:mc="http://schemas.openxmlformats.org/markup-compatibility/2006" xmlns:w16cid="http://schemas.microsoft.com/office/word/2016/wordml/cid" mc:Ignorable="w16cid">
  <w16cid:commentId w16cid:paraId="73D94255" w16cid:durableId="10E336B3"/>
  <w16cid:commentId w16cid:paraId="711EC397" w16cid:durableId="07045211"/>
  <w16cid:commentId w16cid:paraId="4585C837" w16cid:durableId="62C678F3"/>
  <w16cid:commentId w16cid:paraId="604656D6" w16cid:durableId="01D6A09A"/>
  <w16cid:commentId w16cid:paraId="5CF2968D" w16cid:durableId="228DA1FD"/>
  <w16cid:commentId w16cid:paraId="53A8857D" w16cid:durableId="739FA938"/>
  <w16cid:commentId w16cid:paraId="6F20BFD3" w16cid:durableId="3B39B72E"/>
  <w16cid:commentId w16cid:paraId="2B78DD97" w16cid:durableId="207AB33C"/>
  <w16cid:commentId w16cid:paraId="17D1E6E7" w16cid:durableId="779F0A67"/>
  <w16cid:commentId w16cid:paraId="7C658181" w16cid:durableId="6FCF82BF"/>
  <w16cid:commentId w16cid:paraId="73233BA9" w16cid:durableId="7CEB3AFF"/>
  <w16cid:commentId w16cid:paraId="4699BA45" w16cid:durableId="17D2C181"/>
  <w16cid:commentId w16cid:paraId="344D5BDB" w16cid:durableId="0065FB9B"/>
  <w16cid:commentId w16cid:paraId="4D730177" w16cid:durableId="62F1414C"/>
  <w16cid:commentId w16cid:paraId="3C5FA124" w16cid:durableId="484CF792"/>
  <w16cid:commentId w16cid:paraId="25BE43CF" w16cid:durableId="069C566A"/>
  <w16cid:commentId w16cid:paraId="4B36BA13" w16cid:durableId="5A5E60B2"/>
  <w16cid:commentId w16cid:paraId="03D0E202" w16cid:durableId="7C7247B1"/>
  <w16cid:commentId w16cid:paraId="50910363" w16cid:durableId="7A71F3D7"/>
  <w16cid:commentId w16cid:paraId="0B8E1DBB" w16cid:durableId="1523BC55"/>
  <w16cid:commentId w16cid:paraId="3F0C6391" w16cid:durableId="45ABA86C"/>
  <w16cid:commentId w16cid:paraId="68970259" w16cid:durableId="7AA9F84D"/>
  <w16cid:commentId w16cid:paraId="0EEE9553" w16cid:durableId="7777744C"/>
  <w16cid:commentId w16cid:paraId="40F582B5" w16cid:durableId="5D97AB53"/>
  <w16cid:commentId w16cid:paraId="2E67C208" w16cid:durableId="353DCC81"/>
  <w16cid:commentId w16cid:paraId="30F6FDAC" w16cid:durableId="1E6160F0"/>
  <w16cid:commentId w16cid:paraId="635F1DDB" w16cid:durableId="1D9E7459"/>
  <w16cid:commentId w16cid:paraId="764A4E1B" w16cid:durableId="67CF8870"/>
  <w16cid:commentId w16cid:paraId="4FD33DA2" w16cid:durableId="09D8257D"/>
  <w16cid:commentId w16cid:paraId="3980B796" w16cid:durableId="57161743"/>
  <w16cid:commentId w16cid:paraId="35C79C9C" w16cid:durableId="2357FA3E"/>
  <w16cid:commentId w16cid:paraId="017FDB24" w16cid:durableId="0BC5890A"/>
  <w16cid:commentId w16cid:paraId="590336C8" w16cid:durableId="56C5C96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455BD" w14:textId="77777777" w:rsidR="008F258A" w:rsidRDefault="008F258A" w:rsidP="00630170">
      <w:pPr>
        <w:spacing w:after="0" w:line="240" w:lineRule="auto"/>
      </w:pPr>
      <w:r>
        <w:separator/>
      </w:r>
    </w:p>
  </w:endnote>
  <w:endnote w:type="continuationSeparator" w:id="0">
    <w:p w14:paraId="0B4CECF6" w14:textId="77777777" w:rsidR="008F258A" w:rsidRDefault="008F258A" w:rsidP="00630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647A8" w14:textId="77777777" w:rsidR="008F258A" w:rsidRDefault="00EC4404" w:rsidP="00A11CF6">
    <w:pPr>
      <w:pStyle w:val="Sidefod"/>
      <w:tabs>
        <w:tab w:val="clear" w:pos="4320"/>
      </w:tabs>
    </w:pPr>
    <w:sdt>
      <w:sdtPr>
        <w:id w:val="106248206"/>
        <w:docPartObj>
          <w:docPartGallery w:val="Page Numbers (Bottom of Page)"/>
          <w:docPartUnique/>
        </w:docPartObj>
      </w:sdtPr>
      <w:sdtEndPr/>
      <w:sdtContent>
        <w:r w:rsidR="008F258A">
          <w:t>PID, Digitaliseringsstyrelsen</w:t>
        </w:r>
      </w:sdtContent>
    </w:sdt>
    <w:r w:rsidR="008F258A">
      <w:br/>
      <w:t>Faseovergangsrapport, august 2013</w:t>
    </w:r>
  </w:p>
  <w:p w14:paraId="19F7EC79" w14:textId="77777777" w:rsidR="008F258A" w:rsidRDefault="008F258A">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9889913"/>
      <w:docPartObj>
        <w:docPartGallery w:val="Page Numbers (Bottom of Page)"/>
        <w:docPartUnique/>
      </w:docPartObj>
    </w:sdtPr>
    <w:sdtEndPr/>
    <w:sdtContent>
      <w:p w14:paraId="0B5FCF27" w14:textId="3EEC2497" w:rsidR="008F258A" w:rsidRDefault="008F258A">
        <w:pPr>
          <w:pStyle w:val="Sidefod"/>
          <w:jc w:val="right"/>
        </w:pPr>
        <w:r>
          <w:fldChar w:fldCharType="begin"/>
        </w:r>
        <w:r>
          <w:instrText>PAGE   \* MERGEFORMAT</w:instrText>
        </w:r>
        <w:r>
          <w:fldChar w:fldCharType="separate"/>
        </w:r>
        <w:r w:rsidR="00EC4404">
          <w:rPr>
            <w:noProof/>
          </w:rPr>
          <w:t>11</w:t>
        </w:r>
        <w:r>
          <w:fldChar w:fldCharType="end"/>
        </w:r>
      </w:p>
    </w:sdtContent>
  </w:sdt>
  <w:p w14:paraId="759AC4EF" w14:textId="0AB676BF" w:rsidR="008F258A" w:rsidRPr="00914409" w:rsidRDefault="008F258A" w:rsidP="00A11CF6">
    <w:pPr>
      <w:pStyle w:val="Sidefod"/>
      <w:tabs>
        <w:tab w:val="clear" w:pos="4320"/>
      </w:tabs>
    </w:pPr>
    <w:r>
      <w:t>Mini projektgrundlag for delprojektet: Tværsektoriel datamodel</w:t>
    </w:r>
  </w:p>
  <w:p w14:paraId="4D8206C0" w14:textId="77777777" w:rsidR="008F258A" w:rsidRPr="00914409" w:rsidRDefault="008F258A" w:rsidP="00A11CF6">
    <w:pPr>
      <w:pStyle w:val="Sidefod"/>
      <w:tabs>
        <w:tab w:val="clear" w:pos="432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6B971B" w14:textId="77777777" w:rsidR="008F258A" w:rsidRDefault="008F258A" w:rsidP="00630170">
      <w:pPr>
        <w:spacing w:after="0" w:line="240" w:lineRule="auto"/>
      </w:pPr>
      <w:r>
        <w:separator/>
      </w:r>
    </w:p>
  </w:footnote>
  <w:footnote w:type="continuationSeparator" w:id="0">
    <w:p w14:paraId="7F10D671" w14:textId="77777777" w:rsidR="008F258A" w:rsidRDefault="008F258A" w:rsidP="00630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F1F6E" w14:textId="77777777" w:rsidR="008F258A" w:rsidRDefault="008F258A" w:rsidP="00A11CF6"/>
  <w:p w14:paraId="06557A15" w14:textId="77777777" w:rsidR="008F258A" w:rsidRPr="00AB0C67" w:rsidRDefault="008F258A" w:rsidP="00A11CF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7.65pt;height:37.5pt" o:bullet="t">
        <v:imagedata r:id="rId1" o:title="art5A73"/>
      </v:shape>
    </w:pict>
  </w:numPicBullet>
  <w:abstractNum w:abstractNumId="0" w15:restartNumberingAfterBreak="0">
    <w:nsid w:val="0BA622E3"/>
    <w:multiLevelType w:val="hybridMultilevel"/>
    <w:tmpl w:val="60DE7C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15:restartNumberingAfterBreak="0">
    <w:nsid w:val="0C3C7B96"/>
    <w:multiLevelType w:val="hybridMultilevel"/>
    <w:tmpl w:val="1F80CEE6"/>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 w15:restartNumberingAfterBreak="0">
    <w:nsid w:val="0EE50C25"/>
    <w:multiLevelType w:val="hybridMultilevel"/>
    <w:tmpl w:val="55C021BA"/>
    <w:lvl w:ilvl="0" w:tplc="04060001">
      <w:start w:val="1"/>
      <w:numFmt w:val="bullet"/>
      <w:lvlText w:val=""/>
      <w:lvlJc w:val="left"/>
      <w:pPr>
        <w:ind w:left="1125" w:hanging="360"/>
      </w:pPr>
      <w:rPr>
        <w:rFonts w:ascii="Symbol" w:hAnsi="Symbol" w:hint="default"/>
      </w:rPr>
    </w:lvl>
    <w:lvl w:ilvl="1" w:tplc="04060003" w:tentative="1">
      <w:start w:val="1"/>
      <w:numFmt w:val="bullet"/>
      <w:lvlText w:val="o"/>
      <w:lvlJc w:val="left"/>
      <w:pPr>
        <w:ind w:left="1845" w:hanging="360"/>
      </w:pPr>
      <w:rPr>
        <w:rFonts w:ascii="Courier New" w:hAnsi="Courier New" w:cs="Courier New" w:hint="default"/>
      </w:rPr>
    </w:lvl>
    <w:lvl w:ilvl="2" w:tplc="04060005" w:tentative="1">
      <w:start w:val="1"/>
      <w:numFmt w:val="bullet"/>
      <w:lvlText w:val=""/>
      <w:lvlJc w:val="left"/>
      <w:pPr>
        <w:ind w:left="2565" w:hanging="360"/>
      </w:pPr>
      <w:rPr>
        <w:rFonts w:ascii="Wingdings" w:hAnsi="Wingdings" w:hint="default"/>
      </w:rPr>
    </w:lvl>
    <w:lvl w:ilvl="3" w:tplc="04060001" w:tentative="1">
      <w:start w:val="1"/>
      <w:numFmt w:val="bullet"/>
      <w:lvlText w:val=""/>
      <w:lvlJc w:val="left"/>
      <w:pPr>
        <w:ind w:left="3285" w:hanging="360"/>
      </w:pPr>
      <w:rPr>
        <w:rFonts w:ascii="Symbol" w:hAnsi="Symbol" w:hint="default"/>
      </w:rPr>
    </w:lvl>
    <w:lvl w:ilvl="4" w:tplc="04060003" w:tentative="1">
      <w:start w:val="1"/>
      <w:numFmt w:val="bullet"/>
      <w:lvlText w:val="o"/>
      <w:lvlJc w:val="left"/>
      <w:pPr>
        <w:ind w:left="4005" w:hanging="360"/>
      </w:pPr>
      <w:rPr>
        <w:rFonts w:ascii="Courier New" w:hAnsi="Courier New" w:cs="Courier New" w:hint="default"/>
      </w:rPr>
    </w:lvl>
    <w:lvl w:ilvl="5" w:tplc="04060005" w:tentative="1">
      <w:start w:val="1"/>
      <w:numFmt w:val="bullet"/>
      <w:lvlText w:val=""/>
      <w:lvlJc w:val="left"/>
      <w:pPr>
        <w:ind w:left="4725" w:hanging="360"/>
      </w:pPr>
      <w:rPr>
        <w:rFonts w:ascii="Wingdings" w:hAnsi="Wingdings" w:hint="default"/>
      </w:rPr>
    </w:lvl>
    <w:lvl w:ilvl="6" w:tplc="04060001" w:tentative="1">
      <w:start w:val="1"/>
      <w:numFmt w:val="bullet"/>
      <w:lvlText w:val=""/>
      <w:lvlJc w:val="left"/>
      <w:pPr>
        <w:ind w:left="5445" w:hanging="360"/>
      </w:pPr>
      <w:rPr>
        <w:rFonts w:ascii="Symbol" w:hAnsi="Symbol" w:hint="default"/>
      </w:rPr>
    </w:lvl>
    <w:lvl w:ilvl="7" w:tplc="04060003" w:tentative="1">
      <w:start w:val="1"/>
      <w:numFmt w:val="bullet"/>
      <w:lvlText w:val="o"/>
      <w:lvlJc w:val="left"/>
      <w:pPr>
        <w:ind w:left="6165" w:hanging="360"/>
      </w:pPr>
      <w:rPr>
        <w:rFonts w:ascii="Courier New" w:hAnsi="Courier New" w:cs="Courier New" w:hint="default"/>
      </w:rPr>
    </w:lvl>
    <w:lvl w:ilvl="8" w:tplc="04060005" w:tentative="1">
      <w:start w:val="1"/>
      <w:numFmt w:val="bullet"/>
      <w:lvlText w:val=""/>
      <w:lvlJc w:val="left"/>
      <w:pPr>
        <w:ind w:left="6885" w:hanging="360"/>
      </w:pPr>
      <w:rPr>
        <w:rFonts w:ascii="Wingdings" w:hAnsi="Wingdings" w:hint="default"/>
      </w:rPr>
    </w:lvl>
  </w:abstractNum>
  <w:abstractNum w:abstractNumId="3" w15:restartNumberingAfterBreak="0">
    <w:nsid w:val="11A06D75"/>
    <w:multiLevelType w:val="hybridMultilevel"/>
    <w:tmpl w:val="CD04B792"/>
    <w:lvl w:ilvl="0" w:tplc="F5EC05F8">
      <w:start w:val="1"/>
      <w:numFmt w:val="decimal"/>
      <w:lvlText w:val="%1."/>
      <w:lvlJc w:val="left"/>
      <w:pPr>
        <w:tabs>
          <w:tab w:val="num" w:pos="720"/>
        </w:tabs>
        <w:ind w:left="720" w:hanging="360"/>
      </w:pPr>
    </w:lvl>
    <w:lvl w:ilvl="1" w:tplc="6D143812" w:tentative="1">
      <w:start w:val="1"/>
      <w:numFmt w:val="decimal"/>
      <w:lvlText w:val="%2."/>
      <w:lvlJc w:val="left"/>
      <w:pPr>
        <w:tabs>
          <w:tab w:val="num" w:pos="1440"/>
        </w:tabs>
        <w:ind w:left="1440" w:hanging="360"/>
      </w:pPr>
    </w:lvl>
    <w:lvl w:ilvl="2" w:tplc="525AC6A4" w:tentative="1">
      <w:start w:val="1"/>
      <w:numFmt w:val="decimal"/>
      <w:lvlText w:val="%3."/>
      <w:lvlJc w:val="left"/>
      <w:pPr>
        <w:tabs>
          <w:tab w:val="num" w:pos="2160"/>
        </w:tabs>
        <w:ind w:left="2160" w:hanging="360"/>
      </w:pPr>
    </w:lvl>
    <w:lvl w:ilvl="3" w:tplc="1736D736" w:tentative="1">
      <w:start w:val="1"/>
      <w:numFmt w:val="decimal"/>
      <w:lvlText w:val="%4."/>
      <w:lvlJc w:val="left"/>
      <w:pPr>
        <w:tabs>
          <w:tab w:val="num" w:pos="2880"/>
        </w:tabs>
        <w:ind w:left="2880" w:hanging="360"/>
      </w:pPr>
    </w:lvl>
    <w:lvl w:ilvl="4" w:tplc="B338177E" w:tentative="1">
      <w:start w:val="1"/>
      <w:numFmt w:val="decimal"/>
      <w:lvlText w:val="%5."/>
      <w:lvlJc w:val="left"/>
      <w:pPr>
        <w:tabs>
          <w:tab w:val="num" w:pos="3600"/>
        </w:tabs>
        <w:ind w:left="3600" w:hanging="360"/>
      </w:pPr>
    </w:lvl>
    <w:lvl w:ilvl="5" w:tplc="988A53F4" w:tentative="1">
      <w:start w:val="1"/>
      <w:numFmt w:val="decimal"/>
      <w:lvlText w:val="%6."/>
      <w:lvlJc w:val="left"/>
      <w:pPr>
        <w:tabs>
          <w:tab w:val="num" w:pos="4320"/>
        </w:tabs>
        <w:ind w:left="4320" w:hanging="360"/>
      </w:pPr>
    </w:lvl>
    <w:lvl w:ilvl="6" w:tplc="244867AC" w:tentative="1">
      <w:start w:val="1"/>
      <w:numFmt w:val="decimal"/>
      <w:lvlText w:val="%7."/>
      <w:lvlJc w:val="left"/>
      <w:pPr>
        <w:tabs>
          <w:tab w:val="num" w:pos="5040"/>
        </w:tabs>
        <w:ind w:left="5040" w:hanging="360"/>
      </w:pPr>
    </w:lvl>
    <w:lvl w:ilvl="7" w:tplc="9C5E561C" w:tentative="1">
      <w:start w:val="1"/>
      <w:numFmt w:val="decimal"/>
      <w:lvlText w:val="%8."/>
      <w:lvlJc w:val="left"/>
      <w:pPr>
        <w:tabs>
          <w:tab w:val="num" w:pos="5760"/>
        </w:tabs>
        <w:ind w:left="5760" w:hanging="360"/>
      </w:pPr>
    </w:lvl>
    <w:lvl w:ilvl="8" w:tplc="D09EEA98" w:tentative="1">
      <w:start w:val="1"/>
      <w:numFmt w:val="decimal"/>
      <w:lvlText w:val="%9."/>
      <w:lvlJc w:val="left"/>
      <w:pPr>
        <w:tabs>
          <w:tab w:val="num" w:pos="6480"/>
        </w:tabs>
        <w:ind w:left="6480" w:hanging="360"/>
      </w:pPr>
    </w:lvl>
  </w:abstractNum>
  <w:abstractNum w:abstractNumId="4" w15:restartNumberingAfterBreak="0">
    <w:nsid w:val="148B5B59"/>
    <w:multiLevelType w:val="hybridMultilevel"/>
    <w:tmpl w:val="6346D8F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5" w15:restartNumberingAfterBreak="0">
    <w:nsid w:val="18EE19D1"/>
    <w:multiLevelType w:val="hybridMultilevel"/>
    <w:tmpl w:val="209EA2A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198534A0"/>
    <w:multiLevelType w:val="hybridMultilevel"/>
    <w:tmpl w:val="3F1A31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1AD227EC"/>
    <w:multiLevelType w:val="hybridMultilevel"/>
    <w:tmpl w:val="8E58383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1D5E52AE"/>
    <w:multiLevelType w:val="hybridMultilevel"/>
    <w:tmpl w:val="3BC2D304"/>
    <w:lvl w:ilvl="0" w:tplc="EC5C1CBC">
      <w:start w:val="1"/>
      <w:numFmt w:val="bullet"/>
      <w:lvlText w:val=""/>
      <w:lvlPicBulletId w:val="0"/>
      <w:lvlJc w:val="left"/>
      <w:pPr>
        <w:tabs>
          <w:tab w:val="num" w:pos="720"/>
        </w:tabs>
        <w:ind w:left="720" w:hanging="360"/>
      </w:pPr>
      <w:rPr>
        <w:rFonts w:ascii="Symbol" w:hAnsi="Symbol" w:hint="default"/>
      </w:rPr>
    </w:lvl>
    <w:lvl w:ilvl="1" w:tplc="C94876B4" w:tentative="1">
      <w:start w:val="1"/>
      <w:numFmt w:val="bullet"/>
      <w:lvlText w:val=""/>
      <w:lvlPicBulletId w:val="0"/>
      <w:lvlJc w:val="left"/>
      <w:pPr>
        <w:tabs>
          <w:tab w:val="num" w:pos="1440"/>
        </w:tabs>
        <w:ind w:left="1440" w:hanging="360"/>
      </w:pPr>
      <w:rPr>
        <w:rFonts w:ascii="Symbol" w:hAnsi="Symbol" w:hint="default"/>
      </w:rPr>
    </w:lvl>
    <w:lvl w:ilvl="2" w:tplc="32A2CB56" w:tentative="1">
      <w:start w:val="1"/>
      <w:numFmt w:val="bullet"/>
      <w:lvlText w:val=""/>
      <w:lvlPicBulletId w:val="0"/>
      <w:lvlJc w:val="left"/>
      <w:pPr>
        <w:tabs>
          <w:tab w:val="num" w:pos="2160"/>
        </w:tabs>
        <w:ind w:left="2160" w:hanging="360"/>
      </w:pPr>
      <w:rPr>
        <w:rFonts w:ascii="Symbol" w:hAnsi="Symbol" w:hint="default"/>
      </w:rPr>
    </w:lvl>
    <w:lvl w:ilvl="3" w:tplc="44B670A6" w:tentative="1">
      <w:start w:val="1"/>
      <w:numFmt w:val="bullet"/>
      <w:lvlText w:val=""/>
      <w:lvlPicBulletId w:val="0"/>
      <w:lvlJc w:val="left"/>
      <w:pPr>
        <w:tabs>
          <w:tab w:val="num" w:pos="2880"/>
        </w:tabs>
        <w:ind w:left="2880" w:hanging="360"/>
      </w:pPr>
      <w:rPr>
        <w:rFonts w:ascii="Symbol" w:hAnsi="Symbol" w:hint="default"/>
      </w:rPr>
    </w:lvl>
    <w:lvl w:ilvl="4" w:tplc="F6EA20DE" w:tentative="1">
      <w:start w:val="1"/>
      <w:numFmt w:val="bullet"/>
      <w:lvlText w:val=""/>
      <w:lvlPicBulletId w:val="0"/>
      <w:lvlJc w:val="left"/>
      <w:pPr>
        <w:tabs>
          <w:tab w:val="num" w:pos="3600"/>
        </w:tabs>
        <w:ind w:left="3600" w:hanging="360"/>
      </w:pPr>
      <w:rPr>
        <w:rFonts w:ascii="Symbol" w:hAnsi="Symbol" w:hint="default"/>
      </w:rPr>
    </w:lvl>
    <w:lvl w:ilvl="5" w:tplc="4A9CD27A" w:tentative="1">
      <w:start w:val="1"/>
      <w:numFmt w:val="bullet"/>
      <w:lvlText w:val=""/>
      <w:lvlPicBulletId w:val="0"/>
      <w:lvlJc w:val="left"/>
      <w:pPr>
        <w:tabs>
          <w:tab w:val="num" w:pos="4320"/>
        </w:tabs>
        <w:ind w:left="4320" w:hanging="360"/>
      </w:pPr>
      <w:rPr>
        <w:rFonts w:ascii="Symbol" w:hAnsi="Symbol" w:hint="default"/>
      </w:rPr>
    </w:lvl>
    <w:lvl w:ilvl="6" w:tplc="33A25FD8" w:tentative="1">
      <w:start w:val="1"/>
      <w:numFmt w:val="bullet"/>
      <w:lvlText w:val=""/>
      <w:lvlPicBulletId w:val="0"/>
      <w:lvlJc w:val="left"/>
      <w:pPr>
        <w:tabs>
          <w:tab w:val="num" w:pos="5040"/>
        </w:tabs>
        <w:ind w:left="5040" w:hanging="360"/>
      </w:pPr>
      <w:rPr>
        <w:rFonts w:ascii="Symbol" w:hAnsi="Symbol" w:hint="default"/>
      </w:rPr>
    </w:lvl>
    <w:lvl w:ilvl="7" w:tplc="4E30FEEA" w:tentative="1">
      <w:start w:val="1"/>
      <w:numFmt w:val="bullet"/>
      <w:lvlText w:val=""/>
      <w:lvlPicBulletId w:val="0"/>
      <w:lvlJc w:val="left"/>
      <w:pPr>
        <w:tabs>
          <w:tab w:val="num" w:pos="5760"/>
        </w:tabs>
        <w:ind w:left="5760" w:hanging="360"/>
      </w:pPr>
      <w:rPr>
        <w:rFonts w:ascii="Symbol" w:hAnsi="Symbol" w:hint="default"/>
      </w:rPr>
    </w:lvl>
    <w:lvl w:ilvl="8" w:tplc="FD066C30"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1E641CDA"/>
    <w:multiLevelType w:val="hybridMultilevel"/>
    <w:tmpl w:val="001470A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20F35481"/>
    <w:multiLevelType w:val="hybridMultilevel"/>
    <w:tmpl w:val="3FE229F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AC2ABC"/>
    <w:multiLevelType w:val="multilevel"/>
    <w:tmpl w:val="FA1CAB3E"/>
    <w:lvl w:ilvl="0">
      <w:start w:val="1"/>
      <w:numFmt w:val="decimal"/>
      <w:lvlText w:val="%1."/>
      <w:lvlJc w:val="left"/>
      <w:pPr>
        <w:ind w:left="720" w:hanging="360"/>
      </w:pPr>
    </w:lvl>
    <w:lvl w:ilvl="1">
      <w:start w:val="2"/>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24D525A2"/>
    <w:multiLevelType w:val="hybridMultilevel"/>
    <w:tmpl w:val="DED04EB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277D1A4F"/>
    <w:multiLevelType w:val="hybridMultilevel"/>
    <w:tmpl w:val="E8A2298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14" w15:restartNumberingAfterBreak="0">
    <w:nsid w:val="2DDE494A"/>
    <w:multiLevelType w:val="hybridMultilevel"/>
    <w:tmpl w:val="9EDCE726"/>
    <w:lvl w:ilvl="0" w:tplc="21A2BD34">
      <w:start w:val="1"/>
      <w:numFmt w:val="bullet"/>
      <w:lvlText w:val=""/>
      <w:lvlPicBulletId w:val="0"/>
      <w:lvlJc w:val="left"/>
      <w:pPr>
        <w:tabs>
          <w:tab w:val="num" w:pos="720"/>
        </w:tabs>
        <w:ind w:left="720" w:hanging="360"/>
      </w:pPr>
      <w:rPr>
        <w:rFonts w:ascii="Symbol" w:hAnsi="Symbol" w:hint="default"/>
      </w:rPr>
    </w:lvl>
    <w:lvl w:ilvl="1" w:tplc="F65A9924" w:tentative="1">
      <w:start w:val="1"/>
      <w:numFmt w:val="bullet"/>
      <w:lvlText w:val=""/>
      <w:lvlPicBulletId w:val="0"/>
      <w:lvlJc w:val="left"/>
      <w:pPr>
        <w:tabs>
          <w:tab w:val="num" w:pos="1440"/>
        </w:tabs>
        <w:ind w:left="1440" w:hanging="360"/>
      </w:pPr>
      <w:rPr>
        <w:rFonts w:ascii="Symbol" w:hAnsi="Symbol" w:hint="default"/>
      </w:rPr>
    </w:lvl>
    <w:lvl w:ilvl="2" w:tplc="A68242EA" w:tentative="1">
      <w:start w:val="1"/>
      <w:numFmt w:val="bullet"/>
      <w:lvlText w:val=""/>
      <w:lvlPicBulletId w:val="0"/>
      <w:lvlJc w:val="left"/>
      <w:pPr>
        <w:tabs>
          <w:tab w:val="num" w:pos="2160"/>
        </w:tabs>
        <w:ind w:left="2160" w:hanging="360"/>
      </w:pPr>
      <w:rPr>
        <w:rFonts w:ascii="Symbol" w:hAnsi="Symbol" w:hint="default"/>
      </w:rPr>
    </w:lvl>
    <w:lvl w:ilvl="3" w:tplc="744E5734" w:tentative="1">
      <w:start w:val="1"/>
      <w:numFmt w:val="bullet"/>
      <w:lvlText w:val=""/>
      <w:lvlPicBulletId w:val="0"/>
      <w:lvlJc w:val="left"/>
      <w:pPr>
        <w:tabs>
          <w:tab w:val="num" w:pos="2880"/>
        </w:tabs>
        <w:ind w:left="2880" w:hanging="360"/>
      </w:pPr>
      <w:rPr>
        <w:rFonts w:ascii="Symbol" w:hAnsi="Symbol" w:hint="default"/>
      </w:rPr>
    </w:lvl>
    <w:lvl w:ilvl="4" w:tplc="D0D071BE" w:tentative="1">
      <w:start w:val="1"/>
      <w:numFmt w:val="bullet"/>
      <w:lvlText w:val=""/>
      <w:lvlPicBulletId w:val="0"/>
      <w:lvlJc w:val="left"/>
      <w:pPr>
        <w:tabs>
          <w:tab w:val="num" w:pos="3600"/>
        </w:tabs>
        <w:ind w:left="3600" w:hanging="360"/>
      </w:pPr>
      <w:rPr>
        <w:rFonts w:ascii="Symbol" w:hAnsi="Symbol" w:hint="default"/>
      </w:rPr>
    </w:lvl>
    <w:lvl w:ilvl="5" w:tplc="1E1CA014" w:tentative="1">
      <w:start w:val="1"/>
      <w:numFmt w:val="bullet"/>
      <w:lvlText w:val=""/>
      <w:lvlPicBulletId w:val="0"/>
      <w:lvlJc w:val="left"/>
      <w:pPr>
        <w:tabs>
          <w:tab w:val="num" w:pos="4320"/>
        </w:tabs>
        <w:ind w:left="4320" w:hanging="360"/>
      </w:pPr>
      <w:rPr>
        <w:rFonts w:ascii="Symbol" w:hAnsi="Symbol" w:hint="default"/>
      </w:rPr>
    </w:lvl>
    <w:lvl w:ilvl="6" w:tplc="A8EE4578" w:tentative="1">
      <w:start w:val="1"/>
      <w:numFmt w:val="bullet"/>
      <w:lvlText w:val=""/>
      <w:lvlPicBulletId w:val="0"/>
      <w:lvlJc w:val="left"/>
      <w:pPr>
        <w:tabs>
          <w:tab w:val="num" w:pos="5040"/>
        </w:tabs>
        <w:ind w:left="5040" w:hanging="360"/>
      </w:pPr>
      <w:rPr>
        <w:rFonts w:ascii="Symbol" w:hAnsi="Symbol" w:hint="default"/>
      </w:rPr>
    </w:lvl>
    <w:lvl w:ilvl="7" w:tplc="7E4CA1BE" w:tentative="1">
      <w:start w:val="1"/>
      <w:numFmt w:val="bullet"/>
      <w:lvlText w:val=""/>
      <w:lvlPicBulletId w:val="0"/>
      <w:lvlJc w:val="left"/>
      <w:pPr>
        <w:tabs>
          <w:tab w:val="num" w:pos="5760"/>
        </w:tabs>
        <w:ind w:left="5760" w:hanging="360"/>
      </w:pPr>
      <w:rPr>
        <w:rFonts w:ascii="Symbol" w:hAnsi="Symbol" w:hint="default"/>
      </w:rPr>
    </w:lvl>
    <w:lvl w:ilvl="8" w:tplc="665C5F40" w:tentative="1">
      <w:start w:val="1"/>
      <w:numFmt w:val="bullet"/>
      <w:lvlText w:val=""/>
      <w:lvlPicBulletId w:val="0"/>
      <w:lvlJc w:val="left"/>
      <w:pPr>
        <w:tabs>
          <w:tab w:val="num" w:pos="6480"/>
        </w:tabs>
        <w:ind w:left="6480" w:hanging="360"/>
      </w:pPr>
      <w:rPr>
        <w:rFonts w:ascii="Symbol" w:hAnsi="Symbol" w:hint="default"/>
      </w:rPr>
    </w:lvl>
  </w:abstractNum>
  <w:abstractNum w:abstractNumId="15" w15:restartNumberingAfterBreak="0">
    <w:nsid w:val="32471810"/>
    <w:multiLevelType w:val="hybridMultilevel"/>
    <w:tmpl w:val="546653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397342DB"/>
    <w:multiLevelType w:val="hybridMultilevel"/>
    <w:tmpl w:val="3CD6576C"/>
    <w:lvl w:ilvl="0" w:tplc="3D8473EC">
      <w:start w:val="1"/>
      <w:numFmt w:val="bullet"/>
      <w:lvlText w:val=""/>
      <w:lvlPicBulletId w:val="0"/>
      <w:lvlJc w:val="left"/>
      <w:pPr>
        <w:tabs>
          <w:tab w:val="num" w:pos="720"/>
        </w:tabs>
        <w:ind w:left="720" w:hanging="360"/>
      </w:pPr>
      <w:rPr>
        <w:rFonts w:ascii="Symbol" w:hAnsi="Symbol" w:hint="default"/>
      </w:rPr>
    </w:lvl>
    <w:lvl w:ilvl="1" w:tplc="C37E66FA">
      <w:start w:val="6639"/>
      <w:numFmt w:val="bullet"/>
      <w:lvlText w:val="–"/>
      <w:lvlJc w:val="left"/>
      <w:pPr>
        <w:tabs>
          <w:tab w:val="num" w:pos="1440"/>
        </w:tabs>
        <w:ind w:left="1440" w:hanging="360"/>
      </w:pPr>
      <w:rPr>
        <w:rFonts w:ascii="Arial" w:hAnsi="Arial" w:hint="default"/>
      </w:rPr>
    </w:lvl>
    <w:lvl w:ilvl="2" w:tplc="05F0172C" w:tentative="1">
      <w:start w:val="1"/>
      <w:numFmt w:val="bullet"/>
      <w:lvlText w:val=""/>
      <w:lvlPicBulletId w:val="0"/>
      <w:lvlJc w:val="left"/>
      <w:pPr>
        <w:tabs>
          <w:tab w:val="num" w:pos="2160"/>
        </w:tabs>
        <w:ind w:left="2160" w:hanging="360"/>
      </w:pPr>
      <w:rPr>
        <w:rFonts w:ascii="Symbol" w:hAnsi="Symbol" w:hint="default"/>
      </w:rPr>
    </w:lvl>
    <w:lvl w:ilvl="3" w:tplc="3FCCDF84" w:tentative="1">
      <w:start w:val="1"/>
      <w:numFmt w:val="bullet"/>
      <w:lvlText w:val=""/>
      <w:lvlPicBulletId w:val="0"/>
      <w:lvlJc w:val="left"/>
      <w:pPr>
        <w:tabs>
          <w:tab w:val="num" w:pos="2880"/>
        </w:tabs>
        <w:ind w:left="2880" w:hanging="360"/>
      </w:pPr>
      <w:rPr>
        <w:rFonts w:ascii="Symbol" w:hAnsi="Symbol" w:hint="default"/>
      </w:rPr>
    </w:lvl>
    <w:lvl w:ilvl="4" w:tplc="523088F8" w:tentative="1">
      <w:start w:val="1"/>
      <w:numFmt w:val="bullet"/>
      <w:lvlText w:val=""/>
      <w:lvlPicBulletId w:val="0"/>
      <w:lvlJc w:val="left"/>
      <w:pPr>
        <w:tabs>
          <w:tab w:val="num" w:pos="3600"/>
        </w:tabs>
        <w:ind w:left="3600" w:hanging="360"/>
      </w:pPr>
      <w:rPr>
        <w:rFonts w:ascii="Symbol" w:hAnsi="Symbol" w:hint="default"/>
      </w:rPr>
    </w:lvl>
    <w:lvl w:ilvl="5" w:tplc="14AEDC38" w:tentative="1">
      <w:start w:val="1"/>
      <w:numFmt w:val="bullet"/>
      <w:lvlText w:val=""/>
      <w:lvlPicBulletId w:val="0"/>
      <w:lvlJc w:val="left"/>
      <w:pPr>
        <w:tabs>
          <w:tab w:val="num" w:pos="4320"/>
        </w:tabs>
        <w:ind w:left="4320" w:hanging="360"/>
      </w:pPr>
      <w:rPr>
        <w:rFonts w:ascii="Symbol" w:hAnsi="Symbol" w:hint="default"/>
      </w:rPr>
    </w:lvl>
    <w:lvl w:ilvl="6" w:tplc="0A4A1C92" w:tentative="1">
      <w:start w:val="1"/>
      <w:numFmt w:val="bullet"/>
      <w:lvlText w:val=""/>
      <w:lvlPicBulletId w:val="0"/>
      <w:lvlJc w:val="left"/>
      <w:pPr>
        <w:tabs>
          <w:tab w:val="num" w:pos="5040"/>
        </w:tabs>
        <w:ind w:left="5040" w:hanging="360"/>
      </w:pPr>
      <w:rPr>
        <w:rFonts w:ascii="Symbol" w:hAnsi="Symbol" w:hint="default"/>
      </w:rPr>
    </w:lvl>
    <w:lvl w:ilvl="7" w:tplc="81B0D4B4" w:tentative="1">
      <w:start w:val="1"/>
      <w:numFmt w:val="bullet"/>
      <w:lvlText w:val=""/>
      <w:lvlPicBulletId w:val="0"/>
      <w:lvlJc w:val="left"/>
      <w:pPr>
        <w:tabs>
          <w:tab w:val="num" w:pos="5760"/>
        </w:tabs>
        <w:ind w:left="5760" w:hanging="360"/>
      </w:pPr>
      <w:rPr>
        <w:rFonts w:ascii="Symbol" w:hAnsi="Symbol" w:hint="default"/>
      </w:rPr>
    </w:lvl>
    <w:lvl w:ilvl="8" w:tplc="7E145C9A" w:tentative="1">
      <w:start w:val="1"/>
      <w:numFmt w:val="bullet"/>
      <w:lvlText w:val=""/>
      <w:lvlPicBulletId w:val="0"/>
      <w:lvlJc w:val="left"/>
      <w:pPr>
        <w:tabs>
          <w:tab w:val="num" w:pos="6480"/>
        </w:tabs>
        <w:ind w:left="6480" w:hanging="360"/>
      </w:pPr>
      <w:rPr>
        <w:rFonts w:ascii="Symbol" w:hAnsi="Symbol" w:hint="default"/>
      </w:rPr>
    </w:lvl>
  </w:abstractNum>
  <w:abstractNum w:abstractNumId="17" w15:restartNumberingAfterBreak="0">
    <w:nsid w:val="3D245803"/>
    <w:multiLevelType w:val="hybridMultilevel"/>
    <w:tmpl w:val="60CA86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3E904E73"/>
    <w:multiLevelType w:val="hybridMultilevel"/>
    <w:tmpl w:val="B82C1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40681257"/>
    <w:multiLevelType w:val="hybridMultilevel"/>
    <w:tmpl w:val="71B462E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2C6702B"/>
    <w:multiLevelType w:val="hybridMultilevel"/>
    <w:tmpl w:val="CFAC74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4A253DC3"/>
    <w:multiLevelType w:val="hybridMultilevel"/>
    <w:tmpl w:val="2B3E5766"/>
    <w:lvl w:ilvl="0" w:tplc="04060001">
      <w:start w:val="1"/>
      <w:numFmt w:val="bullet"/>
      <w:lvlText w:val=""/>
      <w:lvlJc w:val="left"/>
      <w:pPr>
        <w:ind w:left="1800" w:hanging="360"/>
      </w:pPr>
      <w:rPr>
        <w:rFonts w:ascii="Symbol" w:hAnsi="Symbol" w:hint="default"/>
      </w:rPr>
    </w:lvl>
    <w:lvl w:ilvl="1" w:tplc="04060003" w:tentative="1">
      <w:start w:val="1"/>
      <w:numFmt w:val="bullet"/>
      <w:lvlText w:val="o"/>
      <w:lvlJc w:val="left"/>
      <w:pPr>
        <w:ind w:left="2520" w:hanging="360"/>
      </w:pPr>
      <w:rPr>
        <w:rFonts w:ascii="Courier New" w:hAnsi="Courier New" w:cs="Courier New" w:hint="default"/>
      </w:rPr>
    </w:lvl>
    <w:lvl w:ilvl="2" w:tplc="04060005" w:tentative="1">
      <w:start w:val="1"/>
      <w:numFmt w:val="bullet"/>
      <w:lvlText w:val=""/>
      <w:lvlJc w:val="left"/>
      <w:pPr>
        <w:ind w:left="3240" w:hanging="360"/>
      </w:pPr>
      <w:rPr>
        <w:rFonts w:ascii="Wingdings" w:hAnsi="Wingdings" w:hint="default"/>
      </w:rPr>
    </w:lvl>
    <w:lvl w:ilvl="3" w:tplc="04060001" w:tentative="1">
      <w:start w:val="1"/>
      <w:numFmt w:val="bullet"/>
      <w:lvlText w:val=""/>
      <w:lvlJc w:val="left"/>
      <w:pPr>
        <w:ind w:left="3960" w:hanging="360"/>
      </w:pPr>
      <w:rPr>
        <w:rFonts w:ascii="Symbol" w:hAnsi="Symbol" w:hint="default"/>
      </w:rPr>
    </w:lvl>
    <w:lvl w:ilvl="4" w:tplc="04060003" w:tentative="1">
      <w:start w:val="1"/>
      <w:numFmt w:val="bullet"/>
      <w:lvlText w:val="o"/>
      <w:lvlJc w:val="left"/>
      <w:pPr>
        <w:ind w:left="4680" w:hanging="360"/>
      </w:pPr>
      <w:rPr>
        <w:rFonts w:ascii="Courier New" w:hAnsi="Courier New" w:cs="Courier New" w:hint="default"/>
      </w:rPr>
    </w:lvl>
    <w:lvl w:ilvl="5" w:tplc="04060005" w:tentative="1">
      <w:start w:val="1"/>
      <w:numFmt w:val="bullet"/>
      <w:lvlText w:val=""/>
      <w:lvlJc w:val="left"/>
      <w:pPr>
        <w:ind w:left="5400" w:hanging="360"/>
      </w:pPr>
      <w:rPr>
        <w:rFonts w:ascii="Wingdings" w:hAnsi="Wingdings" w:hint="default"/>
      </w:rPr>
    </w:lvl>
    <w:lvl w:ilvl="6" w:tplc="04060001" w:tentative="1">
      <w:start w:val="1"/>
      <w:numFmt w:val="bullet"/>
      <w:lvlText w:val=""/>
      <w:lvlJc w:val="left"/>
      <w:pPr>
        <w:ind w:left="6120" w:hanging="360"/>
      </w:pPr>
      <w:rPr>
        <w:rFonts w:ascii="Symbol" w:hAnsi="Symbol" w:hint="default"/>
      </w:rPr>
    </w:lvl>
    <w:lvl w:ilvl="7" w:tplc="04060003" w:tentative="1">
      <w:start w:val="1"/>
      <w:numFmt w:val="bullet"/>
      <w:lvlText w:val="o"/>
      <w:lvlJc w:val="left"/>
      <w:pPr>
        <w:ind w:left="6840" w:hanging="360"/>
      </w:pPr>
      <w:rPr>
        <w:rFonts w:ascii="Courier New" w:hAnsi="Courier New" w:cs="Courier New" w:hint="default"/>
      </w:rPr>
    </w:lvl>
    <w:lvl w:ilvl="8" w:tplc="04060005" w:tentative="1">
      <w:start w:val="1"/>
      <w:numFmt w:val="bullet"/>
      <w:lvlText w:val=""/>
      <w:lvlJc w:val="left"/>
      <w:pPr>
        <w:ind w:left="7560" w:hanging="360"/>
      </w:pPr>
      <w:rPr>
        <w:rFonts w:ascii="Wingdings" w:hAnsi="Wingdings" w:hint="default"/>
      </w:rPr>
    </w:lvl>
  </w:abstractNum>
  <w:abstractNum w:abstractNumId="22" w15:restartNumberingAfterBreak="0">
    <w:nsid w:val="4AA57352"/>
    <w:multiLevelType w:val="hybridMultilevel"/>
    <w:tmpl w:val="A27A8AF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3" w15:restartNumberingAfterBreak="0">
    <w:nsid w:val="4C8D07AA"/>
    <w:multiLevelType w:val="hybridMultilevel"/>
    <w:tmpl w:val="4E3CD7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E427748"/>
    <w:multiLevelType w:val="hybridMultilevel"/>
    <w:tmpl w:val="C532B82C"/>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5" w15:restartNumberingAfterBreak="0">
    <w:nsid w:val="51EC0DEA"/>
    <w:multiLevelType w:val="hybridMultilevel"/>
    <w:tmpl w:val="F21CB70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549B7CFC"/>
    <w:multiLevelType w:val="hybridMultilevel"/>
    <w:tmpl w:val="62D622FE"/>
    <w:lvl w:ilvl="0" w:tplc="EB56CCD8">
      <w:start w:val="1"/>
      <w:numFmt w:val="bullet"/>
      <w:lvlText w:val=""/>
      <w:lvlPicBulletId w:val="0"/>
      <w:lvlJc w:val="left"/>
      <w:pPr>
        <w:tabs>
          <w:tab w:val="num" w:pos="720"/>
        </w:tabs>
        <w:ind w:left="720" w:hanging="360"/>
      </w:pPr>
      <w:rPr>
        <w:rFonts w:ascii="Symbol" w:hAnsi="Symbol" w:hint="default"/>
      </w:rPr>
    </w:lvl>
    <w:lvl w:ilvl="1" w:tplc="3010290C" w:tentative="1">
      <w:start w:val="1"/>
      <w:numFmt w:val="bullet"/>
      <w:lvlText w:val=""/>
      <w:lvlPicBulletId w:val="0"/>
      <w:lvlJc w:val="left"/>
      <w:pPr>
        <w:tabs>
          <w:tab w:val="num" w:pos="1440"/>
        </w:tabs>
        <w:ind w:left="1440" w:hanging="360"/>
      </w:pPr>
      <w:rPr>
        <w:rFonts w:ascii="Symbol" w:hAnsi="Symbol" w:hint="default"/>
      </w:rPr>
    </w:lvl>
    <w:lvl w:ilvl="2" w:tplc="2F9020E0" w:tentative="1">
      <w:start w:val="1"/>
      <w:numFmt w:val="bullet"/>
      <w:lvlText w:val=""/>
      <w:lvlPicBulletId w:val="0"/>
      <w:lvlJc w:val="left"/>
      <w:pPr>
        <w:tabs>
          <w:tab w:val="num" w:pos="2160"/>
        </w:tabs>
        <w:ind w:left="2160" w:hanging="360"/>
      </w:pPr>
      <w:rPr>
        <w:rFonts w:ascii="Symbol" w:hAnsi="Symbol" w:hint="default"/>
      </w:rPr>
    </w:lvl>
    <w:lvl w:ilvl="3" w:tplc="71CAEB28" w:tentative="1">
      <w:start w:val="1"/>
      <w:numFmt w:val="bullet"/>
      <w:lvlText w:val=""/>
      <w:lvlPicBulletId w:val="0"/>
      <w:lvlJc w:val="left"/>
      <w:pPr>
        <w:tabs>
          <w:tab w:val="num" w:pos="2880"/>
        </w:tabs>
        <w:ind w:left="2880" w:hanging="360"/>
      </w:pPr>
      <w:rPr>
        <w:rFonts w:ascii="Symbol" w:hAnsi="Symbol" w:hint="default"/>
      </w:rPr>
    </w:lvl>
    <w:lvl w:ilvl="4" w:tplc="E66E90F2" w:tentative="1">
      <w:start w:val="1"/>
      <w:numFmt w:val="bullet"/>
      <w:lvlText w:val=""/>
      <w:lvlPicBulletId w:val="0"/>
      <w:lvlJc w:val="left"/>
      <w:pPr>
        <w:tabs>
          <w:tab w:val="num" w:pos="3600"/>
        </w:tabs>
        <w:ind w:left="3600" w:hanging="360"/>
      </w:pPr>
      <w:rPr>
        <w:rFonts w:ascii="Symbol" w:hAnsi="Symbol" w:hint="default"/>
      </w:rPr>
    </w:lvl>
    <w:lvl w:ilvl="5" w:tplc="38E2C3A0" w:tentative="1">
      <w:start w:val="1"/>
      <w:numFmt w:val="bullet"/>
      <w:lvlText w:val=""/>
      <w:lvlPicBulletId w:val="0"/>
      <w:lvlJc w:val="left"/>
      <w:pPr>
        <w:tabs>
          <w:tab w:val="num" w:pos="4320"/>
        </w:tabs>
        <w:ind w:left="4320" w:hanging="360"/>
      </w:pPr>
      <w:rPr>
        <w:rFonts w:ascii="Symbol" w:hAnsi="Symbol" w:hint="default"/>
      </w:rPr>
    </w:lvl>
    <w:lvl w:ilvl="6" w:tplc="445851B8" w:tentative="1">
      <w:start w:val="1"/>
      <w:numFmt w:val="bullet"/>
      <w:lvlText w:val=""/>
      <w:lvlPicBulletId w:val="0"/>
      <w:lvlJc w:val="left"/>
      <w:pPr>
        <w:tabs>
          <w:tab w:val="num" w:pos="5040"/>
        </w:tabs>
        <w:ind w:left="5040" w:hanging="360"/>
      </w:pPr>
      <w:rPr>
        <w:rFonts w:ascii="Symbol" w:hAnsi="Symbol" w:hint="default"/>
      </w:rPr>
    </w:lvl>
    <w:lvl w:ilvl="7" w:tplc="549A0A28" w:tentative="1">
      <w:start w:val="1"/>
      <w:numFmt w:val="bullet"/>
      <w:lvlText w:val=""/>
      <w:lvlPicBulletId w:val="0"/>
      <w:lvlJc w:val="left"/>
      <w:pPr>
        <w:tabs>
          <w:tab w:val="num" w:pos="5760"/>
        </w:tabs>
        <w:ind w:left="5760" w:hanging="360"/>
      </w:pPr>
      <w:rPr>
        <w:rFonts w:ascii="Symbol" w:hAnsi="Symbol" w:hint="default"/>
      </w:rPr>
    </w:lvl>
    <w:lvl w:ilvl="8" w:tplc="0CB8487A" w:tentative="1">
      <w:start w:val="1"/>
      <w:numFmt w:val="bullet"/>
      <w:lvlText w:val=""/>
      <w:lvlPicBulletId w:val="0"/>
      <w:lvlJc w:val="left"/>
      <w:pPr>
        <w:tabs>
          <w:tab w:val="num" w:pos="6480"/>
        </w:tabs>
        <w:ind w:left="6480" w:hanging="360"/>
      </w:pPr>
      <w:rPr>
        <w:rFonts w:ascii="Symbol" w:hAnsi="Symbol" w:hint="default"/>
      </w:rPr>
    </w:lvl>
  </w:abstractNum>
  <w:abstractNum w:abstractNumId="27" w15:restartNumberingAfterBreak="0">
    <w:nsid w:val="59A71E9D"/>
    <w:multiLevelType w:val="hybridMultilevel"/>
    <w:tmpl w:val="36F0E0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5BC00CAC"/>
    <w:multiLevelType w:val="hybridMultilevel"/>
    <w:tmpl w:val="93C0D418"/>
    <w:lvl w:ilvl="0" w:tplc="98E29ECC">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5D223167"/>
    <w:multiLevelType w:val="hybridMultilevel"/>
    <w:tmpl w:val="041E4716"/>
    <w:lvl w:ilvl="0" w:tplc="9C6C4C6E">
      <w:start w:val="1"/>
      <w:numFmt w:val="bullet"/>
      <w:lvlText w:val="·"/>
      <w:lvlJc w:val="left"/>
      <w:pPr>
        <w:ind w:left="720" w:hanging="360"/>
      </w:pPr>
      <w:rPr>
        <w:rFonts w:ascii="Symbol" w:hAnsi="Symbol" w:hint="default"/>
      </w:rPr>
    </w:lvl>
    <w:lvl w:ilvl="1" w:tplc="9A265478">
      <w:start w:val="1"/>
      <w:numFmt w:val="bullet"/>
      <w:lvlText w:val="o"/>
      <w:lvlJc w:val="left"/>
      <w:pPr>
        <w:ind w:left="1440" w:hanging="360"/>
      </w:pPr>
      <w:rPr>
        <w:rFonts w:ascii="Courier New" w:hAnsi="Courier New" w:hint="default"/>
      </w:rPr>
    </w:lvl>
    <w:lvl w:ilvl="2" w:tplc="E6968946">
      <w:start w:val="1"/>
      <w:numFmt w:val="bullet"/>
      <w:lvlText w:val=""/>
      <w:lvlJc w:val="left"/>
      <w:pPr>
        <w:ind w:left="2160" w:hanging="360"/>
      </w:pPr>
      <w:rPr>
        <w:rFonts w:ascii="Wingdings" w:hAnsi="Wingdings" w:hint="default"/>
      </w:rPr>
    </w:lvl>
    <w:lvl w:ilvl="3" w:tplc="AAB6A382">
      <w:start w:val="1"/>
      <w:numFmt w:val="bullet"/>
      <w:lvlText w:val=""/>
      <w:lvlJc w:val="left"/>
      <w:pPr>
        <w:ind w:left="2880" w:hanging="360"/>
      </w:pPr>
      <w:rPr>
        <w:rFonts w:ascii="Symbol" w:hAnsi="Symbol" w:hint="default"/>
      </w:rPr>
    </w:lvl>
    <w:lvl w:ilvl="4" w:tplc="231EAFF8">
      <w:start w:val="1"/>
      <w:numFmt w:val="bullet"/>
      <w:lvlText w:val="o"/>
      <w:lvlJc w:val="left"/>
      <w:pPr>
        <w:ind w:left="3600" w:hanging="360"/>
      </w:pPr>
      <w:rPr>
        <w:rFonts w:ascii="Courier New" w:hAnsi="Courier New" w:hint="default"/>
      </w:rPr>
    </w:lvl>
    <w:lvl w:ilvl="5" w:tplc="50B6EA2E">
      <w:start w:val="1"/>
      <w:numFmt w:val="bullet"/>
      <w:lvlText w:val=""/>
      <w:lvlJc w:val="left"/>
      <w:pPr>
        <w:ind w:left="4320" w:hanging="360"/>
      </w:pPr>
      <w:rPr>
        <w:rFonts w:ascii="Wingdings" w:hAnsi="Wingdings" w:hint="default"/>
      </w:rPr>
    </w:lvl>
    <w:lvl w:ilvl="6" w:tplc="833C3562">
      <w:start w:val="1"/>
      <w:numFmt w:val="bullet"/>
      <w:lvlText w:val=""/>
      <w:lvlJc w:val="left"/>
      <w:pPr>
        <w:ind w:left="5040" w:hanging="360"/>
      </w:pPr>
      <w:rPr>
        <w:rFonts w:ascii="Symbol" w:hAnsi="Symbol" w:hint="default"/>
      </w:rPr>
    </w:lvl>
    <w:lvl w:ilvl="7" w:tplc="8064DB04">
      <w:start w:val="1"/>
      <w:numFmt w:val="bullet"/>
      <w:lvlText w:val="o"/>
      <w:lvlJc w:val="left"/>
      <w:pPr>
        <w:ind w:left="5760" w:hanging="360"/>
      </w:pPr>
      <w:rPr>
        <w:rFonts w:ascii="Courier New" w:hAnsi="Courier New" w:hint="default"/>
      </w:rPr>
    </w:lvl>
    <w:lvl w:ilvl="8" w:tplc="B6AA211A">
      <w:start w:val="1"/>
      <w:numFmt w:val="bullet"/>
      <w:lvlText w:val=""/>
      <w:lvlJc w:val="left"/>
      <w:pPr>
        <w:ind w:left="6480" w:hanging="360"/>
      </w:pPr>
      <w:rPr>
        <w:rFonts w:ascii="Wingdings" w:hAnsi="Wingdings" w:hint="default"/>
      </w:rPr>
    </w:lvl>
  </w:abstractNum>
  <w:abstractNum w:abstractNumId="30" w15:restartNumberingAfterBreak="0">
    <w:nsid w:val="5DAC4A41"/>
    <w:multiLevelType w:val="hybridMultilevel"/>
    <w:tmpl w:val="A6D6D29C"/>
    <w:lvl w:ilvl="0" w:tplc="04060001">
      <w:start w:val="1"/>
      <w:numFmt w:val="bullet"/>
      <w:lvlText w:val=""/>
      <w:lvlJc w:val="left"/>
      <w:pPr>
        <w:ind w:left="1133" w:hanging="360"/>
      </w:pPr>
      <w:rPr>
        <w:rFonts w:ascii="Symbol" w:hAnsi="Symbol" w:hint="default"/>
      </w:rPr>
    </w:lvl>
    <w:lvl w:ilvl="1" w:tplc="04060003">
      <w:start w:val="1"/>
      <w:numFmt w:val="bullet"/>
      <w:lvlText w:val="o"/>
      <w:lvlJc w:val="left"/>
      <w:pPr>
        <w:ind w:left="1853" w:hanging="360"/>
      </w:pPr>
      <w:rPr>
        <w:rFonts w:ascii="Courier New" w:hAnsi="Courier New" w:cs="Courier New" w:hint="default"/>
      </w:rPr>
    </w:lvl>
    <w:lvl w:ilvl="2" w:tplc="04060005">
      <w:start w:val="1"/>
      <w:numFmt w:val="bullet"/>
      <w:lvlText w:val=""/>
      <w:lvlJc w:val="left"/>
      <w:pPr>
        <w:ind w:left="2573" w:hanging="360"/>
      </w:pPr>
      <w:rPr>
        <w:rFonts w:ascii="Wingdings" w:hAnsi="Wingdings" w:hint="default"/>
      </w:rPr>
    </w:lvl>
    <w:lvl w:ilvl="3" w:tplc="04060001" w:tentative="1">
      <w:start w:val="1"/>
      <w:numFmt w:val="bullet"/>
      <w:lvlText w:val=""/>
      <w:lvlJc w:val="left"/>
      <w:pPr>
        <w:ind w:left="3293" w:hanging="360"/>
      </w:pPr>
      <w:rPr>
        <w:rFonts w:ascii="Symbol" w:hAnsi="Symbol" w:hint="default"/>
      </w:rPr>
    </w:lvl>
    <w:lvl w:ilvl="4" w:tplc="04060003" w:tentative="1">
      <w:start w:val="1"/>
      <w:numFmt w:val="bullet"/>
      <w:lvlText w:val="o"/>
      <w:lvlJc w:val="left"/>
      <w:pPr>
        <w:ind w:left="4013" w:hanging="360"/>
      </w:pPr>
      <w:rPr>
        <w:rFonts w:ascii="Courier New" w:hAnsi="Courier New" w:cs="Courier New" w:hint="default"/>
      </w:rPr>
    </w:lvl>
    <w:lvl w:ilvl="5" w:tplc="04060005" w:tentative="1">
      <w:start w:val="1"/>
      <w:numFmt w:val="bullet"/>
      <w:lvlText w:val=""/>
      <w:lvlJc w:val="left"/>
      <w:pPr>
        <w:ind w:left="4733" w:hanging="360"/>
      </w:pPr>
      <w:rPr>
        <w:rFonts w:ascii="Wingdings" w:hAnsi="Wingdings" w:hint="default"/>
      </w:rPr>
    </w:lvl>
    <w:lvl w:ilvl="6" w:tplc="04060001" w:tentative="1">
      <w:start w:val="1"/>
      <w:numFmt w:val="bullet"/>
      <w:lvlText w:val=""/>
      <w:lvlJc w:val="left"/>
      <w:pPr>
        <w:ind w:left="5453" w:hanging="360"/>
      </w:pPr>
      <w:rPr>
        <w:rFonts w:ascii="Symbol" w:hAnsi="Symbol" w:hint="default"/>
      </w:rPr>
    </w:lvl>
    <w:lvl w:ilvl="7" w:tplc="04060003" w:tentative="1">
      <w:start w:val="1"/>
      <w:numFmt w:val="bullet"/>
      <w:lvlText w:val="o"/>
      <w:lvlJc w:val="left"/>
      <w:pPr>
        <w:ind w:left="6173" w:hanging="360"/>
      </w:pPr>
      <w:rPr>
        <w:rFonts w:ascii="Courier New" w:hAnsi="Courier New" w:cs="Courier New" w:hint="default"/>
      </w:rPr>
    </w:lvl>
    <w:lvl w:ilvl="8" w:tplc="04060005" w:tentative="1">
      <w:start w:val="1"/>
      <w:numFmt w:val="bullet"/>
      <w:lvlText w:val=""/>
      <w:lvlJc w:val="left"/>
      <w:pPr>
        <w:ind w:left="6893" w:hanging="360"/>
      </w:pPr>
      <w:rPr>
        <w:rFonts w:ascii="Wingdings" w:hAnsi="Wingdings" w:hint="default"/>
      </w:rPr>
    </w:lvl>
  </w:abstractNum>
  <w:abstractNum w:abstractNumId="31" w15:restartNumberingAfterBreak="0">
    <w:nsid w:val="65594E12"/>
    <w:multiLevelType w:val="hybridMultilevel"/>
    <w:tmpl w:val="AAF4F8E0"/>
    <w:lvl w:ilvl="0" w:tplc="04060005">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 w15:restartNumberingAfterBreak="0">
    <w:nsid w:val="65B10628"/>
    <w:multiLevelType w:val="hybridMultilevel"/>
    <w:tmpl w:val="C1EE3C8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67A3214F"/>
    <w:multiLevelType w:val="hybridMultilevel"/>
    <w:tmpl w:val="0CF464F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67B85ADC"/>
    <w:multiLevelType w:val="hybridMultilevel"/>
    <w:tmpl w:val="C2E446E4"/>
    <w:lvl w:ilvl="0" w:tplc="2D94DCBC">
      <w:numFmt w:val="bullet"/>
      <w:lvlText w:val="-"/>
      <w:lvlJc w:val="left"/>
      <w:pPr>
        <w:ind w:left="720" w:hanging="360"/>
      </w:pPr>
      <w:rPr>
        <w:rFonts w:ascii="Verdana" w:eastAsia="Times New Roman" w:hAnsi="Verdana"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68C64E2E"/>
    <w:multiLevelType w:val="hybridMultilevel"/>
    <w:tmpl w:val="00E49F6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6" w15:restartNumberingAfterBreak="0">
    <w:nsid w:val="6D5B1719"/>
    <w:multiLevelType w:val="hybridMultilevel"/>
    <w:tmpl w:val="9AA4F4E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7" w15:restartNumberingAfterBreak="0">
    <w:nsid w:val="6EE34E36"/>
    <w:multiLevelType w:val="hybridMultilevel"/>
    <w:tmpl w:val="39F4C5DE"/>
    <w:lvl w:ilvl="0" w:tplc="756AEF50">
      <w:start w:val="1"/>
      <w:numFmt w:val="decimal"/>
      <w:lvlText w:val="%1"/>
      <w:lvlJc w:val="left"/>
      <w:pPr>
        <w:ind w:left="360" w:hanging="360"/>
      </w:pPr>
      <w:rPr>
        <w:rFonts w:hint="default"/>
        <w:spacing w:val="0"/>
        <w:position w:val="0"/>
      </w:rPr>
    </w:lvl>
    <w:lvl w:ilvl="1" w:tplc="04060019">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8" w15:restartNumberingAfterBreak="0">
    <w:nsid w:val="6F3E5F7C"/>
    <w:multiLevelType w:val="hybridMultilevel"/>
    <w:tmpl w:val="9FFCF9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9" w15:restartNumberingAfterBreak="0">
    <w:nsid w:val="703E559C"/>
    <w:multiLevelType w:val="hybridMultilevel"/>
    <w:tmpl w:val="F8D0DF0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0" w15:restartNumberingAfterBreak="0">
    <w:nsid w:val="73A7239B"/>
    <w:multiLevelType w:val="hybridMultilevel"/>
    <w:tmpl w:val="5D8E75F4"/>
    <w:lvl w:ilvl="0" w:tplc="857C486E">
      <w:start w:val="1"/>
      <w:numFmt w:val="bullet"/>
      <w:lvlText w:val=""/>
      <w:lvlPicBulletId w:val="0"/>
      <w:lvlJc w:val="left"/>
      <w:pPr>
        <w:tabs>
          <w:tab w:val="num" w:pos="720"/>
        </w:tabs>
        <w:ind w:left="720" w:hanging="360"/>
      </w:pPr>
      <w:rPr>
        <w:rFonts w:ascii="Symbol" w:hAnsi="Symbol" w:hint="default"/>
      </w:rPr>
    </w:lvl>
    <w:lvl w:ilvl="1" w:tplc="1968108E" w:tentative="1">
      <w:start w:val="1"/>
      <w:numFmt w:val="bullet"/>
      <w:lvlText w:val=""/>
      <w:lvlPicBulletId w:val="0"/>
      <w:lvlJc w:val="left"/>
      <w:pPr>
        <w:tabs>
          <w:tab w:val="num" w:pos="1440"/>
        </w:tabs>
        <w:ind w:left="1440" w:hanging="360"/>
      </w:pPr>
      <w:rPr>
        <w:rFonts w:ascii="Symbol" w:hAnsi="Symbol" w:hint="default"/>
      </w:rPr>
    </w:lvl>
    <w:lvl w:ilvl="2" w:tplc="811EBCC2" w:tentative="1">
      <w:start w:val="1"/>
      <w:numFmt w:val="bullet"/>
      <w:lvlText w:val=""/>
      <w:lvlPicBulletId w:val="0"/>
      <w:lvlJc w:val="left"/>
      <w:pPr>
        <w:tabs>
          <w:tab w:val="num" w:pos="2160"/>
        </w:tabs>
        <w:ind w:left="2160" w:hanging="360"/>
      </w:pPr>
      <w:rPr>
        <w:rFonts w:ascii="Symbol" w:hAnsi="Symbol" w:hint="default"/>
      </w:rPr>
    </w:lvl>
    <w:lvl w:ilvl="3" w:tplc="14FC4F0E" w:tentative="1">
      <w:start w:val="1"/>
      <w:numFmt w:val="bullet"/>
      <w:lvlText w:val=""/>
      <w:lvlPicBulletId w:val="0"/>
      <w:lvlJc w:val="left"/>
      <w:pPr>
        <w:tabs>
          <w:tab w:val="num" w:pos="2880"/>
        </w:tabs>
        <w:ind w:left="2880" w:hanging="360"/>
      </w:pPr>
      <w:rPr>
        <w:rFonts w:ascii="Symbol" w:hAnsi="Symbol" w:hint="default"/>
      </w:rPr>
    </w:lvl>
    <w:lvl w:ilvl="4" w:tplc="3CAA9AE8" w:tentative="1">
      <w:start w:val="1"/>
      <w:numFmt w:val="bullet"/>
      <w:lvlText w:val=""/>
      <w:lvlPicBulletId w:val="0"/>
      <w:lvlJc w:val="left"/>
      <w:pPr>
        <w:tabs>
          <w:tab w:val="num" w:pos="3600"/>
        </w:tabs>
        <w:ind w:left="3600" w:hanging="360"/>
      </w:pPr>
      <w:rPr>
        <w:rFonts w:ascii="Symbol" w:hAnsi="Symbol" w:hint="default"/>
      </w:rPr>
    </w:lvl>
    <w:lvl w:ilvl="5" w:tplc="66509894" w:tentative="1">
      <w:start w:val="1"/>
      <w:numFmt w:val="bullet"/>
      <w:lvlText w:val=""/>
      <w:lvlPicBulletId w:val="0"/>
      <w:lvlJc w:val="left"/>
      <w:pPr>
        <w:tabs>
          <w:tab w:val="num" w:pos="4320"/>
        </w:tabs>
        <w:ind w:left="4320" w:hanging="360"/>
      </w:pPr>
      <w:rPr>
        <w:rFonts w:ascii="Symbol" w:hAnsi="Symbol" w:hint="default"/>
      </w:rPr>
    </w:lvl>
    <w:lvl w:ilvl="6" w:tplc="11D0D578" w:tentative="1">
      <w:start w:val="1"/>
      <w:numFmt w:val="bullet"/>
      <w:lvlText w:val=""/>
      <w:lvlPicBulletId w:val="0"/>
      <w:lvlJc w:val="left"/>
      <w:pPr>
        <w:tabs>
          <w:tab w:val="num" w:pos="5040"/>
        </w:tabs>
        <w:ind w:left="5040" w:hanging="360"/>
      </w:pPr>
      <w:rPr>
        <w:rFonts w:ascii="Symbol" w:hAnsi="Symbol" w:hint="default"/>
      </w:rPr>
    </w:lvl>
    <w:lvl w:ilvl="7" w:tplc="D92CFFAA" w:tentative="1">
      <w:start w:val="1"/>
      <w:numFmt w:val="bullet"/>
      <w:lvlText w:val=""/>
      <w:lvlPicBulletId w:val="0"/>
      <w:lvlJc w:val="left"/>
      <w:pPr>
        <w:tabs>
          <w:tab w:val="num" w:pos="5760"/>
        </w:tabs>
        <w:ind w:left="5760" w:hanging="360"/>
      </w:pPr>
      <w:rPr>
        <w:rFonts w:ascii="Symbol" w:hAnsi="Symbol" w:hint="default"/>
      </w:rPr>
    </w:lvl>
    <w:lvl w:ilvl="8" w:tplc="B89E00DE" w:tentative="1">
      <w:start w:val="1"/>
      <w:numFmt w:val="bullet"/>
      <w:lvlText w:val=""/>
      <w:lvlPicBulletId w:val="0"/>
      <w:lvlJc w:val="left"/>
      <w:pPr>
        <w:tabs>
          <w:tab w:val="num" w:pos="6480"/>
        </w:tabs>
        <w:ind w:left="6480" w:hanging="360"/>
      </w:pPr>
      <w:rPr>
        <w:rFonts w:ascii="Symbol" w:hAnsi="Symbol" w:hint="default"/>
      </w:rPr>
    </w:lvl>
  </w:abstractNum>
  <w:abstractNum w:abstractNumId="41" w15:restartNumberingAfterBreak="0">
    <w:nsid w:val="74F77D66"/>
    <w:multiLevelType w:val="hybridMultilevel"/>
    <w:tmpl w:val="FD1E228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2" w15:restartNumberingAfterBreak="0">
    <w:nsid w:val="752E41D2"/>
    <w:multiLevelType w:val="hybridMultilevel"/>
    <w:tmpl w:val="C3C6F6E8"/>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3" w15:restartNumberingAfterBreak="0">
    <w:nsid w:val="76BA1AA9"/>
    <w:multiLevelType w:val="hybridMultilevel"/>
    <w:tmpl w:val="06CC387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29"/>
  </w:num>
  <w:num w:numId="2">
    <w:abstractNumId w:val="18"/>
  </w:num>
  <w:num w:numId="3">
    <w:abstractNumId w:val="28"/>
  </w:num>
  <w:num w:numId="4">
    <w:abstractNumId w:val="34"/>
  </w:num>
  <w:num w:numId="5">
    <w:abstractNumId w:val="36"/>
  </w:num>
  <w:num w:numId="6">
    <w:abstractNumId w:val="37"/>
  </w:num>
  <w:num w:numId="7">
    <w:abstractNumId w:val="10"/>
  </w:num>
  <w:num w:numId="8">
    <w:abstractNumId w:val="6"/>
  </w:num>
  <w:num w:numId="9">
    <w:abstractNumId w:val="35"/>
  </w:num>
  <w:num w:numId="10">
    <w:abstractNumId w:val="23"/>
  </w:num>
  <w:num w:numId="11">
    <w:abstractNumId w:val="32"/>
  </w:num>
  <w:num w:numId="12">
    <w:abstractNumId w:val="20"/>
  </w:num>
  <w:num w:numId="13">
    <w:abstractNumId w:val="9"/>
  </w:num>
  <w:num w:numId="14">
    <w:abstractNumId w:val="25"/>
  </w:num>
  <w:num w:numId="15">
    <w:abstractNumId w:val="22"/>
  </w:num>
  <w:num w:numId="16">
    <w:abstractNumId w:val="33"/>
  </w:num>
  <w:num w:numId="17">
    <w:abstractNumId w:val="30"/>
  </w:num>
  <w:num w:numId="18">
    <w:abstractNumId w:val="19"/>
  </w:num>
  <w:num w:numId="19">
    <w:abstractNumId w:val="43"/>
  </w:num>
  <w:num w:numId="20">
    <w:abstractNumId w:val="41"/>
  </w:num>
  <w:num w:numId="21">
    <w:abstractNumId w:val="31"/>
  </w:num>
  <w:num w:numId="22">
    <w:abstractNumId w:val="7"/>
  </w:num>
  <w:num w:numId="23">
    <w:abstractNumId w:val="27"/>
  </w:num>
  <w:num w:numId="24">
    <w:abstractNumId w:val="24"/>
  </w:num>
  <w:num w:numId="25">
    <w:abstractNumId w:val="4"/>
  </w:num>
  <w:num w:numId="26">
    <w:abstractNumId w:val="15"/>
  </w:num>
  <w:num w:numId="27">
    <w:abstractNumId w:val="0"/>
  </w:num>
  <w:num w:numId="28">
    <w:abstractNumId w:val="42"/>
  </w:num>
  <w:num w:numId="29">
    <w:abstractNumId w:val="1"/>
  </w:num>
  <w:num w:numId="30">
    <w:abstractNumId w:val="39"/>
  </w:num>
  <w:num w:numId="31">
    <w:abstractNumId w:val="11"/>
  </w:num>
  <w:num w:numId="32">
    <w:abstractNumId w:val="12"/>
  </w:num>
  <w:num w:numId="33">
    <w:abstractNumId w:val="38"/>
  </w:num>
  <w:num w:numId="34">
    <w:abstractNumId w:val="21"/>
  </w:num>
  <w:num w:numId="35">
    <w:abstractNumId w:val="5"/>
  </w:num>
  <w:num w:numId="36">
    <w:abstractNumId w:val="2"/>
  </w:num>
  <w:num w:numId="37">
    <w:abstractNumId w:val="17"/>
  </w:num>
  <w:num w:numId="38">
    <w:abstractNumId w:val="40"/>
  </w:num>
  <w:num w:numId="39">
    <w:abstractNumId w:val="16"/>
  </w:num>
  <w:num w:numId="40">
    <w:abstractNumId w:val="14"/>
  </w:num>
  <w:num w:numId="41">
    <w:abstractNumId w:val="8"/>
  </w:num>
  <w:num w:numId="42">
    <w:abstractNumId w:val="26"/>
  </w:num>
  <w:num w:numId="43">
    <w:abstractNumId w:val="13"/>
  </w:num>
  <w:num w:numId="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947"/>
    <w:rsid w:val="00000790"/>
    <w:rsid w:val="00000F43"/>
    <w:rsid w:val="000010E1"/>
    <w:rsid w:val="00001A0A"/>
    <w:rsid w:val="0000201B"/>
    <w:rsid w:val="00002630"/>
    <w:rsid w:val="000026CD"/>
    <w:rsid w:val="00005FD2"/>
    <w:rsid w:val="0001065D"/>
    <w:rsid w:val="000111DD"/>
    <w:rsid w:val="00011A81"/>
    <w:rsid w:val="00015788"/>
    <w:rsid w:val="00015AF5"/>
    <w:rsid w:val="00015C53"/>
    <w:rsid w:val="00015DB1"/>
    <w:rsid w:val="00017060"/>
    <w:rsid w:val="00020301"/>
    <w:rsid w:val="0002074F"/>
    <w:rsid w:val="00020C99"/>
    <w:rsid w:val="00021102"/>
    <w:rsid w:val="0002140F"/>
    <w:rsid w:val="000227E0"/>
    <w:rsid w:val="00022A85"/>
    <w:rsid w:val="00022AF3"/>
    <w:rsid w:val="00025083"/>
    <w:rsid w:val="0002520E"/>
    <w:rsid w:val="0002694C"/>
    <w:rsid w:val="00026C30"/>
    <w:rsid w:val="000302E2"/>
    <w:rsid w:val="000342B5"/>
    <w:rsid w:val="00034427"/>
    <w:rsid w:val="00037134"/>
    <w:rsid w:val="000379C2"/>
    <w:rsid w:val="000418F0"/>
    <w:rsid w:val="00041C74"/>
    <w:rsid w:val="00045145"/>
    <w:rsid w:val="00045E1B"/>
    <w:rsid w:val="00045E95"/>
    <w:rsid w:val="00046981"/>
    <w:rsid w:val="00051020"/>
    <w:rsid w:val="00056721"/>
    <w:rsid w:val="000619D2"/>
    <w:rsid w:val="00062AA6"/>
    <w:rsid w:val="0006313F"/>
    <w:rsid w:val="000666B8"/>
    <w:rsid w:val="000708CC"/>
    <w:rsid w:val="0007534E"/>
    <w:rsid w:val="00075869"/>
    <w:rsid w:val="0007641D"/>
    <w:rsid w:val="00076836"/>
    <w:rsid w:val="000770E0"/>
    <w:rsid w:val="0008178E"/>
    <w:rsid w:val="00081B00"/>
    <w:rsid w:val="00082396"/>
    <w:rsid w:val="00082D9E"/>
    <w:rsid w:val="00083510"/>
    <w:rsid w:val="00083A25"/>
    <w:rsid w:val="000844B1"/>
    <w:rsid w:val="0008570E"/>
    <w:rsid w:val="00086F39"/>
    <w:rsid w:val="000875B7"/>
    <w:rsid w:val="00087A3C"/>
    <w:rsid w:val="000901C1"/>
    <w:rsid w:val="00091547"/>
    <w:rsid w:val="00092032"/>
    <w:rsid w:val="00092039"/>
    <w:rsid w:val="000925DE"/>
    <w:rsid w:val="000939EF"/>
    <w:rsid w:val="00093D49"/>
    <w:rsid w:val="00095209"/>
    <w:rsid w:val="000A00C2"/>
    <w:rsid w:val="000A0165"/>
    <w:rsid w:val="000A0235"/>
    <w:rsid w:val="000A02E7"/>
    <w:rsid w:val="000A051B"/>
    <w:rsid w:val="000A0C32"/>
    <w:rsid w:val="000A0EF7"/>
    <w:rsid w:val="000A2413"/>
    <w:rsid w:val="000A2507"/>
    <w:rsid w:val="000A2809"/>
    <w:rsid w:val="000A2881"/>
    <w:rsid w:val="000A437C"/>
    <w:rsid w:val="000B0B35"/>
    <w:rsid w:val="000B1D57"/>
    <w:rsid w:val="000B1E66"/>
    <w:rsid w:val="000B2C98"/>
    <w:rsid w:val="000B3F13"/>
    <w:rsid w:val="000B41B3"/>
    <w:rsid w:val="000B45E1"/>
    <w:rsid w:val="000B48F1"/>
    <w:rsid w:val="000B49BF"/>
    <w:rsid w:val="000C113A"/>
    <w:rsid w:val="000C1913"/>
    <w:rsid w:val="000C1F93"/>
    <w:rsid w:val="000C239D"/>
    <w:rsid w:val="000C27D4"/>
    <w:rsid w:val="000C2ACD"/>
    <w:rsid w:val="000C57EA"/>
    <w:rsid w:val="000C6168"/>
    <w:rsid w:val="000C752F"/>
    <w:rsid w:val="000D096E"/>
    <w:rsid w:val="000D1CE6"/>
    <w:rsid w:val="000D2400"/>
    <w:rsid w:val="000D27BD"/>
    <w:rsid w:val="000D4DB2"/>
    <w:rsid w:val="000D6214"/>
    <w:rsid w:val="000D6EAF"/>
    <w:rsid w:val="000D6F32"/>
    <w:rsid w:val="000D70C4"/>
    <w:rsid w:val="000D72E8"/>
    <w:rsid w:val="000E1227"/>
    <w:rsid w:val="000E2197"/>
    <w:rsid w:val="000E24A2"/>
    <w:rsid w:val="000E2C63"/>
    <w:rsid w:val="000E41DA"/>
    <w:rsid w:val="000E6266"/>
    <w:rsid w:val="000F322A"/>
    <w:rsid w:val="000F34E9"/>
    <w:rsid w:val="000F3A4D"/>
    <w:rsid w:val="000F3E21"/>
    <w:rsid w:val="000F56F6"/>
    <w:rsid w:val="000F5A5F"/>
    <w:rsid w:val="00102F31"/>
    <w:rsid w:val="00103367"/>
    <w:rsid w:val="00103599"/>
    <w:rsid w:val="001045B3"/>
    <w:rsid w:val="001108E3"/>
    <w:rsid w:val="00111FDF"/>
    <w:rsid w:val="00112124"/>
    <w:rsid w:val="00112283"/>
    <w:rsid w:val="00112A5D"/>
    <w:rsid w:val="00113BF8"/>
    <w:rsid w:val="00114A6A"/>
    <w:rsid w:val="00117CB0"/>
    <w:rsid w:val="00120797"/>
    <w:rsid w:val="00121D45"/>
    <w:rsid w:val="00122A35"/>
    <w:rsid w:val="00124986"/>
    <w:rsid w:val="00124C2E"/>
    <w:rsid w:val="0012532C"/>
    <w:rsid w:val="00130088"/>
    <w:rsid w:val="00135635"/>
    <w:rsid w:val="00135B4B"/>
    <w:rsid w:val="00140DF5"/>
    <w:rsid w:val="00145653"/>
    <w:rsid w:val="001456AF"/>
    <w:rsid w:val="001475AC"/>
    <w:rsid w:val="00150BB2"/>
    <w:rsid w:val="00151C15"/>
    <w:rsid w:val="00154CC4"/>
    <w:rsid w:val="00156D14"/>
    <w:rsid w:val="00157DDC"/>
    <w:rsid w:val="00160549"/>
    <w:rsid w:val="00161C66"/>
    <w:rsid w:val="00163655"/>
    <w:rsid w:val="00164190"/>
    <w:rsid w:val="00165460"/>
    <w:rsid w:val="00173B74"/>
    <w:rsid w:val="001750A5"/>
    <w:rsid w:val="001770BD"/>
    <w:rsid w:val="00180EED"/>
    <w:rsid w:val="00184D83"/>
    <w:rsid w:val="00185907"/>
    <w:rsid w:val="00185D9E"/>
    <w:rsid w:val="0018719E"/>
    <w:rsid w:val="001913FA"/>
    <w:rsid w:val="00191460"/>
    <w:rsid w:val="00192995"/>
    <w:rsid w:val="00192CFA"/>
    <w:rsid w:val="00192FF1"/>
    <w:rsid w:val="001951F0"/>
    <w:rsid w:val="00196A0F"/>
    <w:rsid w:val="0019704A"/>
    <w:rsid w:val="001A1519"/>
    <w:rsid w:val="001A2260"/>
    <w:rsid w:val="001A2BB1"/>
    <w:rsid w:val="001A672A"/>
    <w:rsid w:val="001A7706"/>
    <w:rsid w:val="001B49E1"/>
    <w:rsid w:val="001B6448"/>
    <w:rsid w:val="001B7003"/>
    <w:rsid w:val="001C2191"/>
    <w:rsid w:val="001C3448"/>
    <w:rsid w:val="001C3846"/>
    <w:rsid w:val="001C4EC4"/>
    <w:rsid w:val="001C58E1"/>
    <w:rsid w:val="001C6D8C"/>
    <w:rsid w:val="001C7438"/>
    <w:rsid w:val="001D0951"/>
    <w:rsid w:val="001D227F"/>
    <w:rsid w:val="001D2F3D"/>
    <w:rsid w:val="001D3302"/>
    <w:rsid w:val="001D452C"/>
    <w:rsid w:val="001D64A1"/>
    <w:rsid w:val="001D6985"/>
    <w:rsid w:val="001D72B6"/>
    <w:rsid w:val="001E0883"/>
    <w:rsid w:val="001E226F"/>
    <w:rsid w:val="001E272D"/>
    <w:rsid w:val="001E397C"/>
    <w:rsid w:val="001E580C"/>
    <w:rsid w:val="001E5B3B"/>
    <w:rsid w:val="001E65F6"/>
    <w:rsid w:val="001F035C"/>
    <w:rsid w:val="001F0930"/>
    <w:rsid w:val="001F34EA"/>
    <w:rsid w:val="001F3825"/>
    <w:rsid w:val="001F3C07"/>
    <w:rsid w:val="001F63D2"/>
    <w:rsid w:val="001F6762"/>
    <w:rsid w:val="002001BF"/>
    <w:rsid w:val="002005AC"/>
    <w:rsid w:val="00203D75"/>
    <w:rsid w:val="00204229"/>
    <w:rsid w:val="00204562"/>
    <w:rsid w:val="00204640"/>
    <w:rsid w:val="002055FB"/>
    <w:rsid w:val="0020657C"/>
    <w:rsid w:val="00206684"/>
    <w:rsid w:val="00207892"/>
    <w:rsid w:val="00207A54"/>
    <w:rsid w:val="00212D46"/>
    <w:rsid w:val="00213EA4"/>
    <w:rsid w:val="00216695"/>
    <w:rsid w:val="002174BB"/>
    <w:rsid w:val="0022018B"/>
    <w:rsid w:val="00220C74"/>
    <w:rsid w:val="00223C34"/>
    <w:rsid w:val="00225F67"/>
    <w:rsid w:val="002302E4"/>
    <w:rsid w:val="0023287C"/>
    <w:rsid w:val="00232B52"/>
    <w:rsid w:val="002351B8"/>
    <w:rsid w:val="002353DE"/>
    <w:rsid w:val="0023589E"/>
    <w:rsid w:val="00241F91"/>
    <w:rsid w:val="002450C2"/>
    <w:rsid w:val="00246863"/>
    <w:rsid w:val="00246C4E"/>
    <w:rsid w:val="0025065E"/>
    <w:rsid w:val="00251E8A"/>
    <w:rsid w:val="00252788"/>
    <w:rsid w:val="002543C2"/>
    <w:rsid w:val="002550A8"/>
    <w:rsid w:val="002576A3"/>
    <w:rsid w:val="00257B14"/>
    <w:rsid w:val="002628B3"/>
    <w:rsid w:val="00263531"/>
    <w:rsid w:val="002654F8"/>
    <w:rsid w:val="00265CFC"/>
    <w:rsid w:val="00266245"/>
    <w:rsid w:val="0026648F"/>
    <w:rsid w:val="002705F3"/>
    <w:rsid w:val="00271652"/>
    <w:rsid w:val="00277859"/>
    <w:rsid w:val="00281105"/>
    <w:rsid w:val="00282818"/>
    <w:rsid w:val="00282CB7"/>
    <w:rsid w:val="002838FF"/>
    <w:rsid w:val="00283920"/>
    <w:rsid w:val="00283EE4"/>
    <w:rsid w:val="00284B68"/>
    <w:rsid w:val="00284D7E"/>
    <w:rsid w:val="0028563F"/>
    <w:rsid w:val="00285ACE"/>
    <w:rsid w:val="002860A7"/>
    <w:rsid w:val="00286116"/>
    <w:rsid w:val="00286BC0"/>
    <w:rsid w:val="00290824"/>
    <w:rsid w:val="0029226B"/>
    <w:rsid w:val="00293B87"/>
    <w:rsid w:val="00294EC0"/>
    <w:rsid w:val="002953A4"/>
    <w:rsid w:val="00296BC1"/>
    <w:rsid w:val="002A0500"/>
    <w:rsid w:val="002A2C8A"/>
    <w:rsid w:val="002A3535"/>
    <w:rsid w:val="002A429C"/>
    <w:rsid w:val="002A4AB6"/>
    <w:rsid w:val="002A564F"/>
    <w:rsid w:val="002A5D11"/>
    <w:rsid w:val="002A7AC1"/>
    <w:rsid w:val="002B0035"/>
    <w:rsid w:val="002B0A1D"/>
    <w:rsid w:val="002B0CC3"/>
    <w:rsid w:val="002B129F"/>
    <w:rsid w:val="002B1B74"/>
    <w:rsid w:val="002B1E62"/>
    <w:rsid w:val="002B5257"/>
    <w:rsid w:val="002B5472"/>
    <w:rsid w:val="002C000B"/>
    <w:rsid w:val="002C051C"/>
    <w:rsid w:val="002C388B"/>
    <w:rsid w:val="002C3E63"/>
    <w:rsid w:val="002C6CBA"/>
    <w:rsid w:val="002C7E7D"/>
    <w:rsid w:val="002D049B"/>
    <w:rsid w:val="002D169F"/>
    <w:rsid w:val="002D20CA"/>
    <w:rsid w:val="002D2AE0"/>
    <w:rsid w:val="002D3531"/>
    <w:rsid w:val="002D4375"/>
    <w:rsid w:val="002D6F5B"/>
    <w:rsid w:val="002E1A8B"/>
    <w:rsid w:val="002E2876"/>
    <w:rsid w:val="002E29F5"/>
    <w:rsid w:val="002E3669"/>
    <w:rsid w:val="002E5EB1"/>
    <w:rsid w:val="002E6DD6"/>
    <w:rsid w:val="002E7917"/>
    <w:rsid w:val="002F65AC"/>
    <w:rsid w:val="002F6B0A"/>
    <w:rsid w:val="002F7582"/>
    <w:rsid w:val="002F7593"/>
    <w:rsid w:val="00300CC2"/>
    <w:rsid w:val="00307CE9"/>
    <w:rsid w:val="00310B13"/>
    <w:rsid w:val="00310CED"/>
    <w:rsid w:val="003129AF"/>
    <w:rsid w:val="00314B91"/>
    <w:rsid w:val="00314FDD"/>
    <w:rsid w:val="00315508"/>
    <w:rsid w:val="003169DE"/>
    <w:rsid w:val="0032026A"/>
    <w:rsid w:val="00320803"/>
    <w:rsid w:val="003209C3"/>
    <w:rsid w:val="0032388B"/>
    <w:rsid w:val="00323DA0"/>
    <w:rsid w:val="0032517B"/>
    <w:rsid w:val="003304D6"/>
    <w:rsid w:val="00330F1F"/>
    <w:rsid w:val="00331FE9"/>
    <w:rsid w:val="003327FF"/>
    <w:rsid w:val="003328DF"/>
    <w:rsid w:val="00332A92"/>
    <w:rsid w:val="003346AF"/>
    <w:rsid w:val="003348FF"/>
    <w:rsid w:val="003355BB"/>
    <w:rsid w:val="003359AB"/>
    <w:rsid w:val="00335F10"/>
    <w:rsid w:val="0033617C"/>
    <w:rsid w:val="003366E6"/>
    <w:rsid w:val="003405C4"/>
    <w:rsid w:val="00341103"/>
    <w:rsid w:val="00343335"/>
    <w:rsid w:val="00343421"/>
    <w:rsid w:val="00343B33"/>
    <w:rsid w:val="00343CBC"/>
    <w:rsid w:val="00344D68"/>
    <w:rsid w:val="00345482"/>
    <w:rsid w:val="003470C0"/>
    <w:rsid w:val="00347234"/>
    <w:rsid w:val="00347432"/>
    <w:rsid w:val="00347BE9"/>
    <w:rsid w:val="00351726"/>
    <w:rsid w:val="0035415C"/>
    <w:rsid w:val="00354333"/>
    <w:rsid w:val="00354F6A"/>
    <w:rsid w:val="0035516F"/>
    <w:rsid w:val="00356143"/>
    <w:rsid w:val="00362D75"/>
    <w:rsid w:val="00366D52"/>
    <w:rsid w:val="003679C4"/>
    <w:rsid w:val="00374C86"/>
    <w:rsid w:val="003754DC"/>
    <w:rsid w:val="00375625"/>
    <w:rsid w:val="003809AF"/>
    <w:rsid w:val="003812A0"/>
    <w:rsid w:val="003873AC"/>
    <w:rsid w:val="00387527"/>
    <w:rsid w:val="0039084F"/>
    <w:rsid w:val="00390A31"/>
    <w:rsid w:val="00391AC2"/>
    <w:rsid w:val="00393A3E"/>
    <w:rsid w:val="00394079"/>
    <w:rsid w:val="003954C6"/>
    <w:rsid w:val="003A0395"/>
    <w:rsid w:val="003A0F54"/>
    <w:rsid w:val="003A141E"/>
    <w:rsid w:val="003A1882"/>
    <w:rsid w:val="003A3389"/>
    <w:rsid w:val="003A3563"/>
    <w:rsid w:val="003A470C"/>
    <w:rsid w:val="003A4E25"/>
    <w:rsid w:val="003A622D"/>
    <w:rsid w:val="003A6737"/>
    <w:rsid w:val="003B031E"/>
    <w:rsid w:val="003B0D4D"/>
    <w:rsid w:val="003B10BA"/>
    <w:rsid w:val="003B1470"/>
    <w:rsid w:val="003B35CC"/>
    <w:rsid w:val="003B4AC9"/>
    <w:rsid w:val="003B4E71"/>
    <w:rsid w:val="003B5B78"/>
    <w:rsid w:val="003C019D"/>
    <w:rsid w:val="003C0485"/>
    <w:rsid w:val="003C2289"/>
    <w:rsid w:val="003C2A8D"/>
    <w:rsid w:val="003C2FC6"/>
    <w:rsid w:val="003C4FFA"/>
    <w:rsid w:val="003C5AD5"/>
    <w:rsid w:val="003C5DD2"/>
    <w:rsid w:val="003C6C5E"/>
    <w:rsid w:val="003C7609"/>
    <w:rsid w:val="003D206B"/>
    <w:rsid w:val="003D4A26"/>
    <w:rsid w:val="003D6832"/>
    <w:rsid w:val="003D7173"/>
    <w:rsid w:val="003D77D0"/>
    <w:rsid w:val="003E10DA"/>
    <w:rsid w:val="003E25C8"/>
    <w:rsid w:val="003E3488"/>
    <w:rsid w:val="003E4774"/>
    <w:rsid w:val="003E5FA9"/>
    <w:rsid w:val="003E62DF"/>
    <w:rsid w:val="003E753E"/>
    <w:rsid w:val="003E775B"/>
    <w:rsid w:val="003E78FF"/>
    <w:rsid w:val="003F1EBC"/>
    <w:rsid w:val="003F2A18"/>
    <w:rsid w:val="003F3986"/>
    <w:rsid w:val="003F4A40"/>
    <w:rsid w:val="003F6A68"/>
    <w:rsid w:val="003F6C58"/>
    <w:rsid w:val="00401E4F"/>
    <w:rsid w:val="004024AD"/>
    <w:rsid w:val="00404250"/>
    <w:rsid w:val="00405179"/>
    <w:rsid w:val="00405480"/>
    <w:rsid w:val="004059DB"/>
    <w:rsid w:val="00406AEF"/>
    <w:rsid w:val="0041313E"/>
    <w:rsid w:val="004143FD"/>
    <w:rsid w:val="00415887"/>
    <w:rsid w:val="00416CB9"/>
    <w:rsid w:val="004201A8"/>
    <w:rsid w:val="004215E0"/>
    <w:rsid w:val="00421EA1"/>
    <w:rsid w:val="00421EC5"/>
    <w:rsid w:val="00425B69"/>
    <w:rsid w:val="00430B40"/>
    <w:rsid w:val="00431FC7"/>
    <w:rsid w:val="0043380C"/>
    <w:rsid w:val="0043386D"/>
    <w:rsid w:val="00433F59"/>
    <w:rsid w:val="0043442E"/>
    <w:rsid w:val="00436189"/>
    <w:rsid w:val="004400E1"/>
    <w:rsid w:val="004401F7"/>
    <w:rsid w:val="004403B8"/>
    <w:rsid w:val="00440C8F"/>
    <w:rsid w:val="00440F7D"/>
    <w:rsid w:val="00445793"/>
    <w:rsid w:val="0044607F"/>
    <w:rsid w:val="00450EB5"/>
    <w:rsid w:val="00453BE6"/>
    <w:rsid w:val="00455C97"/>
    <w:rsid w:val="004606BD"/>
    <w:rsid w:val="00460E66"/>
    <w:rsid w:val="004617CB"/>
    <w:rsid w:val="00462780"/>
    <w:rsid w:val="00463B61"/>
    <w:rsid w:val="0046516F"/>
    <w:rsid w:val="0046675F"/>
    <w:rsid w:val="004673FF"/>
    <w:rsid w:val="00467A68"/>
    <w:rsid w:val="004719C5"/>
    <w:rsid w:val="004743EA"/>
    <w:rsid w:val="004761A0"/>
    <w:rsid w:val="00477178"/>
    <w:rsid w:val="0047720D"/>
    <w:rsid w:val="004774CD"/>
    <w:rsid w:val="004778D8"/>
    <w:rsid w:val="00480377"/>
    <w:rsid w:val="00480DCE"/>
    <w:rsid w:val="00482154"/>
    <w:rsid w:val="00482AFD"/>
    <w:rsid w:val="004835B1"/>
    <w:rsid w:val="00483C19"/>
    <w:rsid w:val="0048754C"/>
    <w:rsid w:val="00490B93"/>
    <w:rsid w:val="00491265"/>
    <w:rsid w:val="004922D2"/>
    <w:rsid w:val="00492D70"/>
    <w:rsid w:val="004949F4"/>
    <w:rsid w:val="0049502F"/>
    <w:rsid w:val="00495176"/>
    <w:rsid w:val="00496511"/>
    <w:rsid w:val="00496EB7"/>
    <w:rsid w:val="004A03F3"/>
    <w:rsid w:val="004A0426"/>
    <w:rsid w:val="004A0D70"/>
    <w:rsid w:val="004A1F83"/>
    <w:rsid w:val="004A24A0"/>
    <w:rsid w:val="004A27DC"/>
    <w:rsid w:val="004A31A2"/>
    <w:rsid w:val="004A3D6B"/>
    <w:rsid w:val="004A6D21"/>
    <w:rsid w:val="004A6D69"/>
    <w:rsid w:val="004A7A79"/>
    <w:rsid w:val="004A7DF3"/>
    <w:rsid w:val="004B1558"/>
    <w:rsid w:val="004B1DBB"/>
    <w:rsid w:val="004B6BE6"/>
    <w:rsid w:val="004B6E32"/>
    <w:rsid w:val="004B7FAD"/>
    <w:rsid w:val="004C1553"/>
    <w:rsid w:val="004C34B0"/>
    <w:rsid w:val="004C4B43"/>
    <w:rsid w:val="004C4C38"/>
    <w:rsid w:val="004C55A9"/>
    <w:rsid w:val="004C6C03"/>
    <w:rsid w:val="004C7A10"/>
    <w:rsid w:val="004D209E"/>
    <w:rsid w:val="004D34F9"/>
    <w:rsid w:val="004D3A80"/>
    <w:rsid w:val="004D5F7C"/>
    <w:rsid w:val="004E0710"/>
    <w:rsid w:val="004E2F3A"/>
    <w:rsid w:val="004E3E4B"/>
    <w:rsid w:val="004E5B1D"/>
    <w:rsid w:val="004E6017"/>
    <w:rsid w:val="004E7B5F"/>
    <w:rsid w:val="004F1000"/>
    <w:rsid w:val="004F204A"/>
    <w:rsid w:val="004F27F6"/>
    <w:rsid w:val="004F3FAB"/>
    <w:rsid w:val="004F5A27"/>
    <w:rsid w:val="004F60E2"/>
    <w:rsid w:val="004F67E0"/>
    <w:rsid w:val="0050103B"/>
    <w:rsid w:val="00501225"/>
    <w:rsid w:val="00501911"/>
    <w:rsid w:val="0050212E"/>
    <w:rsid w:val="00502E8B"/>
    <w:rsid w:val="00503B61"/>
    <w:rsid w:val="005048EA"/>
    <w:rsid w:val="0050499C"/>
    <w:rsid w:val="00504A3F"/>
    <w:rsid w:val="005057EE"/>
    <w:rsid w:val="005102A8"/>
    <w:rsid w:val="00510692"/>
    <w:rsid w:val="00510A17"/>
    <w:rsid w:val="0051128E"/>
    <w:rsid w:val="0051164F"/>
    <w:rsid w:val="00513F73"/>
    <w:rsid w:val="005141FC"/>
    <w:rsid w:val="005147C0"/>
    <w:rsid w:val="00514928"/>
    <w:rsid w:val="00515E4C"/>
    <w:rsid w:val="00517F26"/>
    <w:rsid w:val="005232C8"/>
    <w:rsid w:val="00523C19"/>
    <w:rsid w:val="00523E56"/>
    <w:rsid w:val="005302F3"/>
    <w:rsid w:val="005306CD"/>
    <w:rsid w:val="00530E63"/>
    <w:rsid w:val="005315DB"/>
    <w:rsid w:val="00531751"/>
    <w:rsid w:val="00533A58"/>
    <w:rsid w:val="00533DF8"/>
    <w:rsid w:val="00534785"/>
    <w:rsid w:val="005363F7"/>
    <w:rsid w:val="00537499"/>
    <w:rsid w:val="00540422"/>
    <w:rsid w:val="00542780"/>
    <w:rsid w:val="0054341F"/>
    <w:rsid w:val="00545218"/>
    <w:rsid w:val="00547552"/>
    <w:rsid w:val="00547FBA"/>
    <w:rsid w:val="00552BC3"/>
    <w:rsid w:val="0055347C"/>
    <w:rsid w:val="0055467F"/>
    <w:rsid w:val="00557D1B"/>
    <w:rsid w:val="005601F3"/>
    <w:rsid w:val="00560658"/>
    <w:rsid w:val="00561694"/>
    <w:rsid w:val="00562FBD"/>
    <w:rsid w:val="00564109"/>
    <w:rsid w:val="005646FB"/>
    <w:rsid w:val="005709A2"/>
    <w:rsid w:val="00571E4C"/>
    <w:rsid w:val="00575CA3"/>
    <w:rsid w:val="00577195"/>
    <w:rsid w:val="00577BCE"/>
    <w:rsid w:val="00580033"/>
    <w:rsid w:val="00582D12"/>
    <w:rsid w:val="00585FF2"/>
    <w:rsid w:val="0058613F"/>
    <w:rsid w:val="00587559"/>
    <w:rsid w:val="00587F43"/>
    <w:rsid w:val="00591843"/>
    <w:rsid w:val="00591BD6"/>
    <w:rsid w:val="005925E0"/>
    <w:rsid w:val="0059391E"/>
    <w:rsid w:val="005942C8"/>
    <w:rsid w:val="00594B7D"/>
    <w:rsid w:val="00594DA1"/>
    <w:rsid w:val="00594DE0"/>
    <w:rsid w:val="00595997"/>
    <w:rsid w:val="0059600D"/>
    <w:rsid w:val="00596B7C"/>
    <w:rsid w:val="00596FB1"/>
    <w:rsid w:val="005975C0"/>
    <w:rsid w:val="00597786"/>
    <w:rsid w:val="005A338D"/>
    <w:rsid w:val="005A48AB"/>
    <w:rsid w:val="005A7A4D"/>
    <w:rsid w:val="005A7CDF"/>
    <w:rsid w:val="005B01E4"/>
    <w:rsid w:val="005B18F7"/>
    <w:rsid w:val="005B199E"/>
    <w:rsid w:val="005B2915"/>
    <w:rsid w:val="005B2BDF"/>
    <w:rsid w:val="005B3E00"/>
    <w:rsid w:val="005B4BE1"/>
    <w:rsid w:val="005B6684"/>
    <w:rsid w:val="005B6803"/>
    <w:rsid w:val="005B7B27"/>
    <w:rsid w:val="005C002E"/>
    <w:rsid w:val="005C0CA0"/>
    <w:rsid w:val="005C1769"/>
    <w:rsid w:val="005C1A11"/>
    <w:rsid w:val="005C22EE"/>
    <w:rsid w:val="005C2E38"/>
    <w:rsid w:val="005C2ED5"/>
    <w:rsid w:val="005C4D17"/>
    <w:rsid w:val="005C548D"/>
    <w:rsid w:val="005C6855"/>
    <w:rsid w:val="005C6E00"/>
    <w:rsid w:val="005D2F5D"/>
    <w:rsid w:val="005D478E"/>
    <w:rsid w:val="005D4C9D"/>
    <w:rsid w:val="005D59B2"/>
    <w:rsid w:val="005D5EF5"/>
    <w:rsid w:val="005E1C8C"/>
    <w:rsid w:val="005E47C1"/>
    <w:rsid w:val="005E4D8B"/>
    <w:rsid w:val="005E7753"/>
    <w:rsid w:val="005E7B3B"/>
    <w:rsid w:val="005F143A"/>
    <w:rsid w:val="005F2EF9"/>
    <w:rsid w:val="005F5FEA"/>
    <w:rsid w:val="005F7386"/>
    <w:rsid w:val="005F7902"/>
    <w:rsid w:val="0060122A"/>
    <w:rsid w:val="006021DA"/>
    <w:rsid w:val="00602384"/>
    <w:rsid w:val="00605D7F"/>
    <w:rsid w:val="00606009"/>
    <w:rsid w:val="00612638"/>
    <w:rsid w:val="00613B0A"/>
    <w:rsid w:val="00613F0C"/>
    <w:rsid w:val="00614ACA"/>
    <w:rsid w:val="00614CD0"/>
    <w:rsid w:val="00615671"/>
    <w:rsid w:val="00620E98"/>
    <w:rsid w:val="00621157"/>
    <w:rsid w:val="006211EB"/>
    <w:rsid w:val="006213F9"/>
    <w:rsid w:val="00621D95"/>
    <w:rsid w:val="00622EA8"/>
    <w:rsid w:val="00626A26"/>
    <w:rsid w:val="006278C5"/>
    <w:rsid w:val="00630170"/>
    <w:rsid w:val="00632C40"/>
    <w:rsid w:val="00632F3B"/>
    <w:rsid w:val="00634AF8"/>
    <w:rsid w:val="00634BC7"/>
    <w:rsid w:val="006367E3"/>
    <w:rsid w:val="00640A9D"/>
    <w:rsid w:val="00641FA1"/>
    <w:rsid w:val="00643F81"/>
    <w:rsid w:val="006445E9"/>
    <w:rsid w:val="00644E84"/>
    <w:rsid w:val="006455D5"/>
    <w:rsid w:val="00645CB7"/>
    <w:rsid w:val="006506BF"/>
    <w:rsid w:val="00650B45"/>
    <w:rsid w:val="006532FC"/>
    <w:rsid w:val="00654108"/>
    <w:rsid w:val="006545FE"/>
    <w:rsid w:val="00654FB7"/>
    <w:rsid w:val="00655B31"/>
    <w:rsid w:val="00657A75"/>
    <w:rsid w:val="00660ACA"/>
    <w:rsid w:val="006626EA"/>
    <w:rsid w:val="00663B0D"/>
    <w:rsid w:val="00664954"/>
    <w:rsid w:val="00667ACC"/>
    <w:rsid w:val="00670B5E"/>
    <w:rsid w:val="00673069"/>
    <w:rsid w:val="00673DF2"/>
    <w:rsid w:val="00674CD8"/>
    <w:rsid w:val="00677E23"/>
    <w:rsid w:val="0068023B"/>
    <w:rsid w:val="00680653"/>
    <w:rsid w:val="006815E9"/>
    <w:rsid w:val="006819C5"/>
    <w:rsid w:val="00683D10"/>
    <w:rsid w:val="0069502B"/>
    <w:rsid w:val="006953CB"/>
    <w:rsid w:val="00697D84"/>
    <w:rsid w:val="006A1B30"/>
    <w:rsid w:val="006A6336"/>
    <w:rsid w:val="006A727C"/>
    <w:rsid w:val="006B1189"/>
    <w:rsid w:val="006B2321"/>
    <w:rsid w:val="006B3AB8"/>
    <w:rsid w:val="006B403D"/>
    <w:rsid w:val="006B4213"/>
    <w:rsid w:val="006B4D2C"/>
    <w:rsid w:val="006B4D68"/>
    <w:rsid w:val="006B68E9"/>
    <w:rsid w:val="006B6C6E"/>
    <w:rsid w:val="006B75A7"/>
    <w:rsid w:val="006C13A4"/>
    <w:rsid w:val="006C26BF"/>
    <w:rsid w:val="006C3071"/>
    <w:rsid w:val="006C3E5A"/>
    <w:rsid w:val="006C427A"/>
    <w:rsid w:val="006C46BE"/>
    <w:rsid w:val="006C4712"/>
    <w:rsid w:val="006C4758"/>
    <w:rsid w:val="006C4A02"/>
    <w:rsid w:val="006C4D4E"/>
    <w:rsid w:val="006D0095"/>
    <w:rsid w:val="006D04A5"/>
    <w:rsid w:val="006D0894"/>
    <w:rsid w:val="006D0D8E"/>
    <w:rsid w:val="006D566B"/>
    <w:rsid w:val="006D6457"/>
    <w:rsid w:val="006E0DB2"/>
    <w:rsid w:val="006E30DA"/>
    <w:rsid w:val="006E36E7"/>
    <w:rsid w:val="006E3C88"/>
    <w:rsid w:val="006E41D3"/>
    <w:rsid w:val="006E4903"/>
    <w:rsid w:val="006E49F0"/>
    <w:rsid w:val="006E5C98"/>
    <w:rsid w:val="006E60EC"/>
    <w:rsid w:val="006E75C8"/>
    <w:rsid w:val="006E7614"/>
    <w:rsid w:val="006E7866"/>
    <w:rsid w:val="006E7970"/>
    <w:rsid w:val="006E7D14"/>
    <w:rsid w:val="006F1164"/>
    <w:rsid w:val="006F1A72"/>
    <w:rsid w:val="006F6332"/>
    <w:rsid w:val="006F65F5"/>
    <w:rsid w:val="006F695C"/>
    <w:rsid w:val="006F6F1A"/>
    <w:rsid w:val="006F739F"/>
    <w:rsid w:val="00700DE8"/>
    <w:rsid w:val="007058D2"/>
    <w:rsid w:val="00707D26"/>
    <w:rsid w:val="00711F6F"/>
    <w:rsid w:val="00714BC4"/>
    <w:rsid w:val="00714ED0"/>
    <w:rsid w:val="007153D4"/>
    <w:rsid w:val="0071546C"/>
    <w:rsid w:val="0071559E"/>
    <w:rsid w:val="00715BCB"/>
    <w:rsid w:val="00721F46"/>
    <w:rsid w:val="0072367B"/>
    <w:rsid w:val="00724EB3"/>
    <w:rsid w:val="00726281"/>
    <w:rsid w:val="00726F5B"/>
    <w:rsid w:val="00730C95"/>
    <w:rsid w:val="007318CD"/>
    <w:rsid w:val="00732569"/>
    <w:rsid w:val="0073493B"/>
    <w:rsid w:val="00735026"/>
    <w:rsid w:val="0073654C"/>
    <w:rsid w:val="00736B0B"/>
    <w:rsid w:val="00737B20"/>
    <w:rsid w:val="007424EF"/>
    <w:rsid w:val="00742F9D"/>
    <w:rsid w:val="0074377B"/>
    <w:rsid w:val="00745090"/>
    <w:rsid w:val="00745A02"/>
    <w:rsid w:val="007464E3"/>
    <w:rsid w:val="007468DA"/>
    <w:rsid w:val="007506DE"/>
    <w:rsid w:val="00750F80"/>
    <w:rsid w:val="007528C5"/>
    <w:rsid w:val="007555A7"/>
    <w:rsid w:val="007575AF"/>
    <w:rsid w:val="007607E6"/>
    <w:rsid w:val="00761CE4"/>
    <w:rsid w:val="00761D8B"/>
    <w:rsid w:val="007620A1"/>
    <w:rsid w:val="007627BA"/>
    <w:rsid w:val="00762B8B"/>
    <w:rsid w:val="0076309E"/>
    <w:rsid w:val="00763168"/>
    <w:rsid w:val="00765343"/>
    <w:rsid w:val="00765413"/>
    <w:rsid w:val="00765BFE"/>
    <w:rsid w:val="00766AA3"/>
    <w:rsid w:val="00771805"/>
    <w:rsid w:val="00772B01"/>
    <w:rsid w:val="00772F47"/>
    <w:rsid w:val="007730EB"/>
    <w:rsid w:val="00773337"/>
    <w:rsid w:val="00773796"/>
    <w:rsid w:val="00773974"/>
    <w:rsid w:val="00773C75"/>
    <w:rsid w:val="00773C7B"/>
    <w:rsid w:val="00775036"/>
    <w:rsid w:val="00776270"/>
    <w:rsid w:val="00777E8E"/>
    <w:rsid w:val="00780245"/>
    <w:rsid w:val="00781BAC"/>
    <w:rsid w:val="0078349B"/>
    <w:rsid w:val="007848C9"/>
    <w:rsid w:val="00784BC8"/>
    <w:rsid w:val="00786C9B"/>
    <w:rsid w:val="00787555"/>
    <w:rsid w:val="0079227B"/>
    <w:rsid w:val="0079235A"/>
    <w:rsid w:val="0079531F"/>
    <w:rsid w:val="00795ADA"/>
    <w:rsid w:val="007961B8"/>
    <w:rsid w:val="00797D27"/>
    <w:rsid w:val="00797E7B"/>
    <w:rsid w:val="007A2317"/>
    <w:rsid w:val="007A3839"/>
    <w:rsid w:val="007A3B8C"/>
    <w:rsid w:val="007A4D74"/>
    <w:rsid w:val="007B21A7"/>
    <w:rsid w:val="007B2AE4"/>
    <w:rsid w:val="007B3C38"/>
    <w:rsid w:val="007B6951"/>
    <w:rsid w:val="007B6E0A"/>
    <w:rsid w:val="007B78C6"/>
    <w:rsid w:val="007C0416"/>
    <w:rsid w:val="007C1CF7"/>
    <w:rsid w:val="007C3B6A"/>
    <w:rsid w:val="007C3CF7"/>
    <w:rsid w:val="007C480D"/>
    <w:rsid w:val="007C5C08"/>
    <w:rsid w:val="007C5D1A"/>
    <w:rsid w:val="007C667A"/>
    <w:rsid w:val="007D25F8"/>
    <w:rsid w:val="007D2EA7"/>
    <w:rsid w:val="007D3A1A"/>
    <w:rsid w:val="007D5369"/>
    <w:rsid w:val="007D5ABA"/>
    <w:rsid w:val="007D6A5D"/>
    <w:rsid w:val="007E02A4"/>
    <w:rsid w:val="007E45E6"/>
    <w:rsid w:val="007E7A17"/>
    <w:rsid w:val="007E7DA0"/>
    <w:rsid w:val="007E7DB5"/>
    <w:rsid w:val="007F3C80"/>
    <w:rsid w:val="008005A8"/>
    <w:rsid w:val="0080511B"/>
    <w:rsid w:val="00806A0F"/>
    <w:rsid w:val="00807D0D"/>
    <w:rsid w:val="00817E98"/>
    <w:rsid w:val="00821C81"/>
    <w:rsid w:val="0082263B"/>
    <w:rsid w:val="00822A7F"/>
    <w:rsid w:val="00822EB9"/>
    <w:rsid w:val="00822F2C"/>
    <w:rsid w:val="0082582B"/>
    <w:rsid w:val="008267C8"/>
    <w:rsid w:val="00826D4F"/>
    <w:rsid w:val="00830708"/>
    <w:rsid w:val="00832CDF"/>
    <w:rsid w:val="00834065"/>
    <w:rsid w:val="0083419E"/>
    <w:rsid w:val="008348B3"/>
    <w:rsid w:val="00834F2A"/>
    <w:rsid w:val="00835D22"/>
    <w:rsid w:val="00835E5F"/>
    <w:rsid w:val="00836541"/>
    <w:rsid w:val="008366C6"/>
    <w:rsid w:val="00840147"/>
    <w:rsid w:val="00841FA6"/>
    <w:rsid w:val="00842DAA"/>
    <w:rsid w:val="00842ED6"/>
    <w:rsid w:val="00844CCA"/>
    <w:rsid w:val="00846445"/>
    <w:rsid w:val="00850F6F"/>
    <w:rsid w:val="00850FD9"/>
    <w:rsid w:val="008514A6"/>
    <w:rsid w:val="00851D93"/>
    <w:rsid w:val="008524AB"/>
    <w:rsid w:val="00857E08"/>
    <w:rsid w:val="00860EE4"/>
    <w:rsid w:val="008618DC"/>
    <w:rsid w:val="00861F46"/>
    <w:rsid w:val="0086203B"/>
    <w:rsid w:val="00863B00"/>
    <w:rsid w:val="00864635"/>
    <w:rsid w:val="00864D6C"/>
    <w:rsid w:val="00866A2F"/>
    <w:rsid w:val="00866EDA"/>
    <w:rsid w:val="00867565"/>
    <w:rsid w:val="00867B4E"/>
    <w:rsid w:val="008708EB"/>
    <w:rsid w:val="0087225C"/>
    <w:rsid w:val="00874674"/>
    <w:rsid w:val="0087508F"/>
    <w:rsid w:val="008814A5"/>
    <w:rsid w:val="00881EFD"/>
    <w:rsid w:val="00881F7B"/>
    <w:rsid w:val="00882197"/>
    <w:rsid w:val="00882D46"/>
    <w:rsid w:val="00883422"/>
    <w:rsid w:val="00884EE9"/>
    <w:rsid w:val="0088558F"/>
    <w:rsid w:val="0088704D"/>
    <w:rsid w:val="0089062D"/>
    <w:rsid w:val="00891F1A"/>
    <w:rsid w:val="00891F9C"/>
    <w:rsid w:val="008936E7"/>
    <w:rsid w:val="00893ECF"/>
    <w:rsid w:val="008957E8"/>
    <w:rsid w:val="008A0050"/>
    <w:rsid w:val="008A0701"/>
    <w:rsid w:val="008A0711"/>
    <w:rsid w:val="008A5BBB"/>
    <w:rsid w:val="008A64A4"/>
    <w:rsid w:val="008A6CBB"/>
    <w:rsid w:val="008B2CA4"/>
    <w:rsid w:val="008B2F8B"/>
    <w:rsid w:val="008B5AE3"/>
    <w:rsid w:val="008B6544"/>
    <w:rsid w:val="008B6B78"/>
    <w:rsid w:val="008B7635"/>
    <w:rsid w:val="008B7D97"/>
    <w:rsid w:val="008C393C"/>
    <w:rsid w:val="008C57C2"/>
    <w:rsid w:val="008C6262"/>
    <w:rsid w:val="008C6B05"/>
    <w:rsid w:val="008C734C"/>
    <w:rsid w:val="008C799E"/>
    <w:rsid w:val="008C7DB2"/>
    <w:rsid w:val="008D0B08"/>
    <w:rsid w:val="008D0E26"/>
    <w:rsid w:val="008D0EE0"/>
    <w:rsid w:val="008D2118"/>
    <w:rsid w:val="008D265D"/>
    <w:rsid w:val="008D2A26"/>
    <w:rsid w:val="008D2BC9"/>
    <w:rsid w:val="008D43C7"/>
    <w:rsid w:val="008D4779"/>
    <w:rsid w:val="008D4B46"/>
    <w:rsid w:val="008D62D9"/>
    <w:rsid w:val="008D6E02"/>
    <w:rsid w:val="008D7688"/>
    <w:rsid w:val="008E26D4"/>
    <w:rsid w:val="008E37D8"/>
    <w:rsid w:val="008E3DA8"/>
    <w:rsid w:val="008E6135"/>
    <w:rsid w:val="008E7991"/>
    <w:rsid w:val="008E7F03"/>
    <w:rsid w:val="008E7FC3"/>
    <w:rsid w:val="008F03EF"/>
    <w:rsid w:val="008F20C4"/>
    <w:rsid w:val="008F258A"/>
    <w:rsid w:val="008F386A"/>
    <w:rsid w:val="008F4AA7"/>
    <w:rsid w:val="008F508D"/>
    <w:rsid w:val="008F5FF3"/>
    <w:rsid w:val="008F6953"/>
    <w:rsid w:val="008F6D30"/>
    <w:rsid w:val="008F79FD"/>
    <w:rsid w:val="00900465"/>
    <w:rsid w:val="0090055A"/>
    <w:rsid w:val="009021F8"/>
    <w:rsid w:val="0090351C"/>
    <w:rsid w:val="00906429"/>
    <w:rsid w:val="00906943"/>
    <w:rsid w:val="00906B1D"/>
    <w:rsid w:val="00907EF7"/>
    <w:rsid w:val="00910565"/>
    <w:rsid w:val="00910C44"/>
    <w:rsid w:val="00911425"/>
    <w:rsid w:val="00911DF9"/>
    <w:rsid w:val="009135BC"/>
    <w:rsid w:val="009155FD"/>
    <w:rsid w:val="00915E16"/>
    <w:rsid w:val="00915FB4"/>
    <w:rsid w:val="009178FC"/>
    <w:rsid w:val="009212F8"/>
    <w:rsid w:val="00921E8F"/>
    <w:rsid w:val="00921ED1"/>
    <w:rsid w:val="00922311"/>
    <w:rsid w:val="0092383A"/>
    <w:rsid w:val="00923A35"/>
    <w:rsid w:val="00926817"/>
    <w:rsid w:val="009305B1"/>
    <w:rsid w:val="009369D4"/>
    <w:rsid w:val="00937480"/>
    <w:rsid w:val="00937C01"/>
    <w:rsid w:val="00940D04"/>
    <w:rsid w:val="00941B3A"/>
    <w:rsid w:val="009421C5"/>
    <w:rsid w:val="00942BFE"/>
    <w:rsid w:val="00942E59"/>
    <w:rsid w:val="009441AA"/>
    <w:rsid w:val="0094559D"/>
    <w:rsid w:val="0094595B"/>
    <w:rsid w:val="00945F26"/>
    <w:rsid w:val="00947CB9"/>
    <w:rsid w:val="0095204A"/>
    <w:rsid w:val="00952E0E"/>
    <w:rsid w:val="009530B6"/>
    <w:rsid w:val="009542D7"/>
    <w:rsid w:val="0095459F"/>
    <w:rsid w:val="009630C5"/>
    <w:rsid w:val="00963A9B"/>
    <w:rsid w:val="009643AB"/>
    <w:rsid w:val="0096544D"/>
    <w:rsid w:val="00966EFE"/>
    <w:rsid w:val="009703EC"/>
    <w:rsid w:val="00970C03"/>
    <w:rsid w:val="00971CA0"/>
    <w:rsid w:val="00973C85"/>
    <w:rsid w:val="00975C38"/>
    <w:rsid w:val="00976246"/>
    <w:rsid w:val="00977091"/>
    <w:rsid w:val="00982B01"/>
    <w:rsid w:val="00982CF0"/>
    <w:rsid w:val="009837C0"/>
    <w:rsid w:val="00984437"/>
    <w:rsid w:val="00985989"/>
    <w:rsid w:val="00986B0D"/>
    <w:rsid w:val="00991F24"/>
    <w:rsid w:val="0099202F"/>
    <w:rsid w:val="009936E5"/>
    <w:rsid w:val="009945BC"/>
    <w:rsid w:val="00994A34"/>
    <w:rsid w:val="00995315"/>
    <w:rsid w:val="009969AB"/>
    <w:rsid w:val="009A016B"/>
    <w:rsid w:val="009A4334"/>
    <w:rsid w:val="009AF513"/>
    <w:rsid w:val="009B2625"/>
    <w:rsid w:val="009B4659"/>
    <w:rsid w:val="009B52F7"/>
    <w:rsid w:val="009B6A5D"/>
    <w:rsid w:val="009B6A8A"/>
    <w:rsid w:val="009C03E8"/>
    <w:rsid w:val="009C4C37"/>
    <w:rsid w:val="009C4DC2"/>
    <w:rsid w:val="009C5439"/>
    <w:rsid w:val="009C6D09"/>
    <w:rsid w:val="009C6DB8"/>
    <w:rsid w:val="009C79C9"/>
    <w:rsid w:val="009D1094"/>
    <w:rsid w:val="009D1BBC"/>
    <w:rsid w:val="009D358C"/>
    <w:rsid w:val="009D37B2"/>
    <w:rsid w:val="009D4C9D"/>
    <w:rsid w:val="009D4CC1"/>
    <w:rsid w:val="009D5D67"/>
    <w:rsid w:val="009D7FAE"/>
    <w:rsid w:val="009E0621"/>
    <w:rsid w:val="009E4805"/>
    <w:rsid w:val="009E646D"/>
    <w:rsid w:val="009E6BBE"/>
    <w:rsid w:val="009E7CF7"/>
    <w:rsid w:val="009F08D3"/>
    <w:rsid w:val="009F3933"/>
    <w:rsid w:val="009F3AA8"/>
    <w:rsid w:val="009F3DD7"/>
    <w:rsid w:val="009F4E81"/>
    <w:rsid w:val="009F63F3"/>
    <w:rsid w:val="009F6ACD"/>
    <w:rsid w:val="009F6C66"/>
    <w:rsid w:val="009F6D51"/>
    <w:rsid w:val="00A00DF1"/>
    <w:rsid w:val="00A0288D"/>
    <w:rsid w:val="00A0311E"/>
    <w:rsid w:val="00A05296"/>
    <w:rsid w:val="00A06730"/>
    <w:rsid w:val="00A06AE0"/>
    <w:rsid w:val="00A06FED"/>
    <w:rsid w:val="00A104E3"/>
    <w:rsid w:val="00A11793"/>
    <w:rsid w:val="00A11CF6"/>
    <w:rsid w:val="00A14C14"/>
    <w:rsid w:val="00A162C2"/>
    <w:rsid w:val="00A17B7F"/>
    <w:rsid w:val="00A17CD8"/>
    <w:rsid w:val="00A20142"/>
    <w:rsid w:val="00A2079A"/>
    <w:rsid w:val="00A236CE"/>
    <w:rsid w:val="00A23744"/>
    <w:rsid w:val="00A23CF1"/>
    <w:rsid w:val="00A2431C"/>
    <w:rsid w:val="00A24778"/>
    <w:rsid w:val="00A24F1C"/>
    <w:rsid w:val="00A27402"/>
    <w:rsid w:val="00A2754C"/>
    <w:rsid w:val="00A31D56"/>
    <w:rsid w:val="00A32059"/>
    <w:rsid w:val="00A330B0"/>
    <w:rsid w:val="00A33C99"/>
    <w:rsid w:val="00A33EFB"/>
    <w:rsid w:val="00A35F83"/>
    <w:rsid w:val="00A36139"/>
    <w:rsid w:val="00A3787F"/>
    <w:rsid w:val="00A37E0F"/>
    <w:rsid w:val="00A40C7C"/>
    <w:rsid w:val="00A4164A"/>
    <w:rsid w:val="00A426FA"/>
    <w:rsid w:val="00A4284A"/>
    <w:rsid w:val="00A4308B"/>
    <w:rsid w:val="00A43B53"/>
    <w:rsid w:val="00A44381"/>
    <w:rsid w:val="00A44BFA"/>
    <w:rsid w:val="00A44F3A"/>
    <w:rsid w:val="00A453F8"/>
    <w:rsid w:val="00A464DB"/>
    <w:rsid w:val="00A470CF"/>
    <w:rsid w:val="00A474F6"/>
    <w:rsid w:val="00A47779"/>
    <w:rsid w:val="00A508B7"/>
    <w:rsid w:val="00A515D7"/>
    <w:rsid w:val="00A54CFE"/>
    <w:rsid w:val="00A551AD"/>
    <w:rsid w:val="00A565EC"/>
    <w:rsid w:val="00A56D13"/>
    <w:rsid w:val="00A5726C"/>
    <w:rsid w:val="00A57639"/>
    <w:rsid w:val="00A60665"/>
    <w:rsid w:val="00A62106"/>
    <w:rsid w:val="00A65409"/>
    <w:rsid w:val="00A6603E"/>
    <w:rsid w:val="00A67484"/>
    <w:rsid w:val="00A70C62"/>
    <w:rsid w:val="00A72A64"/>
    <w:rsid w:val="00A73364"/>
    <w:rsid w:val="00A73D92"/>
    <w:rsid w:val="00A76947"/>
    <w:rsid w:val="00A77071"/>
    <w:rsid w:val="00A81E35"/>
    <w:rsid w:val="00A82434"/>
    <w:rsid w:val="00A836BE"/>
    <w:rsid w:val="00A8450D"/>
    <w:rsid w:val="00A85A73"/>
    <w:rsid w:val="00A86DC6"/>
    <w:rsid w:val="00A872AD"/>
    <w:rsid w:val="00A914EB"/>
    <w:rsid w:val="00A92C9A"/>
    <w:rsid w:val="00A95355"/>
    <w:rsid w:val="00A954E3"/>
    <w:rsid w:val="00A95990"/>
    <w:rsid w:val="00A95B26"/>
    <w:rsid w:val="00A960B4"/>
    <w:rsid w:val="00AA2870"/>
    <w:rsid w:val="00AA29B6"/>
    <w:rsid w:val="00AA395A"/>
    <w:rsid w:val="00AA3EF7"/>
    <w:rsid w:val="00AA55D5"/>
    <w:rsid w:val="00AA7FC5"/>
    <w:rsid w:val="00AB004A"/>
    <w:rsid w:val="00AB0D78"/>
    <w:rsid w:val="00AB0E3D"/>
    <w:rsid w:val="00AB24C4"/>
    <w:rsid w:val="00AB300F"/>
    <w:rsid w:val="00AB4320"/>
    <w:rsid w:val="00AB6FA5"/>
    <w:rsid w:val="00AB7300"/>
    <w:rsid w:val="00AC00F9"/>
    <w:rsid w:val="00AC0A25"/>
    <w:rsid w:val="00AC17A8"/>
    <w:rsid w:val="00AC2FAA"/>
    <w:rsid w:val="00AC38FD"/>
    <w:rsid w:val="00AC47D6"/>
    <w:rsid w:val="00AC6746"/>
    <w:rsid w:val="00AD2EF7"/>
    <w:rsid w:val="00AD543F"/>
    <w:rsid w:val="00AD58F6"/>
    <w:rsid w:val="00AD6C9E"/>
    <w:rsid w:val="00AE0B40"/>
    <w:rsid w:val="00AE2FFD"/>
    <w:rsid w:val="00AE4CF8"/>
    <w:rsid w:val="00AE5944"/>
    <w:rsid w:val="00AE5B3C"/>
    <w:rsid w:val="00AE64D1"/>
    <w:rsid w:val="00AE6608"/>
    <w:rsid w:val="00AF1131"/>
    <w:rsid w:val="00AF14FB"/>
    <w:rsid w:val="00AF1739"/>
    <w:rsid w:val="00AF4CED"/>
    <w:rsid w:val="00B069B1"/>
    <w:rsid w:val="00B07CD7"/>
    <w:rsid w:val="00B101DA"/>
    <w:rsid w:val="00B10718"/>
    <w:rsid w:val="00B1071F"/>
    <w:rsid w:val="00B12C46"/>
    <w:rsid w:val="00B14057"/>
    <w:rsid w:val="00B15162"/>
    <w:rsid w:val="00B15319"/>
    <w:rsid w:val="00B15C0E"/>
    <w:rsid w:val="00B16F52"/>
    <w:rsid w:val="00B174BE"/>
    <w:rsid w:val="00B17602"/>
    <w:rsid w:val="00B20EC9"/>
    <w:rsid w:val="00B24E1A"/>
    <w:rsid w:val="00B266A2"/>
    <w:rsid w:val="00B26BA4"/>
    <w:rsid w:val="00B27B6C"/>
    <w:rsid w:val="00B30B78"/>
    <w:rsid w:val="00B339F6"/>
    <w:rsid w:val="00B349F7"/>
    <w:rsid w:val="00B35F10"/>
    <w:rsid w:val="00B3637A"/>
    <w:rsid w:val="00B36800"/>
    <w:rsid w:val="00B37782"/>
    <w:rsid w:val="00B40113"/>
    <w:rsid w:val="00B40B15"/>
    <w:rsid w:val="00B42E09"/>
    <w:rsid w:val="00B4307C"/>
    <w:rsid w:val="00B4478E"/>
    <w:rsid w:val="00B46207"/>
    <w:rsid w:val="00B46A38"/>
    <w:rsid w:val="00B46FE2"/>
    <w:rsid w:val="00B47013"/>
    <w:rsid w:val="00B504FD"/>
    <w:rsid w:val="00B50974"/>
    <w:rsid w:val="00B51E35"/>
    <w:rsid w:val="00B52970"/>
    <w:rsid w:val="00B53B5B"/>
    <w:rsid w:val="00B54C77"/>
    <w:rsid w:val="00B556D7"/>
    <w:rsid w:val="00B60F1E"/>
    <w:rsid w:val="00B61806"/>
    <w:rsid w:val="00B62962"/>
    <w:rsid w:val="00B633AE"/>
    <w:rsid w:val="00B63690"/>
    <w:rsid w:val="00B65BE8"/>
    <w:rsid w:val="00B70FF8"/>
    <w:rsid w:val="00B72525"/>
    <w:rsid w:val="00B72911"/>
    <w:rsid w:val="00B72E8B"/>
    <w:rsid w:val="00B73221"/>
    <w:rsid w:val="00B73B24"/>
    <w:rsid w:val="00B73DFD"/>
    <w:rsid w:val="00B74039"/>
    <w:rsid w:val="00B744CE"/>
    <w:rsid w:val="00B74F8D"/>
    <w:rsid w:val="00B7625B"/>
    <w:rsid w:val="00B7630A"/>
    <w:rsid w:val="00B80EB8"/>
    <w:rsid w:val="00B82930"/>
    <w:rsid w:val="00B84DCF"/>
    <w:rsid w:val="00B8546A"/>
    <w:rsid w:val="00B85944"/>
    <w:rsid w:val="00B876CA"/>
    <w:rsid w:val="00B87F01"/>
    <w:rsid w:val="00B90EBC"/>
    <w:rsid w:val="00B95CA6"/>
    <w:rsid w:val="00B974F0"/>
    <w:rsid w:val="00BA113F"/>
    <w:rsid w:val="00BA166B"/>
    <w:rsid w:val="00BA3CDD"/>
    <w:rsid w:val="00BA4038"/>
    <w:rsid w:val="00BA4B2F"/>
    <w:rsid w:val="00BA50E2"/>
    <w:rsid w:val="00BA593E"/>
    <w:rsid w:val="00BA5F64"/>
    <w:rsid w:val="00BA5FFB"/>
    <w:rsid w:val="00BB0364"/>
    <w:rsid w:val="00BB0524"/>
    <w:rsid w:val="00BB2DF8"/>
    <w:rsid w:val="00BB3487"/>
    <w:rsid w:val="00BB3803"/>
    <w:rsid w:val="00BB5380"/>
    <w:rsid w:val="00BB5BBA"/>
    <w:rsid w:val="00BB7A07"/>
    <w:rsid w:val="00BB7B75"/>
    <w:rsid w:val="00BC0F7D"/>
    <w:rsid w:val="00BC2638"/>
    <w:rsid w:val="00BC3FF2"/>
    <w:rsid w:val="00BC5258"/>
    <w:rsid w:val="00BC6176"/>
    <w:rsid w:val="00BC65C5"/>
    <w:rsid w:val="00BC7867"/>
    <w:rsid w:val="00BD1D54"/>
    <w:rsid w:val="00BD47FC"/>
    <w:rsid w:val="00BD7186"/>
    <w:rsid w:val="00BE0B1F"/>
    <w:rsid w:val="00BE2532"/>
    <w:rsid w:val="00BE3126"/>
    <w:rsid w:val="00BE40E0"/>
    <w:rsid w:val="00BE4A8A"/>
    <w:rsid w:val="00BE5F45"/>
    <w:rsid w:val="00BE6593"/>
    <w:rsid w:val="00BE785B"/>
    <w:rsid w:val="00BF0786"/>
    <w:rsid w:val="00BF0B56"/>
    <w:rsid w:val="00BF28BC"/>
    <w:rsid w:val="00BF47F4"/>
    <w:rsid w:val="00BF572F"/>
    <w:rsid w:val="00BF5D38"/>
    <w:rsid w:val="00C01D08"/>
    <w:rsid w:val="00C05FE4"/>
    <w:rsid w:val="00C065D9"/>
    <w:rsid w:val="00C115B8"/>
    <w:rsid w:val="00C118E4"/>
    <w:rsid w:val="00C14D06"/>
    <w:rsid w:val="00C14D21"/>
    <w:rsid w:val="00C14E99"/>
    <w:rsid w:val="00C155BF"/>
    <w:rsid w:val="00C17196"/>
    <w:rsid w:val="00C21BFD"/>
    <w:rsid w:val="00C2235D"/>
    <w:rsid w:val="00C22700"/>
    <w:rsid w:val="00C2306A"/>
    <w:rsid w:val="00C23247"/>
    <w:rsid w:val="00C23AB8"/>
    <w:rsid w:val="00C2421D"/>
    <w:rsid w:val="00C25850"/>
    <w:rsid w:val="00C25DD3"/>
    <w:rsid w:val="00C274F3"/>
    <w:rsid w:val="00C33F42"/>
    <w:rsid w:val="00C34BAB"/>
    <w:rsid w:val="00C4048A"/>
    <w:rsid w:val="00C42038"/>
    <w:rsid w:val="00C42BD2"/>
    <w:rsid w:val="00C44D86"/>
    <w:rsid w:val="00C45CAF"/>
    <w:rsid w:val="00C45F9F"/>
    <w:rsid w:val="00C501AC"/>
    <w:rsid w:val="00C50F6E"/>
    <w:rsid w:val="00C5339B"/>
    <w:rsid w:val="00C5341D"/>
    <w:rsid w:val="00C5402C"/>
    <w:rsid w:val="00C54436"/>
    <w:rsid w:val="00C56BAB"/>
    <w:rsid w:val="00C57177"/>
    <w:rsid w:val="00C577B5"/>
    <w:rsid w:val="00C57883"/>
    <w:rsid w:val="00C60104"/>
    <w:rsid w:val="00C60437"/>
    <w:rsid w:val="00C60ABD"/>
    <w:rsid w:val="00C612F6"/>
    <w:rsid w:val="00C646DB"/>
    <w:rsid w:val="00C64E2D"/>
    <w:rsid w:val="00C653FF"/>
    <w:rsid w:val="00C6560C"/>
    <w:rsid w:val="00C66400"/>
    <w:rsid w:val="00C668EB"/>
    <w:rsid w:val="00C66E2E"/>
    <w:rsid w:val="00C67E15"/>
    <w:rsid w:val="00C731EA"/>
    <w:rsid w:val="00C7440C"/>
    <w:rsid w:val="00C77A66"/>
    <w:rsid w:val="00C81CE6"/>
    <w:rsid w:val="00C8294B"/>
    <w:rsid w:val="00C8346D"/>
    <w:rsid w:val="00C9115B"/>
    <w:rsid w:val="00C93479"/>
    <w:rsid w:val="00C9369A"/>
    <w:rsid w:val="00C94D54"/>
    <w:rsid w:val="00CA16AE"/>
    <w:rsid w:val="00CA5000"/>
    <w:rsid w:val="00CA506B"/>
    <w:rsid w:val="00CA5480"/>
    <w:rsid w:val="00CA6A06"/>
    <w:rsid w:val="00CB0B25"/>
    <w:rsid w:val="00CB1836"/>
    <w:rsid w:val="00CB2243"/>
    <w:rsid w:val="00CB2CB8"/>
    <w:rsid w:val="00CB40D5"/>
    <w:rsid w:val="00CB66F7"/>
    <w:rsid w:val="00CC0796"/>
    <w:rsid w:val="00CC13ED"/>
    <w:rsid w:val="00CC1F03"/>
    <w:rsid w:val="00CC42DA"/>
    <w:rsid w:val="00CC5F64"/>
    <w:rsid w:val="00CC6559"/>
    <w:rsid w:val="00CC7030"/>
    <w:rsid w:val="00CC7A61"/>
    <w:rsid w:val="00CD0FEF"/>
    <w:rsid w:val="00CD10F2"/>
    <w:rsid w:val="00CD1188"/>
    <w:rsid w:val="00CD141E"/>
    <w:rsid w:val="00CD2663"/>
    <w:rsid w:val="00CD2C46"/>
    <w:rsid w:val="00CD3504"/>
    <w:rsid w:val="00CD3E73"/>
    <w:rsid w:val="00CD42EA"/>
    <w:rsid w:val="00CE0ADF"/>
    <w:rsid w:val="00CE178C"/>
    <w:rsid w:val="00CE3E5A"/>
    <w:rsid w:val="00CE793D"/>
    <w:rsid w:val="00CF0AE1"/>
    <w:rsid w:val="00CF0ECC"/>
    <w:rsid w:val="00CF14F9"/>
    <w:rsid w:val="00CF25E2"/>
    <w:rsid w:val="00CF3F7C"/>
    <w:rsid w:val="00CF45B8"/>
    <w:rsid w:val="00CF4F7B"/>
    <w:rsid w:val="00CF5A04"/>
    <w:rsid w:val="00CF6584"/>
    <w:rsid w:val="00CF6840"/>
    <w:rsid w:val="00CF6CD9"/>
    <w:rsid w:val="00D0086B"/>
    <w:rsid w:val="00D017E0"/>
    <w:rsid w:val="00D02410"/>
    <w:rsid w:val="00D03D27"/>
    <w:rsid w:val="00D05C5C"/>
    <w:rsid w:val="00D06436"/>
    <w:rsid w:val="00D1114E"/>
    <w:rsid w:val="00D1238C"/>
    <w:rsid w:val="00D13C25"/>
    <w:rsid w:val="00D20042"/>
    <w:rsid w:val="00D20941"/>
    <w:rsid w:val="00D22F59"/>
    <w:rsid w:val="00D2364E"/>
    <w:rsid w:val="00D248CD"/>
    <w:rsid w:val="00D27DE6"/>
    <w:rsid w:val="00D3313F"/>
    <w:rsid w:val="00D33C7E"/>
    <w:rsid w:val="00D33E6D"/>
    <w:rsid w:val="00D33EE9"/>
    <w:rsid w:val="00D3432D"/>
    <w:rsid w:val="00D34A21"/>
    <w:rsid w:val="00D34C9B"/>
    <w:rsid w:val="00D35B5D"/>
    <w:rsid w:val="00D410B5"/>
    <w:rsid w:val="00D421A5"/>
    <w:rsid w:val="00D4236F"/>
    <w:rsid w:val="00D42AD4"/>
    <w:rsid w:val="00D42E86"/>
    <w:rsid w:val="00D42F93"/>
    <w:rsid w:val="00D46B4C"/>
    <w:rsid w:val="00D46DD7"/>
    <w:rsid w:val="00D4741B"/>
    <w:rsid w:val="00D5231A"/>
    <w:rsid w:val="00D530D3"/>
    <w:rsid w:val="00D555D7"/>
    <w:rsid w:val="00D561F9"/>
    <w:rsid w:val="00D61793"/>
    <w:rsid w:val="00D61D6B"/>
    <w:rsid w:val="00D65B63"/>
    <w:rsid w:val="00D67AF6"/>
    <w:rsid w:val="00D67D1D"/>
    <w:rsid w:val="00D67EFF"/>
    <w:rsid w:val="00D67FB7"/>
    <w:rsid w:val="00D700B5"/>
    <w:rsid w:val="00D70427"/>
    <w:rsid w:val="00D71494"/>
    <w:rsid w:val="00D718C4"/>
    <w:rsid w:val="00D71E06"/>
    <w:rsid w:val="00D72052"/>
    <w:rsid w:val="00D730CE"/>
    <w:rsid w:val="00D7540A"/>
    <w:rsid w:val="00D7580A"/>
    <w:rsid w:val="00D75BEE"/>
    <w:rsid w:val="00D760F2"/>
    <w:rsid w:val="00D7747C"/>
    <w:rsid w:val="00D77AF3"/>
    <w:rsid w:val="00D8071B"/>
    <w:rsid w:val="00D8298E"/>
    <w:rsid w:val="00D82D14"/>
    <w:rsid w:val="00D85EB4"/>
    <w:rsid w:val="00D87DD0"/>
    <w:rsid w:val="00D92436"/>
    <w:rsid w:val="00D93E86"/>
    <w:rsid w:val="00D9519B"/>
    <w:rsid w:val="00D970EA"/>
    <w:rsid w:val="00D97F1E"/>
    <w:rsid w:val="00DA0C1F"/>
    <w:rsid w:val="00DA2806"/>
    <w:rsid w:val="00DA28ED"/>
    <w:rsid w:val="00DA47A0"/>
    <w:rsid w:val="00DA4A65"/>
    <w:rsid w:val="00DA4A8D"/>
    <w:rsid w:val="00DA6B6A"/>
    <w:rsid w:val="00DA779E"/>
    <w:rsid w:val="00DA7CF8"/>
    <w:rsid w:val="00DB1D7E"/>
    <w:rsid w:val="00DB3C50"/>
    <w:rsid w:val="00DB4533"/>
    <w:rsid w:val="00DB581C"/>
    <w:rsid w:val="00DB6D61"/>
    <w:rsid w:val="00DC2A4F"/>
    <w:rsid w:val="00DC60A1"/>
    <w:rsid w:val="00DD13D5"/>
    <w:rsid w:val="00DD1601"/>
    <w:rsid w:val="00DD31C1"/>
    <w:rsid w:val="00DD3BC5"/>
    <w:rsid w:val="00DD4D37"/>
    <w:rsid w:val="00DD6400"/>
    <w:rsid w:val="00DD75DA"/>
    <w:rsid w:val="00DE2E5A"/>
    <w:rsid w:val="00DE4F0C"/>
    <w:rsid w:val="00DE521B"/>
    <w:rsid w:val="00DE6A89"/>
    <w:rsid w:val="00DE7AC6"/>
    <w:rsid w:val="00DF26D2"/>
    <w:rsid w:val="00DF3379"/>
    <w:rsid w:val="00DF760C"/>
    <w:rsid w:val="00E0250B"/>
    <w:rsid w:val="00E0344E"/>
    <w:rsid w:val="00E03912"/>
    <w:rsid w:val="00E041E0"/>
    <w:rsid w:val="00E04485"/>
    <w:rsid w:val="00E05612"/>
    <w:rsid w:val="00E05993"/>
    <w:rsid w:val="00E102B2"/>
    <w:rsid w:val="00E106BD"/>
    <w:rsid w:val="00E10777"/>
    <w:rsid w:val="00E13092"/>
    <w:rsid w:val="00E13135"/>
    <w:rsid w:val="00E13E82"/>
    <w:rsid w:val="00E13EAE"/>
    <w:rsid w:val="00E15CDB"/>
    <w:rsid w:val="00E2204F"/>
    <w:rsid w:val="00E22DF7"/>
    <w:rsid w:val="00E30CAF"/>
    <w:rsid w:val="00E3145E"/>
    <w:rsid w:val="00E32863"/>
    <w:rsid w:val="00E33576"/>
    <w:rsid w:val="00E33AFA"/>
    <w:rsid w:val="00E344F3"/>
    <w:rsid w:val="00E35BB6"/>
    <w:rsid w:val="00E3783C"/>
    <w:rsid w:val="00E42FAA"/>
    <w:rsid w:val="00E46DE0"/>
    <w:rsid w:val="00E47102"/>
    <w:rsid w:val="00E5180E"/>
    <w:rsid w:val="00E51CC4"/>
    <w:rsid w:val="00E5208C"/>
    <w:rsid w:val="00E534C8"/>
    <w:rsid w:val="00E53A41"/>
    <w:rsid w:val="00E53CE3"/>
    <w:rsid w:val="00E53CEB"/>
    <w:rsid w:val="00E554CE"/>
    <w:rsid w:val="00E7032F"/>
    <w:rsid w:val="00E70C99"/>
    <w:rsid w:val="00E70F8E"/>
    <w:rsid w:val="00E71544"/>
    <w:rsid w:val="00E7199E"/>
    <w:rsid w:val="00E73E7D"/>
    <w:rsid w:val="00E74A32"/>
    <w:rsid w:val="00E77FDE"/>
    <w:rsid w:val="00E82704"/>
    <w:rsid w:val="00E82995"/>
    <w:rsid w:val="00E830C8"/>
    <w:rsid w:val="00E832CB"/>
    <w:rsid w:val="00E839EE"/>
    <w:rsid w:val="00E83C61"/>
    <w:rsid w:val="00E90B1E"/>
    <w:rsid w:val="00E92A9D"/>
    <w:rsid w:val="00E94454"/>
    <w:rsid w:val="00E97200"/>
    <w:rsid w:val="00E97256"/>
    <w:rsid w:val="00EA0349"/>
    <w:rsid w:val="00EA0365"/>
    <w:rsid w:val="00EA052C"/>
    <w:rsid w:val="00EA0E02"/>
    <w:rsid w:val="00EA263B"/>
    <w:rsid w:val="00EA2ECD"/>
    <w:rsid w:val="00EB0693"/>
    <w:rsid w:val="00EB1A5C"/>
    <w:rsid w:val="00EB5AD3"/>
    <w:rsid w:val="00EB6176"/>
    <w:rsid w:val="00EB7F97"/>
    <w:rsid w:val="00EC373B"/>
    <w:rsid w:val="00EC4404"/>
    <w:rsid w:val="00EC558A"/>
    <w:rsid w:val="00EC638F"/>
    <w:rsid w:val="00EC6432"/>
    <w:rsid w:val="00ED058B"/>
    <w:rsid w:val="00ED0DE3"/>
    <w:rsid w:val="00ED12CE"/>
    <w:rsid w:val="00ED1656"/>
    <w:rsid w:val="00ED46BF"/>
    <w:rsid w:val="00ED50B3"/>
    <w:rsid w:val="00ED53A1"/>
    <w:rsid w:val="00ED5A56"/>
    <w:rsid w:val="00ED6896"/>
    <w:rsid w:val="00ED7D6C"/>
    <w:rsid w:val="00EE1F36"/>
    <w:rsid w:val="00EE29D6"/>
    <w:rsid w:val="00EE2D1E"/>
    <w:rsid w:val="00EE47EB"/>
    <w:rsid w:val="00EE52A1"/>
    <w:rsid w:val="00EE58B2"/>
    <w:rsid w:val="00EE6C72"/>
    <w:rsid w:val="00EF4717"/>
    <w:rsid w:val="00EF4A1E"/>
    <w:rsid w:val="00EF52AA"/>
    <w:rsid w:val="00EF71C6"/>
    <w:rsid w:val="00F0067F"/>
    <w:rsid w:val="00F023F6"/>
    <w:rsid w:val="00F02DB8"/>
    <w:rsid w:val="00F032A1"/>
    <w:rsid w:val="00F05075"/>
    <w:rsid w:val="00F116BB"/>
    <w:rsid w:val="00F1247F"/>
    <w:rsid w:val="00F2097D"/>
    <w:rsid w:val="00F23749"/>
    <w:rsid w:val="00F24171"/>
    <w:rsid w:val="00F25BF3"/>
    <w:rsid w:val="00F261D1"/>
    <w:rsid w:val="00F268E5"/>
    <w:rsid w:val="00F27111"/>
    <w:rsid w:val="00F27FF0"/>
    <w:rsid w:val="00F31BD7"/>
    <w:rsid w:val="00F324B1"/>
    <w:rsid w:val="00F34922"/>
    <w:rsid w:val="00F34C84"/>
    <w:rsid w:val="00F34DA1"/>
    <w:rsid w:val="00F35E9D"/>
    <w:rsid w:val="00F37189"/>
    <w:rsid w:val="00F37496"/>
    <w:rsid w:val="00F42DB4"/>
    <w:rsid w:val="00F42FD4"/>
    <w:rsid w:val="00F437F5"/>
    <w:rsid w:val="00F4458C"/>
    <w:rsid w:val="00F47466"/>
    <w:rsid w:val="00F47B6D"/>
    <w:rsid w:val="00F548DA"/>
    <w:rsid w:val="00F56F7A"/>
    <w:rsid w:val="00F57600"/>
    <w:rsid w:val="00F57A6E"/>
    <w:rsid w:val="00F60B53"/>
    <w:rsid w:val="00F61FC8"/>
    <w:rsid w:val="00F65401"/>
    <w:rsid w:val="00F65481"/>
    <w:rsid w:val="00F66336"/>
    <w:rsid w:val="00F66F4A"/>
    <w:rsid w:val="00F7111F"/>
    <w:rsid w:val="00F8047E"/>
    <w:rsid w:val="00F8138D"/>
    <w:rsid w:val="00F82A13"/>
    <w:rsid w:val="00F83FBF"/>
    <w:rsid w:val="00F841AB"/>
    <w:rsid w:val="00F8501E"/>
    <w:rsid w:val="00F85B97"/>
    <w:rsid w:val="00F86DE7"/>
    <w:rsid w:val="00F87DA1"/>
    <w:rsid w:val="00F91FB4"/>
    <w:rsid w:val="00F92946"/>
    <w:rsid w:val="00F93428"/>
    <w:rsid w:val="00F93887"/>
    <w:rsid w:val="00F93AC3"/>
    <w:rsid w:val="00F93BEE"/>
    <w:rsid w:val="00F940A4"/>
    <w:rsid w:val="00F94136"/>
    <w:rsid w:val="00F9423E"/>
    <w:rsid w:val="00F95207"/>
    <w:rsid w:val="00F95C3D"/>
    <w:rsid w:val="00F96158"/>
    <w:rsid w:val="00F970A9"/>
    <w:rsid w:val="00F97892"/>
    <w:rsid w:val="00FA2721"/>
    <w:rsid w:val="00FA4A14"/>
    <w:rsid w:val="00FA5EFC"/>
    <w:rsid w:val="00FA625E"/>
    <w:rsid w:val="00FA67DD"/>
    <w:rsid w:val="00FA7395"/>
    <w:rsid w:val="00FB09BB"/>
    <w:rsid w:val="00FB47DA"/>
    <w:rsid w:val="00FB5A03"/>
    <w:rsid w:val="00FB5B92"/>
    <w:rsid w:val="00FB7FC6"/>
    <w:rsid w:val="00FC144B"/>
    <w:rsid w:val="00FC1523"/>
    <w:rsid w:val="00FC1B94"/>
    <w:rsid w:val="00FC2294"/>
    <w:rsid w:val="00FC2549"/>
    <w:rsid w:val="00FC30E0"/>
    <w:rsid w:val="00FC4176"/>
    <w:rsid w:val="00FC68FF"/>
    <w:rsid w:val="00FC7994"/>
    <w:rsid w:val="00FD4092"/>
    <w:rsid w:val="00FD46A9"/>
    <w:rsid w:val="00FD60DD"/>
    <w:rsid w:val="00FD710C"/>
    <w:rsid w:val="00FD7921"/>
    <w:rsid w:val="00FE0229"/>
    <w:rsid w:val="00FE063F"/>
    <w:rsid w:val="00FE1A43"/>
    <w:rsid w:val="00FE1C56"/>
    <w:rsid w:val="00FE2B37"/>
    <w:rsid w:val="00FE2EAF"/>
    <w:rsid w:val="00FE49CD"/>
    <w:rsid w:val="00FE4A42"/>
    <w:rsid w:val="00FE5B5E"/>
    <w:rsid w:val="00FF1A99"/>
    <w:rsid w:val="00FF219E"/>
    <w:rsid w:val="00FF3E05"/>
    <w:rsid w:val="00FF3F73"/>
    <w:rsid w:val="00FF4AA3"/>
    <w:rsid w:val="00FF6AA3"/>
    <w:rsid w:val="00FF70CE"/>
    <w:rsid w:val="00FF795A"/>
    <w:rsid w:val="0123076D"/>
    <w:rsid w:val="0126D9B6"/>
    <w:rsid w:val="0228497A"/>
    <w:rsid w:val="0275F8F9"/>
    <w:rsid w:val="02DD58E6"/>
    <w:rsid w:val="030A1D25"/>
    <w:rsid w:val="031E2122"/>
    <w:rsid w:val="032EB4C2"/>
    <w:rsid w:val="037B31D1"/>
    <w:rsid w:val="03888ECF"/>
    <w:rsid w:val="03C79ABC"/>
    <w:rsid w:val="04268C1D"/>
    <w:rsid w:val="045AEE2E"/>
    <w:rsid w:val="05030441"/>
    <w:rsid w:val="05918EE7"/>
    <w:rsid w:val="05C8C4EE"/>
    <w:rsid w:val="05FB1460"/>
    <w:rsid w:val="06E6554F"/>
    <w:rsid w:val="07456C35"/>
    <w:rsid w:val="07B72524"/>
    <w:rsid w:val="07BD973D"/>
    <w:rsid w:val="09958389"/>
    <w:rsid w:val="09EF2533"/>
    <w:rsid w:val="0A306607"/>
    <w:rsid w:val="0A5233C6"/>
    <w:rsid w:val="0A849A2D"/>
    <w:rsid w:val="0A9C3611"/>
    <w:rsid w:val="0AD9D0B4"/>
    <w:rsid w:val="0BA42B10"/>
    <w:rsid w:val="0C4C5A7D"/>
    <w:rsid w:val="0CB9A067"/>
    <w:rsid w:val="0CF775D5"/>
    <w:rsid w:val="0DE6D812"/>
    <w:rsid w:val="0DE93DD3"/>
    <w:rsid w:val="0EFE1B60"/>
    <w:rsid w:val="0F3B53A4"/>
    <w:rsid w:val="0F6BD0E7"/>
    <w:rsid w:val="0F7365DA"/>
    <w:rsid w:val="0FB17BB4"/>
    <w:rsid w:val="100EE686"/>
    <w:rsid w:val="1031180D"/>
    <w:rsid w:val="106CB60B"/>
    <w:rsid w:val="106D81F7"/>
    <w:rsid w:val="10873805"/>
    <w:rsid w:val="10A55476"/>
    <w:rsid w:val="11567D37"/>
    <w:rsid w:val="11642EC7"/>
    <w:rsid w:val="1172F4DB"/>
    <w:rsid w:val="11B68756"/>
    <w:rsid w:val="12014570"/>
    <w:rsid w:val="124124D7"/>
    <w:rsid w:val="12C09F60"/>
    <w:rsid w:val="1359EF06"/>
    <w:rsid w:val="1423A972"/>
    <w:rsid w:val="14A7DB94"/>
    <w:rsid w:val="14CC2152"/>
    <w:rsid w:val="153A4C06"/>
    <w:rsid w:val="1541942E"/>
    <w:rsid w:val="15890F29"/>
    <w:rsid w:val="158A1FB5"/>
    <w:rsid w:val="166054FA"/>
    <w:rsid w:val="16B80C37"/>
    <w:rsid w:val="16BBCE69"/>
    <w:rsid w:val="16D2ABAB"/>
    <w:rsid w:val="16E191DA"/>
    <w:rsid w:val="171BA959"/>
    <w:rsid w:val="177DCB9B"/>
    <w:rsid w:val="17A8CEFF"/>
    <w:rsid w:val="17BF9CDA"/>
    <w:rsid w:val="17FACFC0"/>
    <w:rsid w:val="18221BE1"/>
    <w:rsid w:val="18973DFE"/>
    <w:rsid w:val="18D9E427"/>
    <w:rsid w:val="194A90E1"/>
    <w:rsid w:val="196359C6"/>
    <w:rsid w:val="1983136B"/>
    <w:rsid w:val="1A576CFD"/>
    <w:rsid w:val="1B498564"/>
    <w:rsid w:val="1BFBC9A7"/>
    <w:rsid w:val="1C48031E"/>
    <w:rsid w:val="1CD6D5FC"/>
    <w:rsid w:val="1CF1724D"/>
    <w:rsid w:val="1D235DE4"/>
    <w:rsid w:val="1D9DB340"/>
    <w:rsid w:val="1E23A9FF"/>
    <w:rsid w:val="1E798BBB"/>
    <w:rsid w:val="1E838BA7"/>
    <w:rsid w:val="1F838AD4"/>
    <w:rsid w:val="1FD8E1C2"/>
    <w:rsid w:val="211578EC"/>
    <w:rsid w:val="215C46CD"/>
    <w:rsid w:val="21911EC2"/>
    <w:rsid w:val="220FDBBE"/>
    <w:rsid w:val="22D14E0D"/>
    <w:rsid w:val="232BA79C"/>
    <w:rsid w:val="242E68CF"/>
    <w:rsid w:val="25320EEF"/>
    <w:rsid w:val="2559BBC4"/>
    <w:rsid w:val="25B98905"/>
    <w:rsid w:val="260BB5CC"/>
    <w:rsid w:val="2631F0CB"/>
    <w:rsid w:val="263811BC"/>
    <w:rsid w:val="268101F5"/>
    <w:rsid w:val="26A247D9"/>
    <w:rsid w:val="2709D10E"/>
    <w:rsid w:val="281BE044"/>
    <w:rsid w:val="2925BA7D"/>
    <w:rsid w:val="2951A565"/>
    <w:rsid w:val="29F685D1"/>
    <w:rsid w:val="2A9FAD6A"/>
    <w:rsid w:val="2AAB4C89"/>
    <w:rsid w:val="2AB8005D"/>
    <w:rsid w:val="2B110287"/>
    <w:rsid w:val="2B1E5222"/>
    <w:rsid w:val="2B8E7CC3"/>
    <w:rsid w:val="2C24D679"/>
    <w:rsid w:val="2C587C02"/>
    <w:rsid w:val="2CB34FDF"/>
    <w:rsid w:val="2CC91AD3"/>
    <w:rsid w:val="2D0C38F5"/>
    <w:rsid w:val="2D2A4D24"/>
    <w:rsid w:val="2D57EB3A"/>
    <w:rsid w:val="2D5C6EF8"/>
    <w:rsid w:val="2D6EDF7E"/>
    <w:rsid w:val="2DE2B6F1"/>
    <w:rsid w:val="2EB22242"/>
    <w:rsid w:val="2F3BA2B1"/>
    <w:rsid w:val="2F54DDBD"/>
    <w:rsid w:val="2FD7637B"/>
    <w:rsid w:val="3135F8C1"/>
    <w:rsid w:val="3187F0A5"/>
    <w:rsid w:val="31987211"/>
    <w:rsid w:val="3215332C"/>
    <w:rsid w:val="32466164"/>
    <w:rsid w:val="32573D80"/>
    <w:rsid w:val="32A883A6"/>
    <w:rsid w:val="330518B8"/>
    <w:rsid w:val="33E41147"/>
    <w:rsid w:val="34B38BBC"/>
    <w:rsid w:val="35792708"/>
    <w:rsid w:val="35F4498F"/>
    <w:rsid w:val="361BDF41"/>
    <w:rsid w:val="36CE8F4E"/>
    <w:rsid w:val="3715FCA4"/>
    <w:rsid w:val="371BB209"/>
    <w:rsid w:val="374DF518"/>
    <w:rsid w:val="375D97E9"/>
    <w:rsid w:val="37695FCC"/>
    <w:rsid w:val="37AF6866"/>
    <w:rsid w:val="37F4A7FA"/>
    <w:rsid w:val="3899CDC4"/>
    <w:rsid w:val="38CD50C8"/>
    <w:rsid w:val="394B38C7"/>
    <w:rsid w:val="397214DB"/>
    <w:rsid w:val="3A2170B8"/>
    <w:rsid w:val="3A8E28AB"/>
    <w:rsid w:val="3BD98719"/>
    <w:rsid w:val="3C164E1D"/>
    <w:rsid w:val="3C170188"/>
    <w:rsid w:val="3C74B51D"/>
    <w:rsid w:val="3C94F027"/>
    <w:rsid w:val="3CDEF495"/>
    <w:rsid w:val="3D3C9AA4"/>
    <w:rsid w:val="3D7B65C9"/>
    <w:rsid w:val="3D7E82D5"/>
    <w:rsid w:val="3E3F550E"/>
    <w:rsid w:val="3FB839B0"/>
    <w:rsid w:val="40145E96"/>
    <w:rsid w:val="407E2637"/>
    <w:rsid w:val="407F6365"/>
    <w:rsid w:val="4155C95F"/>
    <w:rsid w:val="41D2EADD"/>
    <w:rsid w:val="422FA040"/>
    <w:rsid w:val="42AA75C4"/>
    <w:rsid w:val="432BD3DC"/>
    <w:rsid w:val="43466E46"/>
    <w:rsid w:val="4397D4B2"/>
    <w:rsid w:val="43B95C70"/>
    <w:rsid w:val="43DC0579"/>
    <w:rsid w:val="44EF34F8"/>
    <w:rsid w:val="44F157CD"/>
    <w:rsid w:val="4621CD47"/>
    <w:rsid w:val="469E53AA"/>
    <w:rsid w:val="46F7A69D"/>
    <w:rsid w:val="4707D58A"/>
    <w:rsid w:val="47AC63D3"/>
    <w:rsid w:val="480DD34D"/>
    <w:rsid w:val="48998575"/>
    <w:rsid w:val="48B94F23"/>
    <w:rsid w:val="48F4CB2E"/>
    <w:rsid w:val="48FF82AC"/>
    <w:rsid w:val="4AF91793"/>
    <w:rsid w:val="4C3FD55E"/>
    <w:rsid w:val="4C660CA7"/>
    <w:rsid w:val="4C6A499F"/>
    <w:rsid w:val="4CD06123"/>
    <w:rsid w:val="4DFDFA08"/>
    <w:rsid w:val="4E2AD147"/>
    <w:rsid w:val="4E411AAD"/>
    <w:rsid w:val="4E62C5BD"/>
    <w:rsid w:val="4E7BB1ED"/>
    <w:rsid w:val="4F42E966"/>
    <w:rsid w:val="4F5CDF0C"/>
    <w:rsid w:val="4FD95234"/>
    <w:rsid w:val="5005BBB1"/>
    <w:rsid w:val="503D1E7E"/>
    <w:rsid w:val="50DE6667"/>
    <w:rsid w:val="538DB360"/>
    <w:rsid w:val="53A2AEC6"/>
    <w:rsid w:val="53EB0E7C"/>
    <w:rsid w:val="541DA320"/>
    <w:rsid w:val="54C0985D"/>
    <w:rsid w:val="54C95C21"/>
    <w:rsid w:val="55DEAE75"/>
    <w:rsid w:val="56BC64FA"/>
    <w:rsid w:val="56BF1887"/>
    <w:rsid w:val="56DA6426"/>
    <w:rsid w:val="56DEFA90"/>
    <w:rsid w:val="576CE4D5"/>
    <w:rsid w:val="57F0C445"/>
    <w:rsid w:val="57F25A51"/>
    <w:rsid w:val="580B4100"/>
    <w:rsid w:val="5876ABE1"/>
    <w:rsid w:val="5895F67C"/>
    <w:rsid w:val="58D5E7EB"/>
    <w:rsid w:val="59774296"/>
    <w:rsid w:val="5988866A"/>
    <w:rsid w:val="59AA0D83"/>
    <w:rsid w:val="5A6902B3"/>
    <w:rsid w:val="5B5B3114"/>
    <w:rsid w:val="5B76B015"/>
    <w:rsid w:val="5BEBAAB7"/>
    <w:rsid w:val="5C0873A6"/>
    <w:rsid w:val="5C6E406F"/>
    <w:rsid w:val="5D2A3500"/>
    <w:rsid w:val="5DB5E6C4"/>
    <w:rsid w:val="5DE4909A"/>
    <w:rsid w:val="5E361841"/>
    <w:rsid w:val="5F0DF26B"/>
    <w:rsid w:val="5F388C6B"/>
    <w:rsid w:val="5F8598AA"/>
    <w:rsid w:val="602B67DB"/>
    <w:rsid w:val="6041982E"/>
    <w:rsid w:val="617C1A2F"/>
    <w:rsid w:val="628B697E"/>
    <w:rsid w:val="62B2EB5F"/>
    <w:rsid w:val="62BCD5E8"/>
    <w:rsid w:val="62F6D5A8"/>
    <w:rsid w:val="62FBC9BC"/>
    <w:rsid w:val="63098964"/>
    <w:rsid w:val="633D56A2"/>
    <w:rsid w:val="6400EABD"/>
    <w:rsid w:val="64BD1A53"/>
    <w:rsid w:val="64FED8FE"/>
    <w:rsid w:val="654BBF97"/>
    <w:rsid w:val="659CC25F"/>
    <w:rsid w:val="6623061A"/>
    <w:rsid w:val="665A7273"/>
    <w:rsid w:val="666F682E"/>
    <w:rsid w:val="67C52FF5"/>
    <w:rsid w:val="67DE5852"/>
    <w:rsid w:val="6840A583"/>
    <w:rsid w:val="6861805C"/>
    <w:rsid w:val="6866635F"/>
    <w:rsid w:val="68D3F1DE"/>
    <w:rsid w:val="694197CB"/>
    <w:rsid w:val="69C5C9ED"/>
    <w:rsid w:val="6AC88A39"/>
    <w:rsid w:val="6AE40BB8"/>
    <w:rsid w:val="6B100103"/>
    <w:rsid w:val="6B355437"/>
    <w:rsid w:val="6B85FA0B"/>
    <w:rsid w:val="6BCE8EE5"/>
    <w:rsid w:val="6C54A72D"/>
    <w:rsid w:val="6C570646"/>
    <w:rsid w:val="6C5A1D87"/>
    <w:rsid w:val="6C72216D"/>
    <w:rsid w:val="6C9166D3"/>
    <w:rsid w:val="6C98A118"/>
    <w:rsid w:val="6D11289D"/>
    <w:rsid w:val="6DCE9873"/>
    <w:rsid w:val="6E54FE03"/>
    <w:rsid w:val="6E5C5B19"/>
    <w:rsid w:val="6E6DD7FC"/>
    <w:rsid w:val="6E6F962A"/>
    <w:rsid w:val="6F31805D"/>
    <w:rsid w:val="6F47E785"/>
    <w:rsid w:val="6F86EC53"/>
    <w:rsid w:val="7067C44F"/>
    <w:rsid w:val="7076570A"/>
    <w:rsid w:val="709FEFF5"/>
    <w:rsid w:val="70B7031D"/>
    <w:rsid w:val="7125F193"/>
    <w:rsid w:val="712CFC25"/>
    <w:rsid w:val="714F88F6"/>
    <w:rsid w:val="7280A457"/>
    <w:rsid w:val="72BDBE00"/>
    <w:rsid w:val="742AB121"/>
    <w:rsid w:val="74CF6E61"/>
    <w:rsid w:val="7510AFED"/>
    <w:rsid w:val="7538B6B2"/>
    <w:rsid w:val="75532E52"/>
    <w:rsid w:val="75C85CBB"/>
    <w:rsid w:val="7655AFBD"/>
    <w:rsid w:val="76665DD1"/>
    <w:rsid w:val="76FB0A82"/>
    <w:rsid w:val="77CA441C"/>
    <w:rsid w:val="77FA17D9"/>
    <w:rsid w:val="7885577A"/>
    <w:rsid w:val="78B10053"/>
    <w:rsid w:val="78CDB8E7"/>
    <w:rsid w:val="792C070E"/>
    <w:rsid w:val="7A698948"/>
    <w:rsid w:val="7A8FC43E"/>
    <w:rsid w:val="7AED5C4A"/>
    <w:rsid w:val="7B1FF8DD"/>
    <w:rsid w:val="7D3CAECF"/>
    <w:rsid w:val="7D66AA40"/>
    <w:rsid w:val="7DB3930C"/>
    <w:rsid w:val="7DBBC54F"/>
    <w:rsid w:val="7E4D95CC"/>
    <w:rsid w:val="7EB52546"/>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8619B9"/>
  <w15:docId w15:val="{D994DEB7-943E-47AC-B268-C0DC91135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947"/>
  </w:style>
  <w:style w:type="paragraph" w:styleId="Overskrift1">
    <w:name w:val="heading 1"/>
    <w:basedOn w:val="Normal"/>
    <w:next w:val="Normal"/>
    <w:link w:val="Overskrift1Tegn"/>
    <w:autoRedefine/>
    <w:uiPriority w:val="99"/>
    <w:qFormat/>
    <w:rsid w:val="00E344F3"/>
    <w:pPr>
      <w:keepNext/>
      <w:keepLines/>
      <w:suppressAutoHyphens/>
      <w:autoSpaceDE w:val="0"/>
      <w:autoSpaceDN w:val="0"/>
      <w:adjustRightInd w:val="0"/>
      <w:spacing w:before="360" w:after="0" w:line="240" w:lineRule="auto"/>
      <w:ind w:right="907"/>
      <w:outlineLvl w:val="0"/>
    </w:pPr>
    <w:rPr>
      <w:rFonts w:ascii="Garamond" w:eastAsia="Times New Roman" w:hAnsi="Garamond" w:cs="Times New Roman"/>
      <w:b/>
      <w:bCs/>
      <w:color w:val="000000" w:themeColor="text1"/>
      <w:kern w:val="32"/>
      <w:sz w:val="36"/>
      <w:szCs w:val="36"/>
    </w:rPr>
  </w:style>
  <w:style w:type="paragraph" w:styleId="Overskrift2">
    <w:name w:val="heading 2"/>
    <w:basedOn w:val="Normal"/>
    <w:next w:val="Normal"/>
    <w:link w:val="Overskrift2Tegn"/>
    <w:uiPriority w:val="9"/>
    <w:unhideWhenUsed/>
    <w:qFormat/>
    <w:rsid w:val="00564109"/>
    <w:pPr>
      <w:keepNext/>
      <w:keepLines/>
      <w:spacing w:before="40" w:after="0"/>
      <w:outlineLvl w:val="1"/>
    </w:pPr>
    <w:rPr>
      <w:rFonts w:ascii="Garamond" w:eastAsia="Garamond" w:hAnsi="Garamond" w:cstheme="majorBidi"/>
      <w:b/>
      <w:sz w:val="26"/>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qFormat/>
    <w:rsid w:val="00A76947"/>
    <w:pPr>
      <w:ind w:left="720"/>
      <w:contextualSpacing/>
    </w:pPr>
  </w:style>
  <w:style w:type="paragraph" w:styleId="Titel">
    <w:name w:val="Title"/>
    <w:basedOn w:val="Normal"/>
    <w:next w:val="Normal"/>
    <w:link w:val="TitelTegn"/>
    <w:uiPriority w:val="99"/>
    <w:qFormat/>
    <w:rsid w:val="00A7694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Tegn">
    <w:name w:val="Titel Tegn"/>
    <w:basedOn w:val="Standardskrifttypeiafsnit"/>
    <w:link w:val="Titel"/>
    <w:uiPriority w:val="99"/>
    <w:rsid w:val="00A76947"/>
    <w:rPr>
      <w:rFonts w:asciiTheme="majorHAnsi" w:eastAsiaTheme="majorEastAsia" w:hAnsiTheme="majorHAnsi" w:cstheme="majorBidi"/>
      <w:color w:val="17365D" w:themeColor="text2" w:themeShade="BF"/>
      <w:spacing w:val="5"/>
      <w:kern w:val="28"/>
      <w:sz w:val="52"/>
      <w:szCs w:val="52"/>
    </w:rPr>
  </w:style>
  <w:style w:type="paragraph" w:styleId="Sidefod">
    <w:name w:val="footer"/>
    <w:basedOn w:val="Normal"/>
    <w:link w:val="SidefodTegn"/>
    <w:uiPriority w:val="99"/>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fodTegn">
    <w:name w:val="Sidefod Tegn"/>
    <w:basedOn w:val="Standardskrifttypeiafsnit"/>
    <w:link w:val="Sidefod"/>
    <w:uiPriority w:val="99"/>
    <w:rsid w:val="00630170"/>
    <w:rPr>
      <w:rFonts w:ascii="Calibri" w:hAnsi="Calibri" w:cs="Times New Roman"/>
      <w:sz w:val="18"/>
      <w:lang w:eastAsia="da-DK"/>
    </w:rPr>
  </w:style>
  <w:style w:type="paragraph" w:styleId="Sidehoved">
    <w:name w:val="header"/>
    <w:basedOn w:val="Normal"/>
    <w:link w:val="SidehovedTegn"/>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hovedTegn">
    <w:name w:val="Sidehoved Tegn"/>
    <w:basedOn w:val="Standardskrifttypeiafsnit"/>
    <w:link w:val="Sidehoved"/>
    <w:rsid w:val="00630170"/>
    <w:rPr>
      <w:rFonts w:ascii="Calibri" w:hAnsi="Calibri" w:cs="Times New Roman"/>
      <w:sz w:val="18"/>
      <w:lang w:eastAsia="da-DK"/>
    </w:rPr>
  </w:style>
  <w:style w:type="paragraph" w:styleId="Markeringsbobletekst">
    <w:name w:val="Balloon Text"/>
    <w:basedOn w:val="Normal"/>
    <w:link w:val="MarkeringsbobletekstTegn"/>
    <w:uiPriority w:val="99"/>
    <w:semiHidden/>
    <w:unhideWhenUsed/>
    <w:rsid w:val="00630170"/>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630170"/>
    <w:rPr>
      <w:rFonts w:ascii="Tahoma" w:hAnsi="Tahoma" w:cs="Tahoma"/>
      <w:sz w:val="16"/>
      <w:szCs w:val="16"/>
    </w:rPr>
  </w:style>
  <w:style w:type="paragraph" w:customStyle="1" w:styleId="Default">
    <w:name w:val="Default"/>
    <w:rsid w:val="0051164F"/>
    <w:pPr>
      <w:autoSpaceDE w:val="0"/>
      <w:autoSpaceDN w:val="0"/>
      <w:adjustRightInd w:val="0"/>
      <w:spacing w:after="0" w:line="240" w:lineRule="auto"/>
    </w:pPr>
    <w:rPr>
      <w:rFonts w:ascii="Calibri" w:hAnsi="Calibri" w:cs="Calibri"/>
      <w:color w:val="000000"/>
      <w:sz w:val="24"/>
      <w:szCs w:val="24"/>
    </w:rPr>
  </w:style>
  <w:style w:type="character" w:customStyle="1" w:styleId="Overskrift1Tegn">
    <w:name w:val="Overskrift 1 Tegn"/>
    <w:basedOn w:val="Standardskrifttypeiafsnit"/>
    <w:link w:val="Overskrift1"/>
    <w:uiPriority w:val="99"/>
    <w:rsid w:val="00E344F3"/>
    <w:rPr>
      <w:rFonts w:ascii="Garamond" w:eastAsia="Times New Roman" w:hAnsi="Garamond" w:cs="Times New Roman"/>
      <w:b/>
      <w:bCs/>
      <w:color w:val="000000" w:themeColor="text1"/>
      <w:kern w:val="32"/>
      <w:sz w:val="36"/>
      <w:szCs w:val="36"/>
    </w:rPr>
  </w:style>
  <w:style w:type="paragraph" w:styleId="Kommentartekst">
    <w:name w:val="annotation text"/>
    <w:basedOn w:val="Normal"/>
    <w:link w:val="KommentartekstTegn"/>
    <w:uiPriority w:val="99"/>
    <w:unhideWhenUsed/>
    <w:rsid w:val="007C5D1A"/>
    <w:pPr>
      <w:spacing w:after="240" w:line="240" w:lineRule="auto"/>
    </w:pPr>
    <w:rPr>
      <w:rFonts w:ascii="Calibri" w:hAnsi="Calibri" w:cs="Times New Roman"/>
      <w:sz w:val="20"/>
      <w:szCs w:val="20"/>
    </w:rPr>
  </w:style>
  <w:style w:type="character" w:customStyle="1" w:styleId="KommentartekstTegn">
    <w:name w:val="Kommentartekst Tegn"/>
    <w:basedOn w:val="Standardskrifttypeiafsnit"/>
    <w:link w:val="Kommentartekst"/>
    <w:uiPriority w:val="99"/>
    <w:rsid w:val="007C5D1A"/>
    <w:rPr>
      <w:rFonts w:ascii="Calibri" w:hAnsi="Calibri" w:cs="Times New Roman"/>
      <w:sz w:val="20"/>
      <w:szCs w:val="20"/>
    </w:rPr>
  </w:style>
  <w:style w:type="table" w:styleId="Tabel-Gitter">
    <w:name w:val="Table Grid"/>
    <w:aliases w:val="MP Tabel Oppsetning1"/>
    <w:basedOn w:val="Tabel-Normal"/>
    <w:uiPriority w:val="59"/>
    <w:rsid w:val="007C5D1A"/>
    <w:pPr>
      <w:spacing w:after="0" w:line="240" w:lineRule="auto"/>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022A85"/>
    <w:rPr>
      <w:sz w:val="16"/>
      <w:szCs w:val="16"/>
    </w:rPr>
  </w:style>
  <w:style w:type="paragraph" w:styleId="Kommentaremne">
    <w:name w:val="annotation subject"/>
    <w:basedOn w:val="Kommentartekst"/>
    <w:next w:val="Kommentartekst"/>
    <w:link w:val="KommentaremneTegn"/>
    <w:uiPriority w:val="99"/>
    <w:semiHidden/>
    <w:unhideWhenUsed/>
    <w:rsid w:val="00022A85"/>
    <w:pPr>
      <w:spacing w:after="200"/>
    </w:pPr>
    <w:rPr>
      <w:rFonts w:asciiTheme="minorHAnsi" w:hAnsiTheme="minorHAnsi" w:cstheme="minorBidi"/>
      <w:b/>
      <w:bCs/>
    </w:rPr>
  </w:style>
  <w:style w:type="character" w:customStyle="1" w:styleId="KommentaremneTegn">
    <w:name w:val="Kommentaremne Tegn"/>
    <w:basedOn w:val="KommentartekstTegn"/>
    <w:link w:val="Kommentaremne"/>
    <w:uiPriority w:val="99"/>
    <w:semiHidden/>
    <w:rsid w:val="00022A85"/>
    <w:rPr>
      <w:rFonts w:ascii="Calibri" w:hAnsi="Calibri" w:cs="Times New Roman"/>
      <w:b/>
      <w:bCs/>
      <w:sz w:val="20"/>
      <w:szCs w:val="20"/>
    </w:rPr>
  </w:style>
  <w:style w:type="paragraph" w:styleId="Overskrift">
    <w:name w:val="TOC Heading"/>
    <w:basedOn w:val="Overskrift1"/>
    <w:next w:val="Normal"/>
    <w:uiPriority w:val="39"/>
    <w:unhideWhenUsed/>
    <w:qFormat/>
    <w:rsid w:val="00A426FA"/>
    <w:pPr>
      <w:suppressAutoHyphens w:val="0"/>
      <w:spacing w:before="480" w:line="276" w:lineRule="auto"/>
      <w:ind w:right="0"/>
      <w:outlineLvl w:val="9"/>
    </w:pPr>
    <w:rPr>
      <w:rFonts w:asciiTheme="majorHAnsi" w:eastAsiaTheme="majorEastAsia" w:hAnsiTheme="majorHAnsi" w:cstheme="majorBidi"/>
      <w:color w:val="365F91" w:themeColor="accent1" w:themeShade="BF"/>
      <w:kern w:val="0"/>
      <w:sz w:val="28"/>
      <w:szCs w:val="28"/>
      <w:lang w:eastAsia="da-DK"/>
    </w:rPr>
  </w:style>
  <w:style w:type="paragraph" w:styleId="Indholdsfortegnelse1">
    <w:name w:val="toc 1"/>
    <w:basedOn w:val="Normal"/>
    <w:next w:val="Normal"/>
    <w:autoRedefine/>
    <w:uiPriority w:val="39"/>
    <w:unhideWhenUsed/>
    <w:rsid w:val="00A426FA"/>
    <w:pPr>
      <w:spacing w:after="100"/>
    </w:pPr>
  </w:style>
  <w:style w:type="character" w:styleId="Hyperlink">
    <w:name w:val="Hyperlink"/>
    <w:basedOn w:val="Standardskrifttypeiafsnit"/>
    <w:uiPriority w:val="99"/>
    <w:unhideWhenUsed/>
    <w:rsid w:val="00A426FA"/>
    <w:rPr>
      <w:color w:val="0000FF" w:themeColor="hyperlink"/>
      <w:u w:val="single"/>
    </w:rPr>
  </w:style>
  <w:style w:type="paragraph" w:customStyle="1" w:styleId="tabel">
    <w:name w:val="_tabel"/>
    <w:basedOn w:val="Normal"/>
    <w:qFormat/>
    <w:rsid w:val="00A426FA"/>
    <w:pPr>
      <w:spacing w:after="0" w:line="240" w:lineRule="exact"/>
    </w:pPr>
    <w:rPr>
      <w:sz w:val="20"/>
    </w:rPr>
  </w:style>
  <w:style w:type="paragraph" w:styleId="Korrektur">
    <w:name w:val="Revision"/>
    <w:hidden/>
    <w:uiPriority w:val="99"/>
    <w:semiHidden/>
    <w:rsid w:val="0082582B"/>
    <w:pPr>
      <w:spacing w:after="0" w:line="240" w:lineRule="auto"/>
    </w:pPr>
  </w:style>
  <w:style w:type="paragraph" w:styleId="Billedtekst">
    <w:name w:val="caption"/>
    <w:basedOn w:val="Normal"/>
    <w:next w:val="Normal"/>
    <w:uiPriority w:val="35"/>
    <w:unhideWhenUsed/>
    <w:qFormat/>
    <w:rsid w:val="008F386A"/>
    <w:pPr>
      <w:spacing w:line="240" w:lineRule="auto"/>
    </w:pPr>
    <w:rPr>
      <w:b/>
      <w:bCs/>
      <w:color w:val="4F81BD" w:themeColor="accent1"/>
      <w:sz w:val="18"/>
      <w:szCs w:val="18"/>
    </w:rPr>
  </w:style>
  <w:style w:type="paragraph" w:styleId="Fodnotetekst">
    <w:name w:val="footnote text"/>
    <w:basedOn w:val="Normal"/>
    <w:link w:val="FodnotetekstTegn"/>
    <w:uiPriority w:val="99"/>
    <w:semiHidden/>
    <w:unhideWhenUsed/>
    <w:rsid w:val="005E7B3B"/>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5E7B3B"/>
    <w:rPr>
      <w:sz w:val="20"/>
      <w:szCs w:val="20"/>
    </w:rPr>
  </w:style>
  <w:style w:type="character" w:styleId="Fodnotehenvisning">
    <w:name w:val="footnote reference"/>
    <w:basedOn w:val="Standardskrifttypeiafsnit"/>
    <w:uiPriority w:val="99"/>
    <w:semiHidden/>
    <w:unhideWhenUsed/>
    <w:rsid w:val="005E7B3B"/>
    <w:rPr>
      <w:vertAlign w:val="superscript"/>
    </w:rPr>
  </w:style>
  <w:style w:type="paragraph" w:styleId="Almindeligtekst">
    <w:name w:val="Plain Text"/>
    <w:basedOn w:val="Normal"/>
    <w:link w:val="AlmindeligtekstTegn"/>
    <w:uiPriority w:val="99"/>
    <w:semiHidden/>
    <w:unhideWhenUsed/>
    <w:rsid w:val="00212D46"/>
    <w:pPr>
      <w:spacing w:after="0" w:line="240" w:lineRule="auto"/>
    </w:pPr>
    <w:rPr>
      <w:rFonts w:ascii="Calibri" w:hAnsi="Calibri" w:cs="Times New Roman"/>
    </w:rPr>
  </w:style>
  <w:style w:type="character" w:customStyle="1" w:styleId="AlmindeligtekstTegn">
    <w:name w:val="Almindelig tekst Tegn"/>
    <w:basedOn w:val="Standardskrifttypeiafsnit"/>
    <w:link w:val="Almindeligtekst"/>
    <w:uiPriority w:val="99"/>
    <w:semiHidden/>
    <w:rsid w:val="00212D46"/>
    <w:rPr>
      <w:rFonts w:ascii="Calibri" w:hAnsi="Calibri" w:cs="Times New Roman"/>
    </w:rPr>
  </w:style>
  <w:style w:type="paragraph" w:customStyle="1" w:styleId="Forside-metadata">
    <w:name w:val="Forside - metadata"/>
    <w:basedOn w:val="Normal"/>
    <w:uiPriority w:val="22"/>
    <w:rsid w:val="00580033"/>
    <w:pPr>
      <w:spacing w:after="0" w:line="240" w:lineRule="auto"/>
    </w:pPr>
    <w:rPr>
      <w:rFonts w:eastAsiaTheme="minorEastAsia"/>
      <w:sz w:val="28"/>
      <w:lang w:eastAsia="da-DK"/>
    </w:rPr>
  </w:style>
  <w:style w:type="character" w:customStyle="1" w:styleId="Overskrift2Tegn">
    <w:name w:val="Overskrift 2 Tegn"/>
    <w:basedOn w:val="Standardskrifttypeiafsnit"/>
    <w:link w:val="Overskrift2"/>
    <w:uiPriority w:val="9"/>
    <w:rsid w:val="00564109"/>
    <w:rPr>
      <w:rFonts w:ascii="Garamond" w:eastAsia="Garamond" w:hAnsi="Garamond" w:cstheme="majorBidi"/>
      <w:b/>
      <w:sz w:val="26"/>
      <w:szCs w:val="26"/>
    </w:rPr>
  </w:style>
  <w:style w:type="paragraph" w:styleId="Indholdsfortegnelse2">
    <w:name w:val="toc 2"/>
    <w:basedOn w:val="Normal"/>
    <w:next w:val="Normal"/>
    <w:autoRedefine/>
    <w:uiPriority w:val="39"/>
    <w:unhideWhenUsed/>
    <w:rsid w:val="00BA3CDD"/>
    <w:pPr>
      <w:spacing w:after="100"/>
      <w:ind w:left="220"/>
    </w:pPr>
  </w:style>
  <w:style w:type="paragraph" w:styleId="NormalWeb">
    <w:name w:val="Normal (Web)"/>
    <w:basedOn w:val="Normal"/>
    <w:uiPriority w:val="99"/>
    <w:semiHidden/>
    <w:unhideWhenUsed/>
    <w:rsid w:val="00401E4F"/>
    <w:pPr>
      <w:spacing w:before="100" w:beforeAutospacing="1" w:after="100" w:afterAutospacing="1" w:line="240" w:lineRule="auto"/>
    </w:pPr>
    <w:rPr>
      <w:rFonts w:ascii="Times New Roman" w:eastAsia="Times New Roman" w:hAnsi="Times New Roman" w:cs="Times New Roman"/>
      <w:sz w:val="24"/>
      <w:szCs w:val="24"/>
      <w:lang w:eastAsia="da-DK"/>
    </w:rPr>
  </w:style>
  <w:style w:type="table" w:styleId="Lysliste-fremhvningsfarve6">
    <w:name w:val="Light List Accent 6"/>
    <w:basedOn w:val="Tabel-Normal"/>
    <w:uiPriority w:val="61"/>
    <w:rsid w:val="006C4A0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etabel4-farve5">
    <w:name w:val="List Table 4 Accent 5"/>
    <w:basedOn w:val="Tabel-Normal"/>
    <w:uiPriority w:val="49"/>
    <w:rsid w:val="006D6457"/>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70331">
      <w:bodyDiv w:val="1"/>
      <w:marLeft w:val="0"/>
      <w:marRight w:val="0"/>
      <w:marTop w:val="0"/>
      <w:marBottom w:val="0"/>
      <w:divBdr>
        <w:top w:val="none" w:sz="0" w:space="0" w:color="auto"/>
        <w:left w:val="none" w:sz="0" w:space="0" w:color="auto"/>
        <w:bottom w:val="none" w:sz="0" w:space="0" w:color="auto"/>
        <w:right w:val="none" w:sz="0" w:space="0" w:color="auto"/>
      </w:divBdr>
    </w:div>
    <w:div w:id="13851897">
      <w:bodyDiv w:val="1"/>
      <w:marLeft w:val="0"/>
      <w:marRight w:val="0"/>
      <w:marTop w:val="0"/>
      <w:marBottom w:val="0"/>
      <w:divBdr>
        <w:top w:val="none" w:sz="0" w:space="0" w:color="auto"/>
        <w:left w:val="none" w:sz="0" w:space="0" w:color="auto"/>
        <w:bottom w:val="none" w:sz="0" w:space="0" w:color="auto"/>
        <w:right w:val="none" w:sz="0" w:space="0" w:color="auto"/>
      </w:divBdr>
    </w:div>
    <w:div w:id="359815435">
      <w:bodyDiv w:val="1"/>
      <w:marLeft w:val="0"/>
      <w:marRight w:val="0"/>
      <w:marTop w:val="0"/>
      <w:marBottom w:val="0"/>
      <w:divBdr>
        <w:top w:val="none" w:sz="0" w:space="0" w:color="auto"/>
        <w:left w:val="none" w:sz="0" w:space="0" w:color="auto"/>
        <w:bottom w:val="none" w:sz="0" w:space="0" w:color="auto"/>
        <w:right w:val="none" w:sz="0" w:space="0" w:color="auto"/>
      </w:divBdr>
    </w:div>
    <w:div w:id="648677509">
      <w:bodyDiv w:val="1"/>
      <w:marLeft w:val="0"/>
      <w:marRight w:val="0"/>
      <w:marTop w:val="0"/>
      <w:marBottom w:val="0"/>
      <w:divBdr>
        <w:top w:val="none" w:sz="0" w:space="0" w:color="auto"/>
        <w:left w:val="none" w:sz="0" w:space="0" w:color="auto"/>
        <w:bottom w:val="none" w:sz="0" w:space="0" w:color="auto"/>
        <w:right w:val="none" w:sz="0" w:space="0" w:color="auto"/>
      </w:divBdr>
    </w:div>
    <w:div w:id="697774707">
      <w:bodyDiv w:val="1"/>
      <w:marLeft w:val="0"/>
      <w:marRight w:val="0"/>
      <w:marTop w:val="0"/>
      <w:marBottom w:val="0"/>
      <w:divBdr>
        <w:top w:val="none" w:sz="0" w:space="0" w:color="auto"/>
        <w:left w:val="none" w:sz="0" w:space="0" w:color="auto"/>
        <w:bottom w:val="none" w:sz="0" w:space="0" w:color="auto"/>
        <w:right w:val="none" w:sz="0" w:space="0" w:color="auto"/>
      </w:divBdr>
    </w:div>
    <w:div w:id="867959295">
      <w:bodyDiv w:val="1"/>
      <w:marLeft w:val="0"/>
      <w:marRight w:val="0"/>
      <w:marTop w:val="0"/>
      <w:marBottom w:val="0"/>
      <w:divBdr>
        <w:top w:val="none" w:sz="0" w:space="0" w:color="auto"/>
        <w:left w:val="none" w:sz="0" w:space="0" w:color="auto"/>
        <w:bottom w:val="none" w:sz="0" w:space="0" w:color="auto"/>
        <w:right w:val="none" w:sz="0" w:space="0" w:color="auto"/>
      </w:divBdr>
    </w:div>
    <w:div w:id="917178685">
      <w:bodyDiv w:val="1"/>
      <w:marLeft w:val="0"/>
      <w:marRight w:val="0"/>
      <w:marTop w:val="0"/>
      <w:marBottom w:val="0"/>
      <w:divBdr>
        <w:top w:val="none" w:sz="0" w:space="0" w:color="auto"/>
        <w:left w:val="none" w:sz="0" w:space="0" w:color="auto"/>
        <w:bottom w:val="none" w:sz="0" w:space="0" w:color="auto"/>
        <w:right w:val="none" w:sz="0" w:space="0" w:color="auto"/>
      </w:divBdr>
    </w:div>
    <w:div w:id="1053577515">
      <w:bodyDiv w:val="1"/>
      <w:marLeft w:val="0"/>
      <w:marRight w:val="0"/>
      <w:marTop w:val="0"/>
      <w:marBottom w:val="0"/>
      <w:divBdr>
        <w:top w:val="none" w:sz="0" w:space="0" w:color="auto"/>
        <w:left w:val="none" w:sz="0" w:space="0" w:color="auto"/>
        <w:bottom w:val="none" w:sz="0" w:space="0" w:color="auto"/>
        <w:right w:val="none" w:sz="0" w:space="0" w:color="auto"/>
      </w:divBdr>
    </w:div>
    <w:div w:id="1056318105">
      <w:bodyDiv w:val="1"/>
      <w:marLeft w:val="0"/>
      <w:marRight w:val="0"/>
      <w:marTop w:val="0"/>
      <w:marBottom w:val="0"/>
      <w:divBdr>
        <w:top w:val="none" w:sz="0" w:space="0" w:color="auto"/>
        <w:left w:val="none" w:sz="0" w:space="0" w:color="auto"/>
        <w:bottom w:val="none" w:sz="0" w:space="0" w:color="auto"/>
        <w:right w:val="none" w:sz="0" w:space="0" w:color="auto"/>
      </w:divBdr>
    </w:div>
    <w:div w:id="1130635694">
      <w:bodyDiv w:val="1"/>
      <w:marLeft w:val="0"/>
      <w:marRight w:val="0"/>
      <w:marTop w:val="0"/>
      <w:marBottom w:val="0"/>
      <w:divBdr>
        <w:top w:val="none" w:sz="0" w:space="0" w:color="auto"/>
        <w:left w:val="none" w:sz="0" w:space="0" w:color="auto"/>
        <w:bottom w:val="none" w:sz="0" w:space="0" w:color="auto"/>
        <w:right w:val="none" w:sz="0" w:space="0" w:color="auto"/>
      </w:divBdr>
    </w:div>
    <w:div w:id="1207715520">
      <w:bodyDiv w:val="1"/>
      <w:marLeft w:val="0"/>
      <w:marRight w:val="0"/>
      <w:marTop w:val="0"/>
      <w:marBottom w:val="0"/>
      <w:divBdr>
        <w:top w:val="none" w:sz="0" w:space="0" w:color="auto"/>
        <w:left w:val="none" w:sz="0" w:space="0" w:color="auto"/>
        <w:bottom w:val="none" w:sz="0" w:space="0" w:color="auto"/>
        <w:right w:val="none" w:sz="0" w:space="0" w:color="auto"/>
      </w:divBdr>
    </w:div>
    <w:div w:id="1226406799">
      <w:bodyDiv w:val="1"/>
      <w:marLeft w:val="0"/>
      <w:marRight w:val="0"/>
      <w:marTop w:val="0"/>
      <w:marBottom w:val="0"/>
      <w:divBdr>
        <w:top w:val="none" w:sz="0" w:space="0" w:color="auto"/>
        <w:left w:val="none" w:sz="0" w:space="0" w:color="auto"/>
        <w:bottom w:val="none" w:sz="0" w:space="0" w:color="auto"/>
        <w:right w:val="none" w:sz="0" w:space="0" w:color="auto"/>
      </w:divBdr>
    </w:div>
    <w:div w:id="1266499284">
      <w:bodyDiv w:val="1"/>
      <w:marLeft w:val="0"/>
      <w:marRight w:val="0"/>
      <w:marTop w:val="0"/>
      <w:marBottom w:val="0"/>
      <w:divBdr>
        <w:top w:val="none" w:sz="0" w:space="0" w:color="auto"/>
        <w:left w:val="none" w:sz="0" w:space="0" w:color="auto"/>
        <w:bottom w:val="none" w:sz="0" w:space="0" w:color="auto"/>
        <w:right w:val="none" w:sz="0" w:space="0" w:color="auto"/>
      </w:divBdr>
    </w:div>
    <w:div w:id="1328941096">
      <w:bodyDiv w:val="1"/>
      <w:marLeft w:val="0"/>
      <w:marRight w:val="0"/>
      <w:marTop w:val="0"/>
      <w:marBottom w:val="0"/>
      <w:divBdr>
        <w:top w:val="none" w:sz="0" w:space="0" w:color="auto"/>
        <w:left w:val="none" w:sz="0" w:space="0" w:color="auto"/>
        <w:bottom w:val="none" w:sz="0" w:space="0" w:color="auto"/>
        <w:right w:val="none" w:sz="0" w:space="0" w:color="auto"/>
      </w:divBdr>
      <w:divsChild>
        <w:div w:id="1958565659">
          <w:marLeft w:val="461"/>
          <w:marRight w:val="0"/>
          <w:marTop w:val="96"/>
          <w:marBottom w:val="240"/>
          <w:divBdr>
            <w:top w:val="none" w:sz="0" w:space="0" w:color="auto"/>
            <w:left w:val="none" w:sz="0" w:space="0" w:color="auto"/>
            <w:bottom w:val="none" w:sz="0" w:space="0" w:color="auto"/>
            <w:right w:val="none" w:sz="0" w:space="0" w:color="auto"/>
          </w:divBdr>
        </w:div>
        <w:div w:id="1379668614">
          <w:marLeft w:val="461"/>
          <w:marRight w:val="0"/>
          <w:marTop w:val="0"/>
          <w:marBottom w:val="40"/>
          <w:divBdr>
            <w:top w:val="none" w:sz="0" w:space="0" w:color="auto"/>
            <w:left w:val="none" w:sz="0" w:space="0" w:color="auto"/>
            <w:bottom w:val="none" w:sz="0" w:space="0" w:color="auto"/>
            <w:right w:val="none" w:sz="0" w:space="0" w:color="auto"/>
          </w:divBdr>
        </w:div>
        <w:div w:id="1031145070">
          <w:marLeft w:val="1166"/>
          <w:marRight w:val="0"/>
          <w:marTop w:val="0"/>
          <w:marBottom w:val="0"/>
          <w:divBdr>
            <w:top w:val="none" w:sz="0" w:space="0" w:color="auto"/>
            <w:left w:val="none" w:sz="0" w:space="0" w:color="auto"/>
            <w:bottom w:val="none" w:sz="0" w:space="0" w:color="auto"/>
            <w:right w:val="none" w:sz="0" w:space="0" w:color="auto"/>
          </w:divBdr>
        </w:div>
        <w:div w:id="949512807">
          <w:marLeft w:val="461"/>
          <w:marRight w:val="0"/>
          <w:marTop w:val="96"/>
          <w:marBottom w:val="240"/>
          <w:divBdr>
            <w:top w:val="none" w:sz="0" w:space="0" w:color="auto"/>
            <w:left w:val="none" w:sz="0" w:space="0" w:color="auto"/>
            <w:bottom w:val="none" w:sz="0" w:space="0" w:color="auto"/>
            <w:right w:val="none" w:sz="0" w:space="0" w:color="auto"/>
          </w:divBdr>
        </w:div>
        <w:div w:id="1876655198">
          <w:marLeft w:val="461"/>
          <w:marRight w:val="0"/>
          <w:marTop w:val="96"/>
          <w:marBottom w:val="240"/>
          <w:divBdr>
            <w:top w:val="none" w:sz="0" w:space="0" w:color="auto"/>
            <w:left w:val="none" w:sz="0" w:space="0" w:color="auto"/>
            <w:bottom w:val="none" w:sz="0" w:space="0" w:color="auto"/>
            <w:right w:val="none" w:sz="0" w:space="0" w:color="auto"/>
          </w:divBdr>
        </w:div>
        <w:div w:id="1447892402">
          <w:marLeft w:val="461"/>
          <w:marRight w:val="0"/>
          <w:marTop w:val="96"/>
          <w:marBottom w:val="240"/>
          <w:divBdr>
            <w:top w:val="none" w:sz="0" w:space="0" w:color="auto"/>
            <w:left w:val="none" w:sz="0" w:space="0" w:color="auto"/>
            <w:bottom w:val="none" w:sz="0" w:space="0" w:color="auto"/>
            <w:right w:val="none" w:sz="0" w:space="0" w:color="auto"/>
          </w:divBdr>
        </w:div>
      </w:divsChild>
    </w:div>
    <w:div w:id="1539316484">
      <w:bodyDiv w:val="1"/>
      <w:marLeft w:val="0"/>
      <w:marRight w:val="0"/>
      <w:marTop w:val="0"/>
      <w:marBottom w:val="0"/>
      <w:divBdr>
        <w:top w:val="none" w:sz="0" w:space="0" w:color="auto"/>
        <w:left w:val="none" w:sz="0" w:space="0" w:color="auto"/>
        <w:bottom w:val="none" w:sz="0" w:space="0" w:color="auto"/>
        <w:right w:val="none" w:sz="0" w:space="0" w:color="auto"/>
      </w:divBdr>
    </w:div>
    <w:div w:id="1559198539">
      <w:bodyDiv w:val="1"/>
      <w:marLeft w:val="0"/>
      <w:marRight w:val="0"/>
      <w:marTop w:val="0"/>
      <w:marBottom w:val="0"/>
      <w:divBdr>
        <w:top w:val="none" w:sz="0" w:space="0" w:color="auto"/>
        <w:left w:val="none" w:sz="0" w:space="0" w:color="auto"/>
        <w:bottom w:val="none" w:sz="0" w:space="0" w:color="auto"/>
        <w:right w:val="none" w:sz="0" w:space="0" w:color="auto"/>
      </w:divBdr>
    </w:div>
    <w:div w:id="1589650726">
      <w:bodyDiv w:val="1"/>
      <w:marLeft w:val="0"/>
      <w:marRight w:val="0"/>
      <w:marTop w:val="0"/>
      <w:marBottom w:val="0"/>
      <w:divBdr>
        <w:top w:val="none" w:sz="0" w:space="0" w:color="auto"/>
        <w:left w:val="none" w:sz="0" w:space="0" w:color="auto"/>
        <w:bottom w:val="none" w:sz="0" w:space="0" w:color="auto"/>
        <w:right w:val="none" w:sz="0" w:space="0" w:color="auto"/>
      </w:divBdr>
    </w:div>
    <w:div w:id="1614901837">
      <w:bodyDiv w:val="1"/>
      <w:marLeft w:val="0"/>
      <w:marRight w:val="0"/>
      <w:marTop w:val="0"/>
      <w:marBottom w:val="0"/>
      <w:divBdr>
        <w:top w:val="none" w:sz="0" w:space="0" w:color="auto"/>
        <w:left w:val="none" w:sz="0" w:space="0" w:color="auto"/>
        <w:bottom w:val="none" w:sz="0" w:space="0" w:color="auto"/>
        <w:right w:val="none" w:sz="0" w:space="0" w:color="auto"/>
      </w:divBdr>
    </w:div>
    <w:div w:id="1739857602">
      <w:bodyDiv w:val="1"/>
      <w:marLeft w:val="0"/>
      <w:marRight w:val="0"/>
      <w:marTop w:val="0"/>
      <w:marBottom w:val="0"/>
      <w:divBdr>
        <w:top w:val="none" w:sz="0" w:space="0" w:color="auto"/>
        <w:left w:val="none" w:sz="0" w:space="0" w:color="auto"/>
        <w:bottom w:val="none" w:sz="0" w:space="0" w:color="auto"/>
        <w:right w:val="none" w:sz="0" w:space="0" w:color="auto"/>
      </w:divBdr>
    </w:div>
    <w:div w:id="1914854203">
      <w:bodyDiv w:val="1"/>
      <w:marLeft w:val="0"/>
      <w:marRight w:val="0"/>
      <w:marTop w:val="0"/>
      <w:marBottom w:val="0"/>
      <w:divBdr>
        <w:top w:val="none" w:sz="0" w:space="0" w:color="auto"/>
        <w:left w:val="none" w:sz="0" w:space="0" w:color="auto"/>
        <w:bottom w:val="none" w:sz="0" w:space="0" w:color="auto"/>
        <w:right w:val="none" w:sz="0" w:space="0" w:color="auto"/>
      </w:divBdr>
    </w:div>
    <w:div w:id="2011441234">
      <w:bodyDiv w:val="1"/>
      <w:marLeft w:val="0"/>
      <w:marRight w:val="0"/>
      <w:marTop w:val="0"/>
      <w:marBottom w:val="0"/>
      <w:divBdr>
        <w:top w:val="none" w:sz="0" w:space="0" w:color="auto"/>
        <w:left w:val="none" w:sz="0" w:space="0" w:color="auto"/>
        <w:bottom w:val="none" w:sz="0" w:space="0" w:color="auto"/>
        <w:right w:val="none" w:sz="0" w:space="0" w:color="auto"/>
      </w:divBdr>
      <w:divsChild>
        <w:div w:id="1715540057">
          <w:marLeft w:val="360"/>
          <w:marRight w:val="0"/>
          <w:marTop w:val="0"/>
          <w:marBottom w:val="0"/>
          <w:divBdr>
            <w:top w:val="none" w:sz="0" w:space="0" w:color="auto"/>
            <w:left w:val="none" w:sz="0" w:space="0" w:color="auto"/>
            <w:bottom w:val="none" w:sz="0" w:space="0" w:color="auto"/>
            <w:right w:val="none" w:sz="0" w:space="0" w:color="auto"/>
          </w:divBdr>
        </w:div>
      </w:divsChild>
    </w:div>
    <w:div w:id="204335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diagramData" Target="diagrams/data1.xml"/><Relationship Id="rId26" Type="http://schemas.openxmlformats.org/officeDocument/2006/relationships/diagramColors" Target="diagrams/colors2.xml"/><Relationship Id="rId3" Type="http://schemas.openxmlformats.org/officeDocument/2006/relationships/customXml" Target="../customXml/item3.xml"/><Relationship Id="rId21" Type="http://schemas.openxmlformats.org/officeDocument/2006/relationships/diagramColors" Target="diagrams/colors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diagramQuickStyle" Target="diagrams/quickStyle2.xml"/><Relationship Id="rId2" Type="http://schemas.openxmlformats.org/officeDocument/2006/relationships/customXml" Target="../customXml/item2.xml"/><Relationship Id="rId16" Type="http://schemas.openxmlformats.org/officeDocument/2006/relationships/hyperlink" Target="https://www.nspop.dk/pages/viewpage.action?pageId=137038398" TargetMode="External"/><Relationship Id="rId20" Type="http://schemas.openxmlformats.org/officeDocument/2006/relationships/diagramQuickStyle" Target="diagrams/quickStyle1.xm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24" Type="http://schemas.openxmlformats.org/officeDocument/2006/relationships/diagramLayout" Target="diagrams/layout2.xml"/><Relationship Id="rId5" Type="http://schemas.openxmlformats.org/officeDocument/2006/relationships/numbering" Target="numbering.xml"/><Relationship Id="rId15" Type="http://schemas.openxmlformats.org/officeDocument/2006/relationships/hyperlink" Target="https://www.nspop.dk/pages/viewpage.action?pageId=137038398" TargetMode="External"/><Relationship Id="rId23" Type="http://schemas.openxmlformats.org/officeDocument/2006/relationships/diagramData" Target="diagrams/data2.xml"/><Relationship Id="rId28" Type="http://schemas.openxmlformats.org/officeDocument/2006/relationships/hyperlink" Target="https://www.nspop.dk/pages/viewpage.action?pageId=131147810" TargetMode="External"/><Relationship Id="R9ec009ee02ca49ce"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diagramLayout" Target="diagrams/layout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fontTable" Target="fontTable.xml"/><Relationship Id="R99c937833858470d" Type="http://schemas.microsoft.com/office/2016/09/relationships/commentsIds" Target="commentsIds.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55F28B-8FFA-46EE-8992-25EC804CB084}" type="doc">
      <dgm:prSet loTypeId="urn:microsoft.com/office/officeart/2005/8/layout/orgChart1" loCatId="hierarchy" qsTypeId="urn:microsoft.com/office/officeart/2005/8/quickstyle/3d4" qsCatId="3D" csTypeId="urn:microsoft.com/office/officeart/2005/8/colors/accent1_2" csCatId="accent1" phldr="1"/>
      <dgm:spPr/>
      <dgm:t>
        <a:bodyPr/>
        <a:lstStyle/>
        <a:p>
          <a:endParaRPr lang="da-DK"/>
        </a:p>
      </dgm:t>
    </dgm:pt>
    <dgm:pt modelId="{89B45072-47A7-453E-8863-BF84996FC376}">
      <dgm:prSet phldrT="[Tekst]"/>
      <dgm:spPr>
        <a:effectLst/>
        <a:scene3d>
          <a:camera prst="orthographicFront"/>
          <a:lightRig rig="chilly" dir="t"/>
        </a:scene3d>
      </dgm:spPr>
      <dgm:t>
        <a:bodyPr/>
        <a:lstStyle/>
        <a:p>
          <a:r>
            <a:rPr lang="da-DK"/>
            <a:t>Digital løsning til Graviditetsforløb (Styregruppe)</a:t>
          </a:r>
        </a:p>
      </dgm:t>
    </dgm:pt>
    <dgm:pt modelId="{031A74EA-38B7-4C30-A200-3DDE617BC50B}" type="parTrans" cxnId="{AD0A914A-FBB4-4B67-8A05-AED6E750518C}">
      <dgm:prSet/>
      <dgm:spPr/>
      <dgm:t>
        <a:bodyPr/>
        <a:lstStyle/>
        <a:p>
          <a:endParaRPr lang="da-DK"/>
        </a:p>
      </dgm:t>
    </dgm:pt>
    <dgm:pt modelId="{B1566435-65BF-4F39-A153-5B35E517EE9C}" type="sibTrans" cxnId="{AD0A914A-FBB4-4B67-8A05-AED6E750518C}">
      <dgm:prSet/>
      <dgm:spPr/>
      <dgm:t>
        <a:bodyPr/>
        <a:lstStyle/>
        <a:p>
          <a:endParaRPr lang="da-DK"/>
        </a:p>
      </dgm:t>
    </dgm:pt>
    <dgm:pt modelId="{878BECF2-3246-4CD9-8AD8-2E00A77F74CD}">
      <dgm:prSet phldrT="[Tekst]"/>
      <dgm:spPr/>
      <dgm:t>
        <a:bodyPr/>
        <a:lstStyle/>
        <a:p>
          <a:r>
            <a:rPr lang="da-DK"/>
            <a:t>Delprojekt: Tværsektoriel datamodel</a:t>
          </a:r>
        </a:p>
      </dgm:t>
    </dgm:pt>
    <dgm:pt modelId="{9A0465A6-F1E6-4362-B9DB-0B4287C82FDA}" type="parTrans" cxnId="{BBBE2331-1911-41BE-BAC3-4F66C254E73A}">
      <dgm:prSet/>
      <dgm:spPr/>
      <dgm:t>
        <a:bodyPr/>
        <a:lstStyle/>
        <a:p>
          <a:endParaRPr lang="da-DK"/>
        </a:p>
      </dgm:t>
    </dgm:pt>
    <dgm:pt modelId="{1A3C99F3-3183-45DD-85FB-972D94189DD8}" type="sibTrans" cxnId="{BBBE2331-1911-41BE-BAC3-4F66C254E73A}">
      <dgm:prSet/>
      <dgm:spPr/>
      <dgm:t>
        <a:bodyPr/>
        <a:lstStyle/>
        <a:p>
          <a:endParaRPr lang="da-DK"/>
        </a:p>
      </dgm:t>
    </dgm:pt>
    <dgm:pt modelId="{568254FF-B44B-42EB-A830-F4FBFA240905}">
      <dgm:prSet phldrT="[Tekst]"/>
      <dgm:spPr>
        <a:effectLst/>
      </dgm:spPr>
      <dgm:t>
        <a:bodyPr/>
        <a:lstStyle/>
        <a:p>
          <a:r>
            <a:rPr lang="da-DK"/>
            <a:t>Delprojekt: Implementering</a:t>
          </a:r>
        </a:p>
      </dgm:t>
    </dgm:pt>
    <dgm:pt modelId="{25726D67-D9CC-4708-85DC-A4DE4C477A3A}" type="parTrans" cxnId="{4FA38C2F-E9C6-4856-90B6-E24CDC10D26C}">
      <dgm:prSet/>
      <dgm:spPr/>
      <dgm:t>
        <a:bodyPr/>
        <a:lstStyle/>
        <a:p>
          <a:endParaRPr lang="da-DK"/>
        </a:p>
      </dgm:t>
    </dgm:pt>
    <dgm:pt modelId="{C922E064-023A-4AAA-BDE9-16EE9AA10D66}" type="sibTrans" cxnId="{4FA38C2F-E9C6-4856-90B6-E24CDC10D26C}">
      <dgm:prSet/>
      <dgm:spPr/>
      <dgm:t>
        <a:bodyPr/>
        <a:lstStyle/>
        <a:p>
          <a:endParaRPr lang="da-DK"/>
        </a:p>
      </dgm:t>
    </dgm:pt>
    <dgm:pt modelId="{FAE6D3AB-C3A5-4EA9-9B3A-6A3274824FFB}">
      <dgm:prSet phldrT="[Tekst]"/>
      <dgm:spPr/>
      <dgm:t>
        <a:bodyPr/>
        <a:lstStyle/>
        <a:p>
          <a:r>
            <a:rPr lang="da-DK"/>
            <a:t>Delprojekt: Andre delprojekter....</a:t>
          </a:r>
        </a:p>
      </dgm:t>
    </dgm:pt>
    <dgm:pt modelId="{26C691ED-F2BD-4F92-BB80-5F2EBEA8A214}" type="parTrans" cxnId="{C195425C-58FD-4E28-9A1E-FBD7F76D842A}">
      <dgm:prSet/>
      <dgm:spPr/>
      <dgm:t>
        <a:bodyPr/>
        <a:lstStyle/>
        <a:p>
          <a:endParaRPr lang="da-DK"/>
        </a:p>
      </dgm:t>
    </dgm:pt>
    <dgm:pt modelId="{2A73D607-CC90-4679-AE67-5BA6A31432D1}" type="sibTrans" cxnId="{C195425C-58FD-4E28-9A1E-FBD7F76D842A}">
      <dgm:prSet/>
      <dgm:spPr/>
      <dgm:t>
        <a:bodyPr/>
        <a:lstStyle/>
        <a:p>
          <a:endParaRPr lang="da-DK"/>
        </a:p>
      </dgm:t>
    </dgm:pt>
    <dgm:pt modelId="{E98FAFE3-A664-48D0-92E0-190666D7EA19}" type="pres">
      <dgm:prSet presAssocID="{CB55F28B-8FFA-46EE-8992-25EC804CB084}" presName="hierChild1" presStyleCnt="0">
        <dgm:presLayoutVars>
          <dgm:orgChart val="1"/>
          <dgm:chPref val="1"/>
          <dgm:dir/>
          <dgm:animOne val="branch"/>
          <dgm:animLvl val="lvl"/>
          <dgm:resizeHandles/>
        </dgm:presLayoutVars>
      </dgm:prSet>
      <dgm:spPr/>
      <dgm:t>
        <a:bodyPr/>
        <a:lstStyle/>
        <a:p>
          <a:endParaRPr lang="da-DK"/>
        </a:p>
      </dgm:t>
    </dgm:pt>
    <dgm:pt modelId="{0C083CFA-B1C0-43DF-ADD1-0A5168738775}" type="pres">
      <dgm:prSet presAssocID="{89B45072-47A7-453E-8863-BF84996FC376}" presName="hierRoot1" presStyleCnt="0">
        <dgm:presLayoutVars>
          <dgm:hierBranch val="init"/>
        </dgm:presLayoutVars>
      </dgm:prSet>
      <dgm:spPr/>
    </dgm:pt>
    <dgm:pt modelId="{9FE08E34-10A9-4279-8EA7-1709A644615B}" type="pres">
      <dgm:prSet presAssocID="{89B45072-47A7-453E-8863-BF84996FC376}" presName="rootComposite1" presStyleCnt="0"/>
      <dgm:spPr/>
    </dgm:pt>
    <dgm:pt modelId="{42BDC4AA-F4B2-4D11-B17A-C29017F81882}" type="pres">
      <dgm:prSet presAssocID="{89B45072-47A7-453E-8863-BF84996FC376}" presName="rootText1" presStyleLbl="node0" presStyleIdx="0" presStyleCnt="1">
        <dgm:presLayoutVars>
          <dgm:chPref val="3"/>
        </dgm:presLayoutVars>
      </dgm:prSet>
      <dgm:spPr/>
      <dgm:t>
        <a:bodyPr/>
        <a:lstStyle/>
        <a:p>
          <a:endParaRPr lang="da-DK"/>
        </a:p>
      </dgm:t>
    </dgm:pt>
    <dgm:pt modelId="{32883989-01F6-43D0-B607-EDB9CE6622F7}" type="pres">
      <dgm:prSet presAssocID="{89B45072-47A7-453E-8863-BF84996FC376}" presName="rootConnector1" presStyleLbl="node1" presStyleIdx="0" presStyleCnt="0"/>
      <dgm:spPr/>
      <dgm:t>
        <a:bodyPr/>
        <a:lstStyle/>
        <a:p>
          <a:endParaRPr lang="da-DK"/>
        </a:p>
      </dgm:t>
    </dgm:pt>
    <dgm:pt modelId="{6AC99729-F44D-4DA0-A549-06DCF0036CB1}" type="pres">
      <dgm:prSet presAssocID="{89B45072-47A7-453E-8863-BF84996FC376}" presName="hierChild2" presStyleCnt="0"/>
      <dgm:spPr/>
    </dgm:pt>
    <dgm:pt modelId="{24968C31-714A-4316-9B13-4DCF2353AC67}" type="pres">
      <dgm:prSet presAssocID="{9A0465A6-F1E6-4362-B9DB-0B4287C82FDA}" presName="Name37" presStyleLbl="parChTrans1D2" presStyleIdx="0" presStyleCnt="3"/>
      <dgm:spPr/>
      <dgm:t>
        <a:bodyPr/>
        <a:lstStyle/>
        <a:p>
          <a:endParaRPr lang="da-DK"/>
        </a:p>
      </dgm:t>
    </dgm:pt>
    <dgm:pt modelId="{A030D3C5-48E6-414D-A81B-8A7A025AD0AF}" type="pres">
      <dgm:prSet presAssocID="{878BECF2-3246-4CD9-8AD8-2E00A77F74CD}" presName="hierRoot2" presStyleCnt="0">
        <dgm:presLayoutVars>
          <dgm:hierBranch val="init"/>
        </dgm:presLayoutVars>
      </dgm:prSet>
      <dgm:spPr/>
    </dgm:pt>
    <dgm:pt modelId="{1B2254D5-2A0C-4132-9F19-801F389F7C0C}" type="pres">
      <dgm:prSet presAssocID="{878BECF2-3246-4CD9-8AD8-2E00A77F74CD}" presName="rootComposite" presStyleCnt="0"/>
      <dgm:spPr/>
    </dgm:pt>
    <dgm:pt modelId="{AA4D7A8D-7E9F-4719-B8B8-FB54820C4F4D}" type="pres">
      <dgm:prSet presAssocID="{878BECF2-3246-4CD9-8AD8-2E00A77F74CD}" presName="rootText" presStyleLbl="node2" presStyleIdx="0" presStyleCnt="3">
        <dgm:presLayoutVars>
          <dgm:chPref val="3"/>
        </dgm:presLayoutVars>
      </dgm:prSet>
      <dgm:spPr/>
      <dgm:t>
        <a:bodyPr/>
        <a:lstStyle/>
        <a:p>
          <a:endParaRPr lang="da-DK"/>
        </a:p>
      </dgm:t>
    </dgm:pt>
    <dgm:pt modelId="{29B05CC8-72C2-4C55-86BA-92BC1CDD4606}" type="pres">
      <dgm:prSet presAssocID="{878BECF2-3246-4CD9-8AD8-2E00A77F74CD}" presName="rootConnector" presStyleLbl="node2" presStyleIdx="0" presStyleCnt="3"/>
      <dgm:spPr/>
      <dgm:t>
        <a:bodyPr/>
        <a:lstStyle/>
        <a:p>
          <a:endParaRPr lang="da-DK"/>
        </a:p>
      </dgm:t>
    </dgm:pt>
    <dgm:pt modelId="{CFB6FDEF-E37E-49BC-A257-FBD48FC00F0B}" type="pres">
      <dgm:prSet presAssocID="{878BECF2-3246-4CD9-8AD8-2E00A77F74CD}" presName="hierChild4" presStyleCnt="0"/>
      <dgm:spPr/>
    </dgm:pt>
    <dgm:pt modelId="{856F4523-0982-4591-A56E-7EC56AC839D8}" type="pres">
      <dgm:prSet presAssocID="{878BECF2-3246-4CD9-8AD8-2E00A77F74CD}" presName="hierChild5" presStyleCnt="0"/>
      <dgm:spPr/>
    </dgm:pt>
    <dgm:pt modelId="{20A87497-E8D0-4B64-97A1-A84BB1BD3A29}" type="pres">
      <dgm:prSet presAssocID="{25726D67-D9CC-4708-85DC-A4DE4C477A3A}" presName="Name37" presStyleLbl="parChTrans1D2" presStyleIdx="1" presStyleCnt="3"/>
      <dgm:spPr/>
      <dgm:t>
        <a:bodyPr/>
        <a:lstStyle/>
        <a:p>
          <a:endParaRPr lang="da-DK"/>
        </a:p>
      </dgm:t>
    </dgm:pt>
    <dgm:pt modelId="{159B7C57-9512-4418-AB3F-9448F24B759B}" type="pres">
      <dgm:prSet presAssocID="{568254FF-B44B-42EB-A830-F4FBFA240905}" presName="hierRoot2" presStyleCnt="0">
        <dgm:presLayoutVars>
          <dgm:hierBranch val="init"/>
        </dgm:presLayoutVars>
      </dgm:prSet>
      <dgm:spPr/>
    </dgm:pt>
    <dgm:pt modelId="{F1384CCF-9B0B-4A3C-A133-F4FA7F732266}" type="pres">
      <dgm:prSet presAssocID="{568254FF-B44B-42EB-A830-F4FBFA240905}" presName="rootComposite" presStyleCnt="0"/>
      <dgm:spPr/>
    </dgm:pt>
    <dgm:pt modelId="{6E767BDB-6FB0-4A76-B176-63956FF535F8}" type="pres">
      <dgm:prSet presAssocID="{568254FF-B44B-42EB-A830-F4FBFA240905}" presName="rootText" presStyleLbl="node2" presStyleIdx="1" presStyleCnt="3">
        <dgm:presLayoutVars>
          <dgm:chPref val="3"/>
        </dgm:presLayoutVars>
      </dgm:prSet>
      <dgm:spPr/>
      <dgm:t>
        <a:bodyPr/>
        <a:lstStyle/>
        <a:p>
          <a:endParaRPr lang="da-DK"/>
        </a:p>
      </dgm:t>
    </dgm:pt>
    <dgm:pt modelId="{2623C689-4767-4C63-B275-3BD732F44474}" type="pres">
      <dgm:prSet presAssocID="{568254FF-B44B-42EB-A830-F4FBFA240905}" presName="rootConnector" presStyleLbl="node2" presStyleIdx="1" presStyleCnt="3"/>
      <dgm:spPr/>
      <dgm:t>
        <a:bodyPr/>
        <a:lstStyle/>
        <a:p>
          <a:endParaRPr lang="da-DK"/>
        </a:p>
      </dgm:t>
    </dgm:pt>
    <dgm:pt modelId="{F9F5D5B0-3705-460A-9147-99F6F8504A05}" type="pres">
      <dgm:prSet presAssocID="{568254FF-B44B-42EB-A830-F4FBFA240905}" presName="hierChild4" presStyleCnt="0"/>
      <dgm:spPr/>
    </dgm:pt>
    <dgm:pt modelId="{02CEDC2E-38F0-496B-80C9-170BF255C878}" type="pres">
      <dgm:prSet presAssocID="{568254FF-B44B-42EB-A830-F4FBFA240905}" presName="hierChild5" presStyleCnt="0"/>
      <dgm:spPr/>
    </dgm:pt>
    <dgm:pt modelId="{DE34CD7E-6D32-4691-B7CE-868DFC843792}" type="pres">
      <dgm:prSet presAssocID="{26C691ED-F2BD-4F92-BB80-5F2EBEA8A214}" presName="Name37" presStyleLbl="parChTrans1D2" presStyleIdx="2" presStyleCnt="3"/>
      <dgm:spPr/>
      <dgm:t>
        <a:bodyPr/>
        <a:lstStyle/>
        <a:p>
          <a:endParaRPr lang="da-DK"/>
        </a:p>
      </dgm:t>
    </dgm:pt>
    <dgm:pt modelId="{9E440AB1-1B3F-4A4F-9BE8-8D09433F81FB}" type="pres">
      <dgm:prSet presAssocID="{FAE6D3AB-C3A5-4EA9-9B3A-6A3274824FFB}" presName="hierRoot2" presStyleCnt="0">
        <dgm:presLayoutVars>
          <dgm:hierBranch val="init"/>
        </dgm:presLayoutVars>
      </dgm:prSet>
      <dgm:spPr/>
    </dgm:pt>
    <dgm:pt modelId="{3E36D290-F079-403B-A133-EA679C8CCA22}" type="pres">
      <dgm:prSet presAssocID="{FAE6D3AB-C3A5-4EA9-9B3A-6A3274824FFB}" presName="rootComposite" presStyleCnt="0"/>
      <dgm:spPr/>
    </dgm:pt>
    <dgm:pt modelId="{AB80853D-CFEF-4A74-BF2F-EBA8A7FBFEAD}" type="pres">
      <dgm:prSet presAssocID="{FAE6D3AB-C3A5-4EA9-9B3A-6A3274824FFB}" presName="rootText" presStyleLbl="node2" presStyleIdx="2" presStyleCnt="3">
        <dgm:presLayoutVars>
          <dgm:chPref val="3"/>
        </dgm:presLayoutVars>
      </dgm:prSet>
      <dgm:spPr/>
      <dgm:t>
        <a:bodyPr/>
        <a:lstStyle/>
        <a:p>
          <a:endParaRPr lang="da-DK"/>
        </a:p>
      </dgm:t>
    </dgm:pt>
    <dgm:pt modelId="{291BD420-5887-4EA0-8CAB-4FBA7877B18F}" type="pres">
      <dgm:prSet presAssocID="{FAE6D3AB-C3A5-4EA9-9B3A-6A3274824FFB}" presName="rootConnector" presStyleLbl="node2" presStyleIdx="2" presStyleCnt="3"/>
      <dgm:spPr/>
      <dgm:t>
        <a:bodyPr/>
        <a:lstStyle/>
        <a:p>
          <a:endParaRPr lang="da-DK"/>
        </a:p>
      </dgm:t>
    </dgm:pt>
    <dgm:pt modelId="{E8643A7C-7102-40F8-9DE1-48D973D2349C}" type="pres">
      <dgm:prSet presAssocID="{FAE6D3AB-C3A5-4EA9-9B3A-6A3274824FFB}" presName="hierChild4" presStyleCnt="0"/>
      <dgm:spPr/>
    </dgm:pt>
    <dgm:pt modelId="{3AA7FD5B-1A5D-44DA-894C-7D914F283B94}" type="pres">
      <dgm:prSet presAssocID="{FAE6D3AB-C3A5-4EA9-9B3A-6A3274824FFB}" presName="hierChild5" presStyleCnt="0"/>
      <dgm:spPr/>
    </dgm:pt>
    <dgm:pt modelId="{A8405C6C-4373-4F6D-959D-6EE264E5FC16}" type="pres">
      <dgm:prSet presAssocID="{89B45072-47A7-453E-8863-BF84996FC376}" presName="hierChild3" presStyleCnt="0"/>
      <dgm:spPr/>
    </dgm:pt>
  </dgm:ptLst>
  <dgm:cxnLst>
    <dgm:cxn modelId="{B4C7BA94-AA70-4032-A9D6-EAEAAD40B3FC}" type="presOf" srcId="{CB55F28B-8FFA-46EE-8992-25EC804CB084}" destId="{E98FAFE3-A664-48D0-92E0-190666D7EA19}" srcOrd="0" destOrd="0" presId="urn:microsoft.com/office/officeart/2005/8/layout/orgChart1"/>
    <dgm:cxn modelId="{C195425C-58FD-4E28-9A1E-FBD7F76D842A}" srcId="{89B45072-47A7-453E-8863-BF84996FC376}" destId="{FAE6D3AB-C3A5-4EA9-9B3A-6A3274824FFB}" srcOrd="2" destOrd="0" parTransId="{26C691ED-F2BD-4F92-BB80-5F2EBEA8A214}" sibTransId="{2A73D607-CC90-4679-AE67-5BA6A31432D1}"/>
    <dgm:cxn modelId="{2861815E-BE33-4E7F-BC9F-9F0CAB5EB931}" type="presOf" srcId="{878BECF2-3246-4CD9-8AD8-2E00A77F74CD}" destId="{29B05CC8-72C2-4C55-86BA-92BC1CDD4606}" srcOrd="1" destOrd="0" presId="urn:microsoft.com/office/officeart/2005/8/layout/orgChart1"/>
    <dgm:cxn modelId="{07BACAAF-4EDC-4C12-980A-02C7839FF5C9}" type="presOf" srcId="{26C691ED-F2BD-4F92-BB80-5F2EBEA8A214}" destId="{DE34CD7E-6D32-4691-B7CE-868DFC843792}" srcOrd="0" destOrd="0" presId="urn:microsoft.com/office/officeart/2005/8/layout/orgChart1"/>
    <dgm:cxn modelId="{47445094-5C42-4B2F-A8C5-17C267D115A4}" type="presOf" srcId="{FAE6D3AB-C3A5-4EA9-9B3A-6A3274824FFB}" destId="{291BD420-5887-4EA0-8CAB-4FBA7877B18F}" srcOrd="1" destOrd="0" presId="urn:microsoft.com/office/officeart/2005/8/layout/orgChart1"/>
    <dgm:cxn modelId="{9B178488-E947-4E03-8752-591F4DA9255C}" type="presOf" srcId="{25726D67-D9CC-4708-85DC-A4DE4C477A3A}" destId="{20A87497-E8D0-4B64-97A1-A84BB1BD3A29}" srcOrd="0" destOrd="0" presId="urn:microsoft.com/office/officeart/2005/8/layout/orgChart1"/>
    <dgm:cxn modelId="{E12A7EB9-453B-4C98-99C9-B2EA2D1C4F87}" type="presOf" srcId="{568254FF-B44B-42EB-A830-F4FBFA240905}" destId="{6E767BDB-6FB0-4A76-B176-63956FF535F8}" srcOrd="0" destOrd="0" presId="urn:microsoft.com/office/officeart/2005/8/layout/orgChart1"/>
    <dgm:cxn modelId="{AD0A914A-FBB4-4B67-8A05-AED6E750518C}" srcId="{CB55F28B-8FFA-46EE-8992-25EC804CB084}" destId="{89B45072-47A7-453E-8863-BF84996FC376}" srcOrd="0" destOrd="0" parTransId="{031A74EA-38B7-4C30-A200-3DDE617BC50B}" sibTransId="{B1566435-65BF-4F39-A153-5B35E517EE9C}"/>
    <dgm:cxn modelId="{EEA5FA39-A5CA-47C4-B4A5-2A547E872EA3}" type="presOf" srcId="{89B45072-47A7-453E-8863-BF84996FC376}" destId="{32883989-01F6-43D0-B607-EDB9CE6622F7}" srcOrd="1" destOrd="0" presId="urn:microsoft.com/office/officeart/2005/8/layout/orgChart1"/>
    <dgm:cxn modelId="{BBBE2331-1911-41BE-BAC3-4F66C254E73A}" srcId="{89B45072-47A7-453E-8863-BF84996FC376}" destId="{878BECF2-3246-4CD9-8AD8-2E00A77F74CD}" srcOrd="0" destOrd="0" parTransId="{9A0465A6-F1E6-4362-B9DB-0B4287C82FDA}" sibTransId="{1A3C99F3-3183-45DD-85FB-972D94189DD8}"/>
    <dgm:cxn modelId="{73C0EB5D-4763-4790-B96C-C7F040F66423}" type="presOf" srcId="{568254FF-B44B-42EB-A830-F4FBFA240905}" destId="{2623C689-4767-4C63-B275-3BD732F44474}" srcOrd="1" destOrd="0" presId="urn:microsoft.com/office/officeart/2005/8/layout/orgChart1"/>
    <dgm:cxn modelId="{6BF7D470-8516-4D32-86CC-59FD8F98D4AD}" type="presOf" srcId="{9A0465A6-F1E6-4362-B9DB-0B4287C82FDA}" destId="{24968C31-714A-4316-9B13-4DCF2353AC67}" srcOrd="0" destOrd="0" presId="urn:microsoft.com/office/officeart/2005/8/layout/orgChart1"/>
    <dgm:cxn modelId="{93B6B901-0FAC-4161-BD16-41072C3644F1}" type="presOf" srcId="{FAE6D3AB-C3A5-4EA9-9B3A-6A3274824FFB}" destId="{AB80853D-CFEF-4A74-BF2F-EBA8A7FBFEAD}" srcOrd="0" destOrd="0" presId="urn:microsoft.com/office/officeart/2005/8/layout/orgChart1"/>
    <dgm:cxn modelId="{4FA38C2F-E9C6-4856-90B6-E24CDC10D26C}" srcId="{89B45072-47A7-453E-8863-BF84996FC376}" destId="{568254FF-B44B-42EB-A830-F4FBFA240905}" srcOrd="1" destOrd="0" parTransId="{25726D67-D9CC-4708-85DC-A4DE4C477A3A}" sibTransId="{C922E064-023A-4AAA-BDE9-16EE9AA10D66}"/>
    <dgm:cxn modelId="{E2165233-37DD-4070-9772-30E05D5B4E01}" type="presOf" srcId="{89B45072-47A7-453E-8863-BF84996FC376}" destId="{42BDC4AA-F4B2-4D11-B17A-C29017F81882}" srcOrd="0" destOrd="0" presId="urn:microsoft.com/office/officeart/2005/8/layout/orgChart1"/>
    <dgm:cxn modelId="{04A68FDB-82D8-4469-A624-E920229BB0B1}" type="presOf" srcId="{878BECF2-3246-4CD9-8AD8-2E00A77F74CD}" destId="{AA4D7A8D-7E9F-4719-B8B8-FB54820C4F4D}" srcOrd="0" destOrd="0" presId="urn:microsoft.com/office/officeart/2005/8/layout/orgChart1"/>
    <dgm:cxn modelId="{08FE7A1E-4B0C-4B15-9AD7-7CFE69E8BE13}" type="presParOf" srcId="{E98FAFE3-A664-48D0-92E0-190666D7EA19}" destId="{0C083CFA-B1C0-43DF-ADD1-0A5168738775}" srcOrd="0" destOrd="0" presId="urn:microsoft.com/office/officeart/2005/8/layout/orgChart1"/>
    <dgm:cxn modelId="{461C0691-3C96-4EF2-BD66-224BE658DFA8}" type="presParOf" srcId="{0C083CFA-B1C0-43DF-ADD1-0A5168738775}" destId="{9FE08E34-10A9-4279-8EA7-1709A644615B}" srcOrd="0" destOrd="0" presId="urn:microsoft.com/office/officeart/2005/8/layout/orgChart1"/>
    <dgm:cxn modelId="{E23F3CB1-9C03-4418-9EBD-0C657628DA1E}" type="presParOf" srcId="{9FE08E34-10A9-4279-8EA7-1709A644615B}" destId="{42BDC4AA-F4B2-4D11-B17A-C29017F81882}" srcOrd="0" destOrd="0" presId="urn:microsoft.com/office/officeart/2005/8/layout/orgChart1"/>
    <dgm:cxn modelId="{7E581A51-37DE-4429-B7BB-69D45CB7079D}" type="presParOf" srcId="{9FE08E34-10A9-4279-8EA7-1709A644615B}" destId="{32883989-01F6-43D0-B607-EDB9CE6622F7}" srcOrd="1" destOrd="0" presId="urn:microsoft.com/office/officeart/2005/8/layout/orgChart1"/>
    <dgm:cxn modelId="{0DF8065E-187C-4890-BF59-B900FEF448CD}" type="presParOf" srcId="{0C083CFA-B1C0-43DF-ADD1-0A5168738775}" destId="{6AC99729-F44D-4DA0-A549-06DCF0036CB1}" srcOrd="1" destOrd="0" presId="urn:microsoft.com/office/officeart/2005/8/layout/orgChart1"/>
    <dgm:cxn modelId="{6FECDBA3-B98F-4C58-83D8-65198F489B86}" type="presParOf" srcId="{6AC99729-F44D-4DA0-A549-06DCF0036CB1}" destId="{24968C31-714A-4316-9B13-4DCF2353AC67}" srcOrd="0" destOrd="0" presId="urn:microsoft.com/office/officeart/2005/8/layout/orgChart1"/>
    <dgm:cxn modelId="{D91F4188-8253-4758-A31C-E36FAFF36524}" type="presParOf" srcId="{6AC99729-F44D-4DA0-A549-06DCF0036CB1}" destId="{A030D3C5-48E6-414D-A81B-8A7A025AD0AF}" srcOrd="1" destOrd="0" presId="urn:microsoft.com/office/officeart/2005/8/layout/orgChart1"/>
    <dgm:cxn modelId="{ECC9D694-50F1-4713-8569-EEB949630BC1}" type="presParOf" srcId="{A030D3C5-48E6-414D-A81B-8A7A025AD0AF}" destId="{1B2254D5-2A0C-4132-9F19-801F389F7C0C}" srcOrd="0" destOrd="0" presId="urn:microsoft.com/office/officeart/2005/8/layout/orgChart1"/>
    <dgm:cxn modelId="{7B212424-F8A1-42EB-A71C-B215A6DC5090}" type="presParOf" srcId="{1B2254D5-2A0C-4132-9F19-801F389F7C0C}" destId="{AA4D7A8D-7E9F-4719-B8B8-FB54820C4F4D}" srcOrd="0" destOrd="0" presId="urn:microsoft.com/office/officeart/2005/8/layout/orgChart1"/>
    <dgm:cxn modelId="{4217D57B-1FE6-4FD8-AC90-F31E9D2F5969}" type="presParOf" srcId="{1B2254D5-2A0C-4132-9F19-801F389F7C0C}" destId="{29B05CC8-72C2-4C55-86BA-92BC1CDD4606}" srcOrd="1" destOrd="0" presId="urn:microsoft.com/office/officeart/2005/8/layout/orgChart1"/>
    <dgm:cxn modelId="{86F75D92-3690-470E-BC13-84FAD9E2B159}" type="presParOf" srcId="{A030D3C5-48E6-414D-A81B-8A7A025AD0AF}" destId="{CFB6FDEF-E37E-49BC-A257-FBD48FC00F0B}" srcOrd="1" destOrd="0" presId="urn:microsoft.com/office/officeart/2005/8/layout/orgChart1"/>
    <dgm:cxn modelId="{39323135-A4F8-4389-9E12-38212BEBD987}" type="presParOf" srcId="{A030D3C5-48E6-414D-A81B-8A7A025AD0AF}" destId="{856F4523-0982-4591-A56E-7EC56AC839D8}" srcOrd="2" destOrd="0" presId="urn:microsoft.com/office/officeart/2005/8/layout/orgChart1"/>
    <dgm:cxn modelId="{7D1F91DC-2830-4498-BCFF-526203E32989}" type="presParOf" srcId="{6AC99729-F44D-4DA0-A549-06DCF0036CB1}" destId="{20A87497-E8D0-4B64-97A1-A84BB1BD3A29}" srcOrd="2" destOrd="0" presId="urn:microsoft.com/office/officeart/2005/8/layout/orgChart1"/>
    <dgm:cxn modelId="{05519E21-D0F6-436C-B34D-F1BB1A8D78F1}" type="presParOf" srcId="{6AC99729-F44D-4DA0-A549-06DCF0036CB1}" destId="{159B7C57-9512-4418-AB3F-9448F24B759B}" srcOrd="3" destOrd="0" presId="urn:microsoft.com/office/officeart/2005/8/layout/orgChart1"/>
    <dgm:cxn modelId="{FB19489C-1F8E-44B5-BC44-AF04042F4435}" type="presParOf" srcId="{159B7C57-9512-4418-AB3F-9448F24B759B}" destId="{F1384CCF-9B0B-4A3C-A133-F4FA7F732266}" srcOrd="0" destOrd="0" presId="urn:microsoft.com/office/officeart/2005/8/layout/orgChart1"/>
    <dgm:cxn modelId="{2551D659-DF81-4AA8-B5F6-44CA8212543F}" type="presParOf" srcId="{F1384CCF-9B0B-4A3C-A133-F4FA7F732266}" destId="{6E767BDB-6FB0-4A76-B176-63956FF535F8}" srcOrd="0" destOrd="0" presId="urn:microsoft.com/office/officeart/2005/8/layout/orgChart1"/>
    <dgm:cxn modelId="{211AD5EF-45EC-4AD3-BCD0-1F11CBEDDE82}" type="presParOf" srcId="{F1384CCF-9B0B-4A3C-A133-F4FA7F732266}" destId="{2623C689-4767-4C63-B275-3BD732F44474}" srcOrd="1" destOrd="0" presId="urn:microsoft.com/office/officeart/2005/8/layout/orgChart1"/>
    <dgm:cxn modelId="{97F16C20-CD5B-4E9E-B300-13654EE849DC}" type="presParOf" srcId="{159B7C57-9512-4418-AB3F-9448F24B759B}" destId="{F9F5D5B0-3705-460A-9147-99F6F8504A05}" srcOrd="1" destOrd="0" presId="urn:microsoft.com/office/officeart/2005/8/layout/orgChart1"/>
    <dgm:cxn modelId="{322F0E78-F872-4109-A7A8-0A6895743429}" type="presParOf" srcId="{159B7C57-9512-4418-AB3F-9448F24B759B}" destId="{02CEDC2E-38F0-496B-80C9-170BF255C878}" srcOrd="2" destOrd="0" presId="urn:microsoft.com/office/officeart/2005/8/layout/orgChart1"/>
    <dgm:cxn modelId="{7EECA7DB-3292-4AE0-A5DE-1BBA98861A3C}" type="presParOf" srcId="{6AC99729-F44D-4DA0-A549-06DCF0036CB1}" destId="{DE34CD7E-6D32-4691-B7CE-868DFC843792}" srcOrd="4" destOrd="0" presId="urn:microsoft.com/office/officeart/2005/8/layout/orgChart1"/>
    <dgm:cxn modelId="{3EAA5B5B-1A1A-429E-84FC-4A79313AA4DE}" type="presParOf" srcId="{6AC99729-F44D-4DA0-A549-06DCF0036CB1}" destId="{9E440AB1-1B3F-4A4F-9BE8-8D09433F81FB}" srcOrd="5" destOrd="0" presId="urn:microsoft.com/office/officeart/2005/8/layout/orgChart1"/>
    <dgm:cxn modelId="{60667121-E90D-4CE2-8D49-00D19ECF2FF8}" type="presParOf" srcId="{9E440AB1-1B3F-4A4F-9BE8-8D09433F81FB}" destId="{3E36D290-F079-403B-A133-EA679C8CCA22}" srcOrd="0" destOrd="0" presId="urn:microsoft.com/office/officeart/2005/8/layout/orgChart1"/>
    <dgm:cxn modelId="{726FBEC6-3B13-47A7-802F-6ABA8B30EF02}" type="presParOf" srcId="{3E36D290-F079-403B-A133-EA679C8CCA22}" destId="{AB80853D-CFEF-4A74-BF2F-EBA8A7FBFEAD}" srcOrd="0" destOrd="0" presId="urn:microsoft.com/office/officeart/2005/8/layout/orgChart1"/>
    <dgm:cxn modelId="{F79B6AED-A384-489A-B73E-0F94B649F1C4}" type="presParOf" srcId="{3E36D290-F079-403B-A133-EA679C8CCA22}" destId="{291BD420-5887-4EA0-8CAB-4FBA7877B18F}" srcOrd="1" destOrd="0" presId="urn:microsoft.com/office/officeart/2005/8/layout/orgChart1"/>
    <dgm:cxn modelId="{9A1B92E6-2BCC-492D-A118-1AADC782DC8D}" type="presParOf" srcId="{9E440AB1-1B3F-4A4F-9BE8-8D09433F81FB}" destId="{E8643A7C-7102-40F8-9DE1-48D973D2349C}" srcOrd="1" destOrd="0" presId="urn:microsoft.com/office/officeart/2005/8/layout/orgChart1"/>
    <dgm:cxn modelId="{1869E3BD-163C-4A03-A74D-3C371E42CFD6}" type="presParOf" srcId="{9E440AB1-1B3F-4A4F-9BE8-8D09433F81FB}" destId="{3AA7FD5B-1A5D-44DA-894C-7D914F283B94}" srcOrd="2" destOrd="0" presId="urn:microsoft.com/office/officeart/2005/8/layout/orgChart1"/>
    <dgm:cxn modelId="{9E8D62C9-379C-4CEF-9870-FF903AABE0B2}" type="presParOf" srcId="{0C083CFA-B1C0-43DF-ADD1-0A5168738775}" destId="{A8405C6C-4373-4F6D-959D-6EE264E5FC16}" srcOrd="2" destOrd="0" presId="urn:microsoft.com/office/officeart/2005/8/layout/orgChar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2541465-E6D3-4642-AAEE-2EE5A9BC6EF0}"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da-DK"/>
        </a:p>
      </dgm:t>
    </dgm:pt>
    <dgm:pt modelId="{34595DC5-29C9-4DA9-877E-C616F5D4B0C5}">
      <dgm:prSet phldrT="[Tekst]"/>
      <dgm:spPr/>
      <dgm:t>
        <a:bodyPr/>
        <a:lstStyle/>
        <a:p>
          <a:r>
            <a:rPr lang="da-DK"/>
            <a:t>PLO</a:t>
          </a:r>
        </a:p>
      </dgm:t>
    </dgm:pt>
    <dgm:pt modelId="{6E56E48A-5A19-4001-99E5-1C5E3554CE3B}" type="parTrans" cxnId="{5BE3B614-EE97-40BD-B806-42BFD3F78058}">
      <dgm:prSet/>
      <dgm:spPr/>
      <dgm:t>
        <a:bodyPr/>
        <a:lstStyle/>
        <a:p>
          <a:endParaRPr lang="da-DK"/>
        </a:p>
      </dgm:t>
    </dgm:pt>
    <dgm:pt modelId="{066EAEF1-838E-4BD5-BD50-CB8571B74874}" type="sibTrans" cxnId="{5BE3B614-EE97-40BD-B806-42BFD3F78058}">
      <dgm:prSet/>
      <dgm:spPr/>
      <dgm:t>
        <a:bodyPr/>
        <a:lstStyle/>
        <a:p>
          <a:endParaRPr lang="da-DK"/>
        </a:p>
      </dgm:t>
    </dgm:pt>
    <dgm:pt modelId="{AFA967FF-ED7A-4A35-BF61-D0F110700E67}">
      <dgm:prSet phldrT="[Tekst]"/>
      <dgm:spPr/>
      <dgm:t>
        <a:bodyPr/>
        <a:lstStyle/>
        <a:p>
          <a:r>
            <a:rPr lang="da-DK"/>
            <a:t>Marie Krag, Jodemoder</a:t>
          </a:r>
        </a:p>
      </dgm:t>
    </dgm:pt>
    <dgm:pt modelId="{E745F7D6-BE52-44CB-BE99-B2657C62F756}" type="parTrans" cxnId="{03087816-81DF-4BB5-86EB-ED816B783F55}">
      <dgm:prSet/>
      <dgm:spPr/>
      <dgm:t>
        <a:bodyPr/>
        <a:lstStyle/>
        <a:p>
          <a:endParaRPr lang="da-DK"/>
        </a:p>
      </dgm:t>
    </dgm:pt>
    <dgm:pt modelId="{18F0329F-FEF0-48EC-B19F-6F1135F40C5F}" type="sibTrans" cxnId="{03087816-81DF-4BB5-86EB-ED816B783F55}">
      <dgm:prSet/>
      <dgm:spPr/>
      <dgm:t>
        <a:bodyPr/>
        <a:lstStyle/>
        <a:p>
          <a:endParaRPr lang="da-DK"/>
        </a:p>
      </dgm:t>
    </dgm:pt>
    <dgm:pt modelId="{2966BAAA-2F30-4CE8-917E-A11476242977}">
      <dgm:prSet phldrT="[Tekst]"/>
      <dgm:spPr/>
      <dgm:t>
        <a:bodyPr/>
        <a:lstStyle/>
        <a:p>
          <a:r>
            <a:rPr lang="da-DK"/>
            <a:t>Region Syd</a:t>
          </a:r>
        </a:p>
      </dgm:t>
    </dgm:pt>
    <dgm:pt modelId="{39C18713-EEB6-4B43-B608-FD1C2775F9F7}" type="parTrans" cxnId="{AE73887C-585C-4FA4-B136-78C9A4ED80B6}">
      <dgm:prSet/>
      <dgm:spPr/>
      <dgm:t>
        <a:bodyPr/>
        <a:lstStyle/>
        <a:p>
          <a:endParaRPr lang="da-DK"/>
        </a:p>
      </dgm:t>
    </dgm:pt>
    <dgm:pt modelId="{91EEF9F7-F484-441C-860E-E5F555863742}" type="sibTrans" cxnId="{AE73887C-585C-4FA4-B136-78C9A4ED80B6}">
      <dgm:prSet/>
      <dgm:spPr/>
      <dgm:t>
        <a:bodyPr/>
        <a:lstStyle/>
        <a:p>
          <a:endParaRPr lang="da-DK"/>
        </a:p>
      </dgm:t>
    </dgm:pt>
    <dgm:pt modelId="{B6482B7A-FF47-4B9B-83C7-1431B8EB6F85}">
      <dgm:prSet phldrT="[Tekst]"/>
      <dgm:spPr/>
      <dgm:t>
        <a:bodyPr/>
        <a:lstStyle/>
        <a:p>
          <a:r>
            <a:rPr lang="da-DK"/>
            <a:t>Jan Emil Larsen, Arkitekt</a:t>
          </a:r>
        </a:p>
      </dgm:t>
    </dgm:pt>
    <dgm:pt modelId="{C349A7F5-E702-4765-9586-B36F7E5B8D6F}" type="parTrans" cxnId="{992A0C93-7B0B-4799-882B-FFAA8215D640}">
      <dgm:prSet/>
      <dgm:spPr/>
      <dgm:t>
        <a:bodyPr/>
        <a:lstStyle/>
        <a:p>
          <a:endParaRPr lang="da-DK"/>
        </a:p>
      </dgm:t>
    </dgm:pt>
    <dgm:pt modelId="{2E3DBC54-A511-4819-BDFB-072E5EB6E17B}" type="sibTrans" cxnId="{992A0C93-7B0B-4799-882B-FFAA8215D640}">
      <dgm:prSet/>
      <dgm:spPr/>
      <dgm:t>
        <a:bodyPr/>
        <a:lstStyle/>
        <a:p>
          <a:endParaRPr lang="da-DK"/>
        </a:p>
      </dgm:t>
    </dgm:pt>
    <dgm:pt modelId="{5BD608DA-BA42-44DC-A26B-CDA212D3BFEB}">
      <dgm:prSet phldrT="[Tekst]"/>
      <dgm:spPr/>
      <dgm:t>
        <a:bodyPr/>
        <a:lstStyle/>
        <a:p>
          <a:r>
            <a:rPr lang="da-DK"/>
            <a:t>Anne Uller, Jordemoder</a:t>
          </a:r>
        </a:p>
      </dgm:t>
    </dgm:pt>
    <dgm:pt modelId="{207EFDB2-84D1-46C4-ADCA-968D0A8084A6}" type="parTrans" cxnId="{F4DA33AE-107B-4629-BE5D-CA27B5551BC7}">
      <dgm:prSet/>
      <dgm:spPr/>
      <dgm:t>
        <a:bodyPr/>
        <a:lstStyle/>
        <a:p>
          <a:endParaRPr lang="da-DK"/>
        </a:p>
      </dgm:t>
    </dgm:pt>
    <dgm:pt modelId="{6BE21FFB-B46F-4868-9FAF-E0C72F3F2E50}" type="sibTrans" cxnId="{F4DA33AE-107B-4629-BE5D-CA27B5551BC7}">
      <dgm:prSet/>
      <dgm:spPr/>
      <dgm:t>
        <a:bodyPr/>
        <a:lstStyle/>
        <a:p>
          <a:endParaRPr lang="da-DK"/>
        </a:p>
      </dgm:t>
    </dgm:pt>
    <dgm:pt modelId="{022E77D2-EDB4-4E10-8D74-619CEEB8F7EF}">
      <dgm:prSet phldrT="[Tekst]"/>
      <dgm:spPr/>
      <dgm:t>
        <a:bodyPr/>
        <a:lstStyle/>
        <a:p>
          <a:r>
            <a:rPr lang="da-DK"/>
            <a:t>KL</a:t>
          </a:r>
        </a:p>
      </dgm:t>
    </dgm:pt>
    <dgm:pt modelId="{67AD76B7-FF9C-4655-9F18-6F6A7E772508}" type="parTrans" cxnId="{1C2515A2-F19C-4CAC-B8CC-D8C95F050817}">
      <dgm:prSet/>
      <dgm:spPr/>
      <dgm:t>
        <a:bodyPr/>
        <a:lstStyle/>
        <a:p>
          <a:endParaRPr lang="da-DK"/>
        </a:p>
      </dgm:t>
    </dgm:pt>
    <dgm:pt modelId="{F3E1CF58-6CCE-4D60-8D19-37304F44D509}" type="sibTrans" cxnId="{1C2515A2-F19C-4CAC-B8CC-D8C95F050817}">
      <dgm:prSet/>
      <dgm:spPr/>
      <dgm:t>
        <a:bodyPr/>
        <a:lstStyle/>
        <a:p>
          <a:endParaRPr lang="da-DK"/>
        </a:p>
      </dgm:t>
    </dgm:pt>
    <dgm:pt modelId="{0B320C8B-60A3-4BB9-9403-6C06FC954F95}">
      <dgm:prSet phldrT="[Tekst]"/>
      <dgm:spPr/>
      <dgm:t>
        <a:bodyPr/>
        <a:lstStyle/>
        <a:p>
          <a:r>
            <a:rPr lang="da-DK"/>
            <a:t>Boel Leth Emanuel, Sundhedsplejerske</a:t>
          </a:r>
        </a:p>
      </dgm:t>
    </dgm:pt>
    <dgm:pt modelId="{E6401980-5010-4749-B8F5-C4B57A3EDEFB}" type="parTrans" cxnId="{2EB7F9F4-00B6-4D90-8771-42FD768EE001}">
      <dgm:prSet/>
      <dgm:spPr/>
      <dgm:t>
        <a:bodyPr/>
        <a:lstStyle/>
        <a:p>
          <a:endParaRPr lang="da-DK"/>
        </a:p>
      </dgm:t>
    </dgm:pt>
    <dgm:pt modelId="{616A275B-733D-4BCA-A401-D5B462534E95}" type="sibTrans" cxnId="{2EB7F9F4-00B6-4D90-8771-42FD768EE001}">
      <dgm:prSet/>
      <dgm:spPr/>
      <dgm:t>
        <a:bodyPr/>
        <a:lstStyle/>
        <a:p>
          <a:endParaRPr lang="da-DK"/>
        </a:p>
      </dgm:t>
    </dgm:pt>
    <dgm:pt modelId="{64DEF856-C100-4101-87E9-D5A5A6C0C870}">
      <dgm:prSet phldrT="[Tekst]"/>
      <dgm:spPr/>
      <dgm:t>
        <a:bodyPr/>
        <a:lstStyle/>
        <a:p>
          <a:r>
            <a:rPr lang="da-DK"/>
            <a:t>Region Nord</a:t>
          </a:r>
        </a:p>
      </dgm:t>
    </dgm:pt>
    <dgm:pt modelId="{498098BC-8BC5-47FC-B10D-7A8E5EA49B31}" type="parTrans" cxnId="{2F4276AD-167F-4DA7-AEAD-774D761171C1}">
      <dgm:prSet/>
      <dgm:spPr/>
      <dgm:t>
        <a:bodyPr/>
        <a:lstStyle/>
        <a:p>
          <a:endParaRPr lang="da-DK"/>
        </a:p>
      </dgm:t>
    </dgm:pt>
    <dgm:pt modelId="{1DE44169-4A41-4F84-89BA-CF5E0793060B}" type="sibTrans" cxnId="{2F4276AD-167F-4DA7-AEAD-774D761171C1}">
      <dgm:prSet/>
      <dgm:spPr/>
      <dgm:t>
        <a:bodyPr/>
        <a:lstStyle/>
        <a:p>
          <a:endParaRPr lang="da-DK"/>
        </a:p>
      </dgm:t>
    </dgm:pt>
    <dgm:pt modelId="{75A9EC5A-8322-4193-BC16-661501C70A63}">
      <dgm:prSet phldrT="[Tekst]"/>
      <dgm:spPr/>
      <dgm:t>
        <a:bodyPr/>
        <a:lstStyle/>
        <a:p>
          <a:r>
            <a:rPr lang="da-DK"/>
            <a:t>Jesper Breum Pedersen, Projektleder</a:t>
          </a:r>
        </a:p>
      </dgm:t>
    </dgm:pt>
    <dgm:pt modelId="{9B739354-C83A-49B5-93B4-D24EE59C46F0}" type="parTrans" cxnId="{1D3A21FF-5F97-47FF-9642-414DEE4555A2}">
      <dgm:prSet/>
      <dgm:spPr/>
      <dgm:t>
        <a:bodyPr/>
        <a:lstStyle/>
        <a:p>
          <a:endParaRPr lang="da-DK"/>
        </a:p>
      </dgm:t>
    </dgm:pt>
    <dgm:pt modelId="{3F8AB622-5273-40C8-978B-22006B2D7A1D}" type="sibTrans" cxnId="{1D3A21FF-5F97-47FF-9642-414DEE4555A2}">
      <dgm:prSet/>
      <dgm:spPr/>
      <dgm:t>
        <a:bodyPr/>
        <a:lstStyle/>
        <a:p>
          <a:endParaRPr lang="da-DK"/>
        </a:p>
      </dgm:t>
    </dgm:pt>
    <dgm:pt modelId="{22D4470B-4808-478C-94FC-6FA335F6C1E9}">
      <dgm:prSet phldrT="[Tekst]"/>
      <dgm:spPr/>
      <dgm:t>
        <a:bodyPr/>
        <a:lstStyle/>
        <a:p>
          <a:r>
            <a:rPr lang="da-DK"/>
            <a:t>Anne Rosenbæk, Jordemoder</a:t>
          </a:r>
        </a:p>
      </dgm:t>
    </dgm:pt>
    <dgm:pt modelId="{74614477-3AF3-47D5-834E-4C6AABB22A46}" type="parTrans" cxnId="{7C05A3F7-0C40-4222-A110-BDBF81657763}">
      <dgm:prSet/>
      <dgm:spPr/>
      <dgm:t>
        <a:bodyPr/>
        <a:lstStyle/>
        <a:p>
          <a:endParaRPr lang="da-DK"/>
        </a:p>
      </dgm:t>
    </dgm:pt>
    <dgm:pt modelId="{01CBD578-5742-4CFC-9800-A1EBD6379152}" type="sibTrans" cxnId="{7C05A3F7-0C40-4222-A110-BDBF81657763}">
      <dgm:prSet/>
      <dgm:spPr/>
      <dgm:t>
        <a:bodyPr/>
        <a:lstStyle/>
        <a:p>
          <a:endParaRPr lang="da-DK"/>
        </a:p>
      </dgm:t>
    </dgm:pt>
    <dgm:pt modelId="{8BBDC335-52A5-4350-A1A2-08421D586731}">
      <dgm:prSet phldrT="[Tekst]"/>
      <dgm:spPr/>
      <dgm:t>
        <a:bodyPr/>
        <a:lstStyle/>
        <a:p>
          <a:r>
            <a:rPr lang="da-DK"/>
            <a:t>Martin Bagger Bradt, PLO</a:t>
          </a:r>
        </a:p>
      </dgm:t>
    </dgm:pt>
    <dgm:pt modelId="{C1C613FB-36C9-42DA-B1E1-53215DF79277}" type="parTrans" cxnId="{9C64395F-D084-4D22-9A93-9160C86C171B}">
      <dgm:prSet/>
      <dgm:spPr/>
      <dgm:t>
        <a:bodyPr/>
        <a:lstStyle/>
        <a:p>
          <a:endParaRPr lang="da-DK"/>
        </a:p>
      </dgm:t>
    </dgm:pt>
    <dgm:pt modelId="{8BCAA99A-C545-4E0C-93FF-C91D1E9E9901}" type="sibTrans" cxnId="{9C64395F-D084-4D22-9A93-9160C86C171B}">
      <dgm:prSet/>
      <dgm:spPr/>
      <dgm:t>
        <a:bodyPr/>
        <a:lstStyle/>
        <a:p>
          <a:endParaRPr lang="da-DK"/>
        </a:p>
      </dgm:t>
    </dgm:pt>
    <dgm:pt modelId="{13226AC6-2340-4856-959B-BE8807318126}">
      <dgm:prSet phldrT="[Tekst]"/>
      <dgm:spPr/>
      <dgm:t>
        <a:bodyPr/>
        <a:lstStyle/>
        <a:p>
          <a:r>
            <a:rPr lang="da-DK"/>
            <a:t>Landsdel ØST</a:t>
          </a:r>
        </a:p>
      </dgm:t>
    </dgm:pt>
    <dgm:pt modelId="{E389D302-9596-4310-9991-158CE1781B69}" type="parTrans" cxnId="{11A58D82-5BAB-44EA-905D-C6C784049044}">
      <dgm:prSet/>
      <dgm:spPr/>
      <dgm:t>
        <a:bodyPr/>
        <a:lstStyle/>
        <a:p>
          <a:endParaRPr lang="da-DK"/>
        </a:p>
      </dgm:t>
    </dgm:pt>
    <dgm:pt modelId="{27606214-97D1-4DED-BEF0-A170156EBE40}" type="sibTrans" cxnId="{11A58D82-5BAB-44EA-905D-C6C784049044}">
      <dgm:prSet/>
      <dgm:spPr/>
      <dgm:t>
        <a:bodyPr/>
        <a:lstStyle/>
        <a:p>
          <a:endParaRPr lang="da-DK"/>
        </a:p>
      </dgm:t>
    </dgm:pt>
    <dgm:pt modelId="{48280577-0852-442E-925A-7AAB384F6A2C}">
      <dgm:prSet phldrT="[Tekst]"/>
      <dgm:spPr/>
      <dgm:t>
        <a:bodyPr/>
        <a:lstStyle/>
        <a:p>
          <a:r>
            <a:rPr lang="da-DK"/>
            <a:t>Region Midt</a:t>
          </a:r>
        </a:p>
      </dgm:t>
    </dgm:pt>
    <dgm:pt modelId="{B490BB60-B7F3-4038-A91F-6F2CC3EE4120}" type="parTrans" cxnId="{F5B4ED5A-A9DA-4F89-A309-5D72C87AF441}">
      <dgm:prSet/>
      <dgm:spPr/>
      <dgm:t>
        <a:bodyPr/>
        <a:lstStyle/>
        <a:p>
          <a:endParaRPr lang="da-DK"/>
        </a:p>
      </dgm:t>
    </dgm:pt>
    <dgm:pt modelId="{186F8717-620E-41F3-962A-5B0578F5A800}" type="sibTrans" cxnId="{F5B4ED5A-A9DA-4F89-A309-5D72C87AF441}">
      <dgm:prSet/>
      <dgm:spPr/>
      <dgm:t>
        <a:bodyPr/>
        <a:lstStyle/>
        <a:p>
          <a:endParaRPr lang="da-DK"/>
        </a:p>
      </dgm:t>
    </dgm:pt>
    <dgm:pt modelId="{5347B0E3-FD66-42DB-9BB3-C07E0E9963E6}">
      <dgm:prSet phldrT="[Tekst]"/>
      <dgm:spPr/>
      <dgm:t>
        <a:bodyPr/>
        <a:lstStyle/>
        <a:p>
          <a:r>
            <a:rPr lang="da-DK"/>
            <a:t>Melanie Jensen, PLSP</a:t>
          </a:r>
        </a:p>
      </dgm:t>
    </dgm:pt>
    <dgm:pt modelId="{7482F086-491D-4676-8038-ABACB19BEDE2}" type="parTrans" cxnId="{D5CE65B7-49C9-44BB-9F30-209B86D8A5BB}">
      <dgm:prSet/>
      <dgm:spPr/>
      <dgm:t>
        <a:bodyPr/>
        <a:lstStyle/>
        <a:p>
          <a:endParaRPr lang="da-DK"/>
        </a:p>
      </dgm:t>
    </dgm:pt>
    <dgm:pt modelId="{BE939B34-F9D6-41E2-92CE-A6D5CEB24542}" type="sibTrans" cxnId="{D5CE65B7-49C9-44BB-9F30-209B86D8A5BB}">
      <dgm:prSet/>
      <dgm:spPr/>
      <dgm:t>
        <a:bodyPr/>
        <a:lstStyle/>
        <a:p>
          <a:endParaRPr lang="da-DK"/>
        </a:p>
      </dgm:t>
    </dgm:pt>
    <dgm:pt modelId="{9118D699-5749-4CE8-BD08-5CD0C70DF294}">
      <dgm:prSet phldrT="[Tekst]"/>
      <dgm:spPr/>
      <dgm:t>
        <a:bodyPr/>
        <a:lstStyle/>
        <a:p>
          <a:r>
            <a:rPr lang="da-DK"/>
            <a:t>Peter Børlum, PLSP</a:t>
          </a:r>
        </a:p>
      </dgm:t>
    </dgm:pt>
    <dgm:pt modelId="{13E3C7F3-A523-4710-8103-DBAA832A67C1}" type="parTrans" cxnId="{4E529B0E-3D85-445D-9FD3-7092D549DB14}">
      <dgm:prSet/>
      <dgm:spPr/>
      <dgm:t>
        <a:bodyPr/>
        <a:lstStyle/>
        <a:p>
          <a:endParaRPr lang="da-DK"/>
        </a:p>
      </dgm:t>
    </dgm:pt>
    <dgm:pt modelId="{C6AEF642-D440-4C76-9B53-96358F059FE0}" type="sibTrans" cxnId="{4E529B0E-3D85-445D-9FD3-7092D549DB14}">
      <dgm:prSet/>
      <dgm:spPr/>
      <dgm:t>
        <a:bodyPr/>
        <a:lstStyle/>
        <a:p>
          <a:endParaRPr lang="da-DK"/>
        </a:p>
      </dgm:t>
    </dgm:pt>
    <dgm:pt modelId="{DD20AC0F-2467-4267-83EF-C492B1E01211}">
      <dgm:prSet phldrT="[Tekst]"/>
      <dgm:spPr/>
      <dgm:t>
        <a:bodyPr/>
        <a:lstStyle/>
        <a:p>
          <a:r>
            <a:rPr lang="da-DK"/>
            <a:t>Hanne Heje, Praktiserende Læge</a:t>
          </a:r>
        </a:p>
      </dgm:t>
    </dgm:pt>
    <dgm:pt modelId="{60C1B690-C22F-426D-9B24-A991D9A28DBC}" type="parTrans" cxnId="{A3DA8BB6-1DB7-4DC0-8579-75E0937F3FE3}">
      <dgm:prSet/>
      <dgm:spPr/>
      <dgm:t>
        <a:bodyPr/>
        <a:lstStyle/>
        <a:p>
          <a:endParaRPr lang="da-DK"/>
        </a:p>
      </dgm:t>
    </dgm:pt>
    <dgm:pt modelId="{D160EA09-08CD-4570-AD21-6DCD6337A75F}" type="sibTrans" cxnId="{A3DA8BB6-1DB7-4DC0-8579-75E0937F3FE3}">
      <dgm:prSet/>
      <dgm:spPr/>
      <dgm:t>
        <a:bodyPr/>
        <a:lstStyle/>
        <a:p>
          <a:endParaRPr lang="da-DK"/>
        </a:p>
      </dgm:t>
    </dgm:pt>
    <dgm:pt modelId="{0A1B4792-8A2E-4588-B6A6-B7F03CE465F9}">
      <dgm:prSet phldrT="[Tekst]"/>
      <dgm:spPr/>
      <dgm:t>
        <a:bodyPr/>
        <a:lstStyle/>
        <a:p>
          <a:r>
            <a:rPr lang="da-DK"/>
            <a:t>Ruth Kirk Ertmann, Praktiserende læge</a:t>
          </a:r>
        </a:p>
      </dgm:t>
    </dgm:pt>
    <dgm:pt modelId="{25147469-1C9F-45E7-9D14-20C5C0BECC30}" type="parTrans" cxnId="{01E69B06-7EAC-45E0-BB6A-CA2E7887559C}">
      <dgm:prSet/>
      <dgm:spPr/>
      <dgm:t>
        <a:bodyPr/>
        <a:lstStyle/>
        <a:p>
          <a:endParaRPr lang="da-DK"/>
        </a:p>
      </dgm:t>
    </dgm:pt>
    <dgm:pt modelId="{F0F4272D-4265-4F64-AF40-BEFDCFF918A8}" type="sibTrans" cxnId="{01E69B06-7EAC-45E0-BB6A-CA2E7887559C}">
      <dgm:prSet/>
      <dgm:spPr/>
      <dgm:t>
        <a:bodyPr/>
        <a:lstStyle/>
        <a:p>
          <a:endParaRPr lang="da-DK"/>
        </a:p>
      </dgm:t>
    </dgm:pt>
    <dgm:pt modelId="{70EFEA05-8DE1-4B24-9838-C748AD7EEE58}">
      <dgm:prSet phldrT="[Tekst]"/>
      <dgm:spPr/>
      <dgm:t>
        <a:bodyPr/>
        <a:lstStyle/>
        <a:p>
          <a:r>
            <a:rPr lang="da-DK"/>
            <a:t>Jan Stener Jørgensen, Obstetriker</a:t>
          </a:r>
        </a:p>
      </dgm:t>
    </dgm:pt>
    <dgm:pt modelId="{D311EDC3-F7AA-4643-AAC1-ED0DF70A6B38}" type="parTrans" cxnId="{3A0986B8-460F-4CE1-A98D-38A88E471600}">
      <dgm:prSet/>
      <dgm:spPr/>
      <dgm:t>
        <a:bodyPr/>
        <a:lstStyle/>
        <a:p>
          <a:endParaRPr lang="da-DK"/>
        </a:p>
      </dgm:t>
    </dgm:pt>
    <dgm:pt modelId="{47E3130D-123A-45B4-9D0F-C297916BFAD1}" type="sibTrans" cxnId="{3A0986B8-460F-4CE1-A98D-38A88E471600}">
      <dgm:prSet/>
      <dgm:spPr/>
      <dgm:t>
        <a:bodyPr/>
        <a:lstStyle/>
        <a:p>
          <a:endParaRPr lang="da-DK"/>
        </a:p>
      </dgm:t>
    </dgm:pt>
    <dgm:pt modelId="{E9364BC5-2B93-454A-93F6-B65095E9977E}">
      <dgm:prSet phldrT="[Tekst]"/>
      <dgm:spPr/>
      <dgm:t>
        <a:bodyPr/>
        <a:lstStyle/>
        <a:p>
          <a:r>
            <a:rPr lang="da-DK"/>
            <a:t>Lars Simesen, Arkitekt</a:t>
          </a:r>
        </a:p>
      </dgm:t>
    </dgm:pt>
    <dgm:pt modelId="{BA4BD496-390B-42A4-A1EA-3ECD1DE4A5F7}" type="parTrans" cxnId="{0333D43A-6465-4A7E-B058-10F269708D8A}">
      <dgm:prSet/>
      <dgm:spPr/>
      <dgm:t>
        <a:bodyPr/>
        <a:lstStyle/>
        <a:p>
          <a:endParaRPr lang="da-DK"/>
        </a:p>
      </dgm:t>
    </dgm:pt>
    <dgm:pt modelId="{04D9BDF5-078E-418E-85DD-A575F3DEBDF7}" type="sibTrans" cxnId="{0333D43A-6465-4A7E-B058-10F269708D8A}">
      <dgm:prSet/>
      <dgm:spPr/>
      <dgm:t>
        <a:bodyPr/>
        <a:lstStyle/>
        <a:p>
          <a:endParaRPr lang="da-DK"/>
        </a:p>
      </dgm:t>
    </dgm:pt>
    <dgm:pt modelId="{EA5E9932-7E55-4A46-BD81-1B071D5D4537}">
      <dgm:prSet phldrT="[Tekst]"/>
      <dgm:spPr/>
      <dgm:t>
        <a:bodyPr/>
        <a:lstStyle/>
        <a:p>
          <a:r>
            <a:rPr lang="da-DK"/>
            <a:t>Richard Farlie, Obstetriker</a:t>
          </a:r>
        </a:p>
      </dgm:t>
    </dgm:pt>
    <dgm:pt modelId="{8BB3AE9B-A991-4F0D-8E3F-771CDECB7E4D}" type="parTrans" cxnId="{67FFD9E1-4B52-4A35-AE6B-ED86982E8AA4}">
      <dgm:prSet/>
      <dgm:spPr/>
      <dgm:t>
        <a:bodyPr/>
        <a:lstStyle/>
        <a:p>
          <a:endParaRPr lang="da-DK"/>
        </a:p>
      </dgm:t>
    </dgm:pt>
    <dgm:pt modelId="{B608E511-5167-44AF-9E55-7EA82C9B4E47}" type="sibTrans" cxnId="{67FFD9E1-4B52-4A35-AE6B-ED86982E8AA4}">
      <dgm:prSet/>
      <dgm:spPr/>
      <dgm:t>
        <a:bodyPr/>
        <a:lstStyle/>
        <a:p>
          <a:endParaRPr lang="da-DK"/>
        </a:p>
      </dgm:t>
    </dgm:pt>
    <dgm:pt modelId="{3A2DA767-3FA4-4A4E-8CBD-6714B7E2F864}">
      <dgm:prSet phldrT="[Tekst]"/>
      <dgm:spPr/>
      <dgm:t>
        <a:bodyPr/>
        <a:lstStyle/>
        <a:p>
          <a:r>
            <a:rPr lang="da-DK"/>
            <a:t>Karen West Dalker, applikations-koordinatior</a:t>
          </a:r>
        </a:p>
      </dgm:t>
    </dgm:pt>
    <dgm:pt modelId="{EDD64AA9-D0A7-4E43-AF4B-D44202C2707E}" type="parTrans" cxnId="{E2B6A84F-9CF7-4AAB-8886-D32BB7D53E0D}">
      <dgm:prSet/>
      <dgm:spPr/>
      <dgm:t>
        <a:bodyPr/>
        <a:lstStyle/>
        <a:p>
          <a:endParaRPr lang="da-DK"/>
        </a:p>
      </dgm:t>
    </dgm:pt>
    <dgm:pt modelId="{EBA755A0-313A-43DD-B5D4-250FBCB99229}" type="sibTrans" cxnId="{E2B6A84F-9CF7-4AAB-8886-D32BB7D53E0D}">
      <dgm:prSet/>
      <dgm:spPr/>
      <dgm:t>
        <a:bodyPr/>
        <a:lstStyle/>
        <a:p>
          <a:endParaRPr lang="da-DK"/>
        </a:p>
      </dgm:t>
    </dgm:pt>
    <dgm:pt modelId="{AC1161BD-802E-49AE-93EB-3B9614DF98CE}">
      <dgm:prSet phldrT="[Tekst]"/>
      <dgm:spPr/>
      <dgm:t>
        <a:bodyPr/>
        <a:lstStyle/>
        <a:p>
          <a:r>
            <a:rPr lang="da-DK"/>
            <a:t>Birgit Simonsen, IT arkitekt</a:t>
          </a:r>
        </a:p>
      </dgm:t>
    </dgm:pt>
    <dgm:pt modelId="{ABE97032-92C5-4340-8865-ABD5AF66DB67}" type="parTrans" cxnId="{2576A41D-8375-4686-91FD-6239F0FD894C}">
      <dgm:prSet/>
      <dgm:spPr/>
      <dgm:t>
        <a:bodyPr/>
        <a:lstStyle/>
        <a:p>
          <a:endParaRPr lang="da-DK"/>
        </a:p>
      </dgm:t>
    </dgm:pt>
    <dgm:pt modelId="{A967ABC2-9B27-437D-B696-A51B80E0A1C5}" type="sibTrans" cxnId="{2576A41D-8375-4686-91FD-6239F0FD894C}">
      <dgm:prSet/>
      <dgm:spPr/>
      <dgm:t>
        <a:bodyPr/>
        <a:lstStyle/>
        <a:p>
          <a:endParaRPr lang="da-DK"/>
        </a:p>
      </dgm:t>
    </dgm:pt>
    <dgm:pt modelId="{E39E2F51-7307-44F7-80CD-79D12323D666}">
      <dgm:prSet phldrT="[Tekst]"/>
      <dgm:spPr/>
      <dgm:t>
        <a:bodyPr/>
        <a:lstStyle/>
        <a:p>
          <a:r>
            <a:rPr lang="da-DK"/>
            <a:t>Jacob Alexander Lykke, Obstetriker</a:t>
          </a:r>
        </a:p>
      </dgm:t>
    </dgm:pt>
    <dgm:pt modelId="{7B5D27DD-6EFB-465F-9D20-7C523F812935}" type="parTrans" cxnId="{D7F548E5-E5E1-4CF8-B490-7D85FC2AB361}">
      <dgm:prSet/>
      <dgm:spPr/>
      <dgm:t>
        <a:bodyPr/>
        <a:lstStyle/>
        <a:p>
          <a:endParaRPr lang="da-DK"/>
        </a:p>
      </dgm:t>
    </dgm:pt>
    <dgm:pt modelId="{CE268D5F-2FA7-4B27-9D3F-ECAC93D3E837}" type="sibTrans" cxnId="{D7F548E5-E5E1-4CF8-B490-7D85FC2AB361}">
      <dgm:prSet/>
      <dgm:spPr/>
      <dgm:t>
        <a:bodyPr/>
        <a:lstStyle/>
        <a:p>
          <a:endParaRPr lang="da-DK"/>
        </a:p>
      </dgm:t>
    </dgm:pt>
    <dgm:pt modelId="{20A945C4-15BF-4F89-8999-A51B9BCCB5AC}">
      <dgm:prSet phldrT="[Tekst]"/>
      <dgm:spPr/>
      <dgm:t>
        <a:bodyPr/>
        <a:lstStyle/>
        <a:p>
          <a:r>
            <a:rPr lang="da-DK"/>
            <a:t>Mette Hvilshøj Fabricius, Obstetriker</a:t>
          </a:r>
        </a:p>
      </dgm:t>
    </dgm:pt>
    <dgm:pt modelId="{672D55FB-6E94-460A-A22F-5A026ACA0F13}" type="parTrans" cxnId="{8CD33E86-18BB-428B-8EFD-37955FA2B4FD}">
      <dgm:prSet/>
      <dgm:spPr/>
      <dgm:t>
        <a:bodyPr/>
        <a:lstStyle/>
        <a:p>
          <a:endParaRPr lang="da-DK"/>
        </a:p>
      </dgm:t>
    </dgm:pt>
    <dgm:pt modelId="{7D6CDE58-FF19-4169-9208-388DBEAB08F3}" type="sibTrans" cxnId="{8CD33E86-18BB-428B-8EFD-37955FA2B4FD}">
      <dgm:prSet/>
      <dgm:spPr/>
      <dgm:t>
        <a:bodyPr/>
        <a:lstStyle/>
        <a:p>
          <a:endParaRPr lang="da-DK"/>
        </a:p>
      </dgm:t>
    </dgm:pt>
    <dgm:pt modelId="{CE7C0E50-1E50-4104-B4D1-AC9E1FE21C9C}">
      <dgm:prSet phldrT="[Tekst]"/>
      <dgm:spPr/>
      <dgm:t>
        <a:bodyPr/>
        <a:lstStyle/>
        <a:p>
          <a:r>
            <a:rPr lang="da-DK"/>
            <a:t>Thea Lousen, Obstetriker</a:t>
          </a:r>
        </a:p>
      </dgm:t>
    </dgm:pt>
    <dgm:pt modelId="{05B9BAA4-A9DF-4C3E-8699-943A842E8B46}" type="parTrans" cxnId="{0578827A-0506-4ED1-A767-F5620135CB78}">
      <dgm:prSet/>
      <dgm:spPr/>
      <dgm:t>
        <a:bodyPr/>
        <a:lstStyle/>
        <a:p>
          <a:endParaRPr lang="da-DK"/>
        </a:p>
      </dgm:t>
    </dgm:pt>
    <dgm:pt modelId="{EE2319DB-2CC9-4379-AD1C-7B168333C81A}" type="sibTrans" cxnId="{0578827A-0506-4ED1-A767-F5620135CB78}">
      <dgm:prSet/>
      <dgm:spPr/>
      <dgm:t>
        <a:bodyPr/>
        <a:lstStyle/>
        <a:p>
          <a:endParaRPr lang="da-DK"/>
        </a:p>
      </dgm:t>
    </dgm:pt>
    <dgm:pt modelId="{F182FF15-D1BF-4B7E-9C77-26AF586497DF}">
      <dgm:prSet phldrT="[Tekst]"/>
      <dgm:spPr/>
      <dgm:t>
        <a:bodyPr/>
        <a:lstStyle/>
        <a:p>
          <a:r>
            <a:rPr lang="da-DK"/>
            <a:t>Karen Sophie Skov Drewsen, Jordemoder</a:t>
          </a:r>
        </a:p>
      </dgm:t>
    </dgm:pt>
    <dgm:pt modelId="{4CD7AA9F-6B24-4F6A-BAB4-A3DA46E19175}" type="parTrans" cxnId="{104DA687-6D21-457C-BB58-5ED45799747B}">
      <dgm:prSet/>
      <dgm:spPr/>
      <dgm:t>
        <a:bodyPr/>
        <a:lstStyle/>
        <a:p>
          <a:endParaRPr lang="da-DK"/>
        </a:p>
      </dgm:t>
    </dgm:pt>
    <dgm:pt modelId="{56B6FF4D-7B24-4925-B0F2-8AFDEB0E343C}" type="sibTrans" cxnId="{104DA687-6D21-457C-BB58-5ED45799747B}">
      <dgm:prSet/>
      <dgm:spPr/>
      <dgm:t>
        <a:bodyPr/>
        <a:lstStyle/>
        <a:p>
          <a:endParaRPr lang="da-DK"/>
        </a:p>
      </dgm:t>
    </dgm:pt>
    <dgm:pt modelId="{391A76F1-FFA6-492B-94DF-25DC14AF4A3A}">
      <dgm:prSet phldrT="[Tekst]"/>
      <dgm:spPr/>
      <dgm:t>
        <a:bodyPr/>
        <a:lstStyle/>
        <a:p>
          <a:r>
            <a:rPr lang="da-DK"/>
            <a:t>Sisse Kammann, Jordemoder</a:t>
          </a:r>
        </a:p>
      </dgm:t>
    </dgm:pt>
    <dgm:pt modelId="{F699E369-BA97-4C8F-8EE8-1971C2DD92AA}" type="parTrans" cxnId="{F1E63FFA-26D5-4787-8EA7-14CBAAF20B19}">
      <dgm:prSet/>
      <dgm:spPr/>
      <dgm:t>
        <a:bodyPr/>
        <a:lstStyle/>
        <a:p>
          <a:endParaRPr lang="da-DK"/>
        </a:p>
      </dgm:t>
    </dgm:pt>
    <dgm:pt modelId="{A5BDC874-CD66-4185-A754-7AC537385E45}" type="sibTrans" cxnId="{F1E63FFA-26D5-4787-8EA7-14CBAAF20B19}">
      <dgm:prSet/>
      <dgm:spPr/>
      <dgm:t>
        <a:bodyPr/>
        <a:lstStyle/>
        <a:p>
          <a:endParaRPr lang="da-DK"/>
        </a:p>
      </dgm:t>
    </dgm:pt>
    <dgm:pt modelId="{943987FD-01CF-4284-A7A3-0E8513FE7D48}">
      <dgm:prSet phldrT="[Tekst]"/>
      <dgm:spPr/>
      <dgm:t>
        <a:bodyPr/>
        <a:lstStyle/>
        <a:p>
          <a:endParaRPr lang="da-DK"/>
        </a:p>
      </dgm:t>
    </dgm:pt>
    <dgm:pt modelId="{2C78BC90-DBC0-43DF-9323-938B345444AD}" type="parTrans" cxnId="{3704D56C-B90D-49A4-9E4F-1DDF592E96C1}">
      <dgm:prSet/>
      <dgm:spPr/>
      <dgm:t>
        <a:bodyPr/>
        <a:lstStyle/>
        <a:p>
          <a:endParaRPr lang="da-DK"/>
        </a:p>
      </dgm:t>
    </dgm:pt>
    <dgm:pt modelId="{969FCB05-1838-4C7E-BF7F-8D99832D92C3}" type="sibTrans" cxnId="{3704D56C-B90D-49A4-9E4F-1DDF592E96C1}">
      <dgm:prSet/>
      <dgm:spPr/>
      <dgm:t>
        <a:bodyPr/>
        <a:lstStyle/>
        <a:p>
          <a:endParaRPr lang="da-DK"/>
        </a:p>
      </dgm:t>
    </dgm:pt>
    <dgm:pt modelId="{A9F6794F-10DD-42B7-8EA6-245F4B123D99}">
      <dgm:prSet phldrT="[Tekst]"/>
      <dgm:spPr/>
      <dgm:t>
        <a:bodyPr/>
        <a:lstStyle/>
        <a:p>
          <a:r>
            <a:rPr lang="da-DK"/>
            <a:t>Anne Katrine Leksø, MedCom</a:t>
          </a:r>
        </a:p>
      </dgm:t>
    </dgm:pt>
    <dgm:pt modelId="{F81EBDD8-965D-427E-AA5C-4E88D66EBC6E}" type="parTrans" cxnId="{CA409A05-1F4A-4F51-A6C2-258FA49AC290}">
      <dgm:prSet/>
      <dgm:spPr/>
    </dgm:pt>
    <dgm:pt modelId="{8854F32B-E9E3-4146-A00D-603F53DE131C}" type="sibTrans" cxnId="{CA409A05-1F4A-4F51-A6C2-258FA49AC290}">
      <dgm:prSet/>
      <dgm:spPr/>
    </dgm:pt>
    <dgm:pt modelId="{0FF33FD8-77BF-4444-A6D9-0F81ED273FDE}" type="pres">
      <dgm:prSet presAssocID="{72541465-E6D3-4642-AAEE-2EE5A9BC6EF0}" presName="Name0" presStyleCnt="0">
        <dgm:presLayoutVars>
          <dgm:dir/>
          <dgm:animLvl val="lvl"/>
          <dgm:resizeHandles val="exact"/>
        </dgm:presLayoutVars>
      </dgm:prSet>
      <dgm:spPr/>
      <dgm:t>
        <a:bodyPr/>
        <a:lstStyle/>
        <a:p>
          <a:endParaRPr lang="da-DK"/>
        </a:p>
      </dgm:t>
    </dgm:pt>
    <dgm:pt modelId="{A49862B5-705C-471F-8643-59B8E1204B1F}" type="pres">
      <dgm:prSet presAssocID="{34595DC5-29C9-4DA9-877E-C616F5D4B0C5}" presName="composite" presStyleCnt="0"/>
      <dgm:spPr/>
    </dgm:pt>
    <dgm:pt modelId="{6B30A85E-9187-4C70-A425-B4F295BA60BA}" type="pres">
      <dgm:prSet presAssocID="{34595DC5-29C9-4DA9-877E-C616F5D4B0C5}" presName="parTx" presStyleLbl="alignNode1" presStyleIdx="0" presStyleCnt="6">
        <dgm:presLayoutVars>
          <dgm:chMax val="0"/>
          <dgm:chPref val="0"/>
          <dgm:bulletEnabled val="1"/>
        </dgm:presLayoutVars>
      </dgm:prSet>
      <dgm:spPr/>
      <dgm:t>
        <a:bodyPr/>
        <a:lstStyle/>
        <a:p>
          <a:endParaRPr lang="da-DK"/>
        </a:p>
      </dgm:t>
    </dgm:pt>
    <dgm:pt modelId="{90F4058B-6FA4-4A41-AA36-00C7F7AD4DC0}" type="pres">
      <dgm:prSet presAssocID="{34595DC5-29C9-4DA9-877E-C616F5D4B0C5}" presName="desTx" presStyleLbl="alignAccFollowNode1" presStyleIdx="0" presStyleCnt="6">
        <dgm:presLayoutVars>
          <dgm:bulletEnabled val="1"/>
        </dgm:presLayoutVars>
      </dgm:prSet>
      <dgm:spPr/>
      <dgm:t>
        <a:bodyPr/>
        <a:lstStyle/>
        <a:p>
          <a:endParaRPr lang="da-DK"/>
        </a:p>
      </dgm:t>
    </dgm:pt>
    <dgm:pt modelId="{A36F6B5B-34B5-4A35-A610-CEFE7CFD0B16}" type="pres">
      <dgm:prSet presAssocID="{066EAEF1-838E-4BD5-BD50-CB8571B74874}" presName="space" presStyleCnt="0"/>
      <dgm:spPr/>
    </dgm:pt>
    <dgm:pt modelId="{5C40DAE6-B17E-4183-848D-C34423F5BD78}" type="pres">
      <dgm:prSet presAssocID="{13226AC6-2340-4856-959B-BE8807318126}" presName="composite" presStyleCnt="0"/>
      <dgm:spPr/>
    </dgm:pt>
    <dgm:pt modelId="{3EBC14C4-84BD-4203-A601-2E149125B086}" type="pres">
      <dgm:prSet presAssocID="{13226AC6-2340-4856-959B-BE8807318126}" presName="parTx" presStyleLbl="alignNode1" presStyleIdx="1" presStyleCnt="6">
        <dgm:presLayoutVars>
          <dgm:chMax val="0"/>
          <dgm:chPref val="0"/>
          <dgm:bulletEnabled val="1"/>
        </dgm:presLayoutVars>
      </dgm:prSet>
      <dgm:spPr/>
      <dgm:t>
        <a:bodyPr/>
        <a:lstStyle/>
        <a:p>
          <a:endParaRPr lang="da-DK"/>
        </a:p>
      </dgm:t>
    </dgm:pt>
    <dgm:pt modelId="{E0DF8BE4-76D6-4E36-BCE2-1CBB0758BA85}" type="pres">
      <dgm:prSet presAssocID="{13226AC6-2340-4856-959B-BE8807318126}" presName="desTx" presStyleLbl="alignAccFollowNode1" presStyleIdx="1" presStyleCnt="6">
        <dgm:presLayoutVars>
          <dgm:bulletEnabled val="1"/>
        </dgm:presLayoutVars>
      </dgm:prSet>
      <dgm:spPr/>
      <dgm:t>
        <a:bodyPr/>
        <a:lstStyle/>
        <a:p>
          <a:endParaRPr lang="da-DK"/>
        </a:p>
      </dgm:t>
    </dgm:pt>
    <dgm:pt modelId="{C7285DA6-66DD-46D5-9ED9-9631DEDD91FF}" type="pres">
      <dgm:prSet presAssocID="{27606214-97D1-4DED-BEF0-A170156EBE40}" presName="space" presStyleCnt="0"/>
      <dgm:spPr/>
    </dgm:pt>
    <dgm:pt modelId="{AED6FDB1-FFC2-4F75-B4F0-4D7204368345}" type="pres">
      <dgm:prSet presAssocID="{48280577-0852-442E-925A-7AAB384F6A2C}" presName="composite" presStyleCnt="0"/>
      <dgm:spPr/>
    </dgm:pt>
    <dgm:pt modelId="{4DDF3D34-3DE5-435D-A473-0F2911510A4E}" type="pres">
      <dgm:prSet presAssocID="{48280577-0852-442E-925A-7AAB384F6A2C}" presName="parTx" presStyleLbl="alignNode1" presStyleIdx="2" presStyleCnt="6">
        <dgm:presLayoutVars>
          <dgm:chMax val="0"/>
          <dgm:chPref val="0"/>
          <dgm:bulletEnabled val="1"/>
        </dgm:presLayoutVars>
      </dgm:prSet>
      <dgm:spPr/>
      <dgm:t>
        <a:bodyPr/>
        <a:lstStyle/>
        <a:p>
          <a:endParaRPr lang="da-DK"/>
        </a:p>
      </dgm:t>
    </dgm:pt>
    <dgm:pt modelId="{FFD5599C-587B-4B8E-84E8-DD3C37EDDBE6}" type="pres">
      <dgm:prSet presAssocID="{48280577-0852-442E-925A-7AAB384F6A2C}" presName="desTx" presStyleLbl="alignAccFollowNode1" presStyleIdx="2" presStyleCnt="6">
        <dgm:presLayoutVars>
          <dgm:bulletEnabled val="1"/>
        </dgm:presLayoutVars>
      </dgm:prSet>
      <dgm:spPr/>
      <dgm:t>
        <a:bodyPr/>
        <a:lstStyle/>
        <a:p>
          <a:endParaRPr lang="da-DK"/>
        </a:p>
      </dgm:t>
    </dgm:pt>
    <dgm:pt modelId="{AD256FEF-9D42-48DD-BD61-71A7A60CAAC0}" type="pres">
      <dgm:prSet presAssocID="{186F8717-620E-41F3-962A-5B0578F5A800}" presName="space" presStyleCnt="0"/>
      <dgm:spPr/>
    </dgm:pt>
    <dgm:pt modelId="{53CC58D0-6F76-4BDF-84ED-3A2E5F911989}" type="pres">
      <dgm:prSet presAssocID="{64DEF856-C100-4101-87E9-D5A5A6C0C870}" presName="composite" presStyleCnt="0"/>
      <dgm:spPr/>
    </dgm:pt>
    <dgm:pt modelId="{F9E56D06-FB0B-4E0C-99D0-4CCDF1A52DA9}" type="pres">
      <dgm:prSet presAssocID="{64DEF856-C100-4101-87E9-D5A5A6C0C870}" presName="parTx" presStyleLbl="alignNode1" presStyleIdx="3" presStyleCnt="6">
        <dgm:presLayoutVars>
          <dgm:chMax val="0"/>
          <dgm:chPref val="0"/>
          <dgm:bulletEnabled val="1"/>
        </dgm:presLayoutVars>
      </dgm:prSet>
      <dgm:spPr/>
      <dgm:t>
        <a:bodyPr/>
        <a:lstStyle/>
        <a:p>
          <a:endParaRPr lang="da-DK"/>
        </a:p>
      </dgm:t>
    </dgm:pt>
    <dgm:pt modelId="{E78374E7-FE7A-4224-A52A-EDBFF613E05C}" type="pres">
      <dgm:prSet presAssocID="{64DEF856-C100-4101-87E9-D5A5A6C0C870}" presName="desTx" presStyleLbl="alignAccFollowNode1" presStyleIdx="3" presStyleCnt="6">
        <dgm:presLayoutVars>
          <dgm:bulletEnabled val="1"/>
        </dgm:presLayoutVars>
      </dgm:prSet>
      <dgm:spPr/>
      <dgm:t>
        <a:bodyPr/>
        <a:lstStyle/>
        <a:p>
          <a:endParaRPr lang="da-DK"/>
        </a:p>
      </dgm:t>
    </dgm:pt>
    <dgm:pt modelId="{D5F6154D-951F-43F6-8293-5AEB6A50C1BC}" type="pres">
      <dgm:prSet presAssocID="{1DE44169-4A41-4F84-89BA-CF5E0793060B}" presName="space" presStyleCnt="0"/>
      <dgm:spPr/>
    </dgm:pt>
    <dgm:pt modelId="{3F2D6CE8-97DA-447C-B08E-366CBA809122}" type="pres">
      <dgm:prSet presAssocID="{2966BAAA-2F30-4CE8-917E-A11476242977}" presName="composite" presStyleCnt="0"/>
      <dgm:spPr/>
    </dgm:pt>
    <dgm:pt modelId="{697054A3-4BCE-4EB3-A655-A6FC64358274}" type="pres">
      <dgm:prSet presAssocID="{2966BAAA-2F30-4CE8-917E-A11476242977}" presName="parTx" presStyleLbl="alignNode1" presStyleIdx="4" presStyleCnt="6">
        <dgm:presLayoutVars>
          <dgm:chMax val="0"/>
          <dgm:chPref val="0"/>
          <dgm:bulletEnabled val="1"/>
        </dgm:presLayoutVars>
      </dgm:prSet>
      <dgm:spPr/>
      <dgm:t>
        <a:bodyPr/>
        <a:lstStyle/>
        <a:p>
          <a:endParaRPr lang="da-DK"/>
        </a:p>
      </dgm:t>
    </dgm:pt>
    <dgm:pt modelId="{E62CAB43-B6F9-4AEB-95B8-A2E1D5053669}" type="pres">
      <dgm:prSet presAssocID="{2966BAAA-2F30-4CE8-917E-A11476242977}" presName="desTx" presStyleLbl="alignAccFollowNode1" presStyleIdx="4" presStyleCnt="6">
        <dgm:presLayoutVars>
          <dgm:bulletEnabled val="1"/>
        </dgm:presLayoutVars>
      </dgm:prSet>
      <dgm:spPr/>
      <dgm:t>
        <a:bodyPr/>
        <a:lstStyle/>
        <a:p>
          <a:endParaRPr lang="da-DK"/>
        </a:p>
      </dgm:t>
    </dgm:pt>
    <dgm:pt modelId="{A3C39806-FDE2-412E-96C7-A48C3E3B229B}" type="pres">
      <dgm:prSet presAssocID="{91EEF9F7-F484-441C-860E-E5F555863742}" presName="space" presStyleCnt="0"/>
      <dgm:spPr/>
    </dgm:pt>
    <dgm:pt modelId="{978BCEFA-1AFB-46C9-80C5-4944B7AAA121}" type="pres">
      <dgm:prSet presAssocID="{022E77D2-EDB4-4E10-8D74-619CEEB8F7EF}" presName="composite" presStyleCnt="0"/>
      <dgm:spPr/>
    </dgm:pt>
    <dgm:pt modelId="{A376E1E7-7A94-40DA-8B72-FB87C65A3F4D}" type="pres">
      <dgm:prSet presAssocID="{022E77D2-EDB4-4E10-8D74-619CEEB8F7EF}" presName="parTx" presStyleLbl="alignNode1" presStyleIdx="5" presStyleCnt="6">
        <dgm:presLayoutVars>
          <dgm:chMax val="0"/>
          <dgm:chPref val="0"/>
          <dgm:bulletEnabled val="1"/>
        </dgm:presLayoutVars>
      </dgm:prSet>
      <dgm:spPr/>
      <dgm:t>
        <a:bodyPr/>
        <a:lstStyle/>
        <a:p>
          <a:endParaRPr lang="da-DK"/>
        </a:p>
      </dgm:t>
    </dgm:pt>
    <dgm:pt modelId="{9D594273-E9ED-4976-973E-D5818900BB98}" type="pres">
      <dgm:prSet presAssocID="{022E77D2-EDB4-4E10-8D74-619CEEB8F7EF}" presName="desTx" presStyleLbl="alignAccFollowNode1" presStyleIdx="5" presStyleCnt="6">
        <dgm:presLayoutVars>
          <dgm:bulletEnabled val="1"/>
        </dgm:presLayoutVars>
      </dgm:prSet>
      <dgm:spPr/>
      <dgm:t>
        <a:bodyPr/>
        <a:lstStyle/>
        <a:p>
          <a:endParaRPr lang="da-DK"/>
        </a:p>
      </dgm:t>
    </dgm:pt>
  </dgm:ptLst>
  <dgm:cxnLst>
    <dgm:cxn modelId="{29DB8ABB-9718-4F59-A607-AB2AE4879607}" type="presOf" srcId="{8BBDC335-52A5-4350-A1A2-08421D586731}" destId="{90F4058B-6FA4-4A41-AA36-00C7F7AD4DC0}" srcOrd="0" destOrd="1" presId="urn:microsoft.com/office/officeart/2005/8/layout/hList1"/>
    <dgm:cxn modelId="{3A7379AE-D75F-4A98-B778-D02C8A180F72}" type="presOf" srcId="{20A945C4-15BF-4F89-8999-A51B9BCCB5AC}" destId="{E0DF8BE4-76D6-4E36-BCE2-1CBB0758BA85}" srcOrd="0" destOrd="4" presId="urn:microsoft.com/office/officeart/2005/8/layout/hList1"/>
    <dgm:cxn modelId="{01E69B06-7EAC-45E0-BB6A-CA2E7887559C}" srcId="{34595DC5-29C9-4DA9-877E-C616F5D4B0C5}" destId="{0A1B4792-8A2E-4588-B6A6-B7F03CE465F9}" srcOrd="5" destOrd="0" parTransId="{25147469-1C9F-45E7-9D14-20C5C0BECC30}" sibTransId="{F0F4272D-4265-4F64-AF40-BEFDCFF918A8}"/>
    <dgm:cxn modelId="{0578827A-0506-4ED1-A767-F5620135CB78}" srcId="{13226AC6-2340-4856-959B-BE8807318126}" destId="{CE7C0E50-1E50-4104-B4D1-AC9E1FE21C9C}" srcOrd="5" destOrd="0" parTransId="{05B9BAA4-A9DF-4C3E-8699-943A842E8B46}" sibTransId="{EE2319DB-2CC9-4379-AD1C-7B168333C81A}"/>
    <dgm:cxn modelId="{3F705444-60BB-402B-AE78-CEBDC02C1D8E}" type="presOf" srcId="{72541465-E6D3-4642-AAEE-2EE5A9BC6EF0}" destId="{0FF33FD8-77BF-4444-A6D9-0F81ED273FDE}" srcOrd="0" destOrd="0" presId="urn:microsoft.com/office/officeart/2005/8/layout/hList1"/>
    <dgm:cxn modelId="{3C6B0ECE-6F27-4943-A9C1-D29F09DD52E8}" type="presOf" srcId="{70EFEA05-8DE1-4B24-9838-C748AD7EEE58}" destId="{E62CAB43-B6F9-4AEB-95B8-A2E1D5053669}" srcOrd="0" destOrd="2" presId="urn:microsoft.com/office/officeart/2005/8/layout/hList1"/>
    <dgm:cxn modelId="{37C16EEB-2C09-401D-807F-86CB47110576}" type="presOf" srcId="{B6482B7A-FF47-4B9B-83C7-1431B8EB6F85}" destId="{E62CAB43-B6F9-4AEB-95B8-A2E1D5053669}" srcOrd="0" destOrd="0" presId="urn:microsoft.com/office/officeart/2005/8/layout/hList1"/>
    <dgm:cxn modelId="{96475209-D532-489B-8D06-3EAAA73B33BC}" type="presOf" srcId="{AC1161BD-802E-49AE-93EB-3B9614DF98CE}" destId="{E0DF8BE4-76D6-4E36-BCE2-1CBB0758BA85}" srcOrd="0" destOrd="2" presId="urn:microsoft.com/office/officeart/2005/8/layout/hList1"/>
    <dgm:cxn modelId="{D7F548E5-E5E1-4CF8-B490-7D85FC2AB361}" srcId="{13226AC6-2340-4856-959B-BE8807318126}" destId="{E39E2F51-7307-44F7-80CD-79D12323D666}" srcOrd="3" destOrd="0" parTransId="{7B5D27DD-6EFB-465F-9D20-7C523F812935}" sibTransId="{CE268D5F-2FA7-4B27-9D3F-ECAC93D3E837}"/>
    <dgm:cxn modelId="{CA409A05-1F4A-4F51-A6C2-258FA49AC290}" srcId="{34595DC5-29C9-4DA9-877E-C616F5D4B0C5}" destId="{A9F6794F-10DD-42B7-8EA6-245F4B123D99}" srcOrd="0" destOrd="0" parTransId="{F81EBDD8-965D-427E-AA5C-4E88D66EBC6E}" sibTransId="{8854F32B-E9E3-4146-A00D-603F53DE131C}"/>
    <dgm:cxn modelId="{BA6523DE-8D68-43C6-9BF7-909A3B5EB1AC}" type="presOf" srcId="{64DEF856-C100-4101-87E9-D5A5A6C0C870}" destId="{F9E56D06-FB0B-4E0C-99D0-4CCDF1A52DA9}" srcOrd="0" destOrd="0" presId="urn:microsoft.com/office/officeart/2005/8/layout/hList1"/>
    <dgm:cxn modelId="{1D3A21FF-5F97-47FF-9642-414DEE4555A2}" srcId="{13226AC6-2340-4856-959B-BE8807318126}" destId="{75A9EC5A-8322-4193-BC16-661501C70A63}" srcOrd="0" destOrd="0" parTransId="{9B739354-C83A-49B5-93B4-D24EE59C46F0}" sibTransId="{3F8AB622-5273-40C8-978B-22006B2D7A1D}"/>
    <dgm:cxn modelId="{F5B4ED5A-A9DA-4F89-A309-5D72C87AF441}" srcId="{72541465-E6D3-4642-AAEE-2EE5A9BC6EF0}" destId="{48280577-0852-442E-925A-7AAB384F6A2C}" srcOrd="2" destOrd="0" parTransId="{B490BB60-B7F3-4038-A91F-6F2CC3EE4120}" sibTransId="{186F8717-620E-41F3-962A-5B0578F5A800}"/>
    <dgm:cxn modelId="{0188505C-63AF-4F88-B6BA-449F1592640F}" type="presOf" srcId="{22D4470B-4808-478C-94FC-6FA335F6C1E9}" destId="{FFD5599C-587B-4B8E-84E8-DD3C37EDDBE6}" srcOrd="0" destOrd="0" presId="urn:microsoft.com/office/officeart/2005/8/layout/hList1"/>
    <dgm:cxn modelId="{67FFD9E1-4B52-4A35-AE6B-ED86982E8AA4}" srcId="{48280577-0852-442E-925A-7AAB384F6A2C}" destId="{EA5E9932-7E55-4A46-BD81-1B071D5D4537}" srcOrd="2" destOrd="0" parTransId="{8BB3AE9B-A991-4F0D-8E3F-771CDECB7E4D}" sibTransId="{B608E511-5167-44AF-9E55-7EA82C9B4E47}"/>
    <dgm:cxn modelId="{6BB660CA-82A8-46E9-9B63-134A909224EF}" type="presOf" srcId="{943987FD-01CF-4284-A7A3-0E8513FE7D48}" destId="{E0DF8BE4-76D6-4E36-BCE2-1CBB0758BA85}" srcOrd="0" destOrd="8" presId="urn:microsoft.com/office/officeart/2005/8/layout/hList1"/>
    <dgm:cxn modelId="{AA515C15-58F4-43AB-8FB1-36AD71FA3468}" type="presOf" srcId="{9118D699-5749-4CE8-BD08-5CD0C70DF294}" destId="{90F4058B-6FA4-4A41-AA36-00C7F7AD4DC0}" srcOrd="0" destOrd="3" presId="urn:microsoft.com/office/officeart/2005/8/layout/hList1"/>
    <dgm:cxn modelId="{8180036D-B1B0-484F-843E-15A5D67F98FE}" type="presOf" srcId="{13226AC6-2340-4856-959B-BE8807318126}" destId="{3EBC14C4-84BD-4203-A601-2E149125B086}" srcOrd="0" destOrd="0" presId="urn:microsoft.com/office/officeart/2005/8/layout/hList1"/>
    <dgm:cxn modelId="{F4DA33AE-107B-4629-BE5D-CA27B5551BC7}" srcId="{2966BAAA-2F30-4CE8-917E-A11476242977}" destId="{5BD608DA-BA42-44DC-A26B-CDA212D3BFEB}" srcOrd="1" destOrd="0" parTransId="{207EFDB2-84D1-46C4-ADCA-968D0A8084A6}" sibTransId="{6BE21FFB-B46F-4868-9FAF-E0C72F3F2E50}"/>
    <dgm:cxn modelId="{3A0986B8-460F-4CE1-A98D-38A88E471600}" srcId="{2966BAAA-2F30-4CE8-917E-A11476242977}" destId="{70EFEA05-8DE1-4B24-9838-C748AD7EEE58}" srcOrd="2" destOrd="0" parTransId="{D311EDC3-F7AA-4643-AAC1-ED0DF70A6B38}" sibTransId="{47E3130D-123A-45B4-9D0F-C297916BFAD1}"/>
    <dgm:cxn modelId="{2576A41D-8375-4686-91FD-6239F0FD894C}" srcId="{13226AC6-2340-4856-959B-BE8807318126}" destId="{AC1161BD-802E-49AE-93EB-3B9614DF98CE}" srcOrd="2" destOrd="0" parTransId="{ABE97032-92C5-4340-8865-ABD5AF66DB67}" sibTransId="{A967ABC2-9B27-437D-B696-A51B80E0A1C5}"/>
    <dgm:cxn modelId="{AE73887C-585C-4FA4-B136-78C9A4ED80B6}" srcId="{72541465-E6D3-4642-AAEE-2EE5A9BC6EF0}" destId="{2966BAAA-2F30-4CE8-917E-A11476242977}" srcOrd="4" destOrd="0" parTransId="{39C18713-EEB6-4B43-B608-FD1C2775F9F7}" sibTransId="{91EEF9F7-F484-441C-860E-E5F555863742}"/>
    <dgm:cxn modelId="{1449ECAE-173F-4850-A341-E615278776EA}" type="presOf" srcId="{5BD608DA-BA42-44DC-A26B-CDA212D3BFEB}" destId="{E62CAB43-B6F9-4AEB-95B8-A2E1D5053669}" srcOrd="0" destOrd="1" presId="urn:microsoft.com/office/officeart/2005/8/layout/hList1"/>
    <dgm:cxn modelId="{8CD33E86-18BB-428B-8EFD-37955FA2B4FD}" srcId="{13226AC6-2340-4856-959B-BE8807318126}" destId="{20A945C4-15BF-4F89-8999-A51B9BCCB5AC}" srcOrd="4" destOrd="0" parTransId="{672D55FB-6E94-460A-A22F-5A026ACA0F13}" sibTransId="{7D6CDE58-FF19-4169-9208-388DBEAB08F3}"/>
    <dgm:cxn modelId="{992A0C93-7B0B-4799-882B-FFAA8215D640}" srcId="{2966BAAA-2F30-4CE8-917E-A11476242977}" destId="{B6482B7A-FF47-4B9B-83C7-1431B8EB6F85}" srcOrd="0" destOrd="0" parTransId="{C349A7F5-E702-4765-9586-B36F7E5B8D6F}" sibTransId="{2E3DBC54-A511-4819-BDFB-072E5EB6E17B}"/>
    <dgm:cxn modelId="{4E529B0E-3D85-445D-9FD3-7092D549DB14}" srcId="{34595DC5-29C9-4DA9-877E-C616F5D4B0C5}" destId="{9118D699-5749-4CE8-BD08-5CD0C70DF294}" srcOrd="3" destOrd="0" parTransId="{13E3C7F3-A523-4710-8103-DBAA832A67C1}" sibTransId="{C6AEF642-D440-4C76-9B53-96358F059FE0}"/>
    <dgm:cxn modelId="{AB7AC037-6675-4168-8731-D0A176E691A2}" type="presOf" srcId="{5347B0E3-FD66-42DB-9BB3-C07E0E9963E6}" destId="{90F4058B-6FA4-4A41-AA36-00C7F7AD4DC0}" srcOrd="0" destOrd="2" presId="urn:microsoft.com/office/officeart/2005/8/layout/hList1"/>
    <dgm:cxn modelId="{104DA687-6D21-457C-BB58-5ED45799747B}" srcId="{13226AC6-2340-4856-959B-BE8807318126}" destId="{F182FF15-D1BF-4B7E-9C77-26AF586497DF}" srcOrd="6" destOrd="0" parTransId="{4CD7AA9F-6B24-4F6A-BAB4-A3DA46E19175}" sibTransId="{56B6FF4D-7B24-4925-B0F2-8AFDEB0E343C}"/>
    <dgm:cxn modelId="{E95D97F9-8711-45BC-8BDF-CA0D1C92C63D}" type="presOf" srcId="{75A9EC5A-8322-4193-BC16-661501C70A63}" destId="{E0DF8BE4-76D6-4E36-BCE2-1CBB0758BA85}" srcOrd="0" destOrd="0" presId="urn:microsoft.com/office/officeart/2005/8/layout/hList1"/>
    <dgm:cxn modelId="{CA9A7453-916F-46C2-8F62-3BD0C45E4E7A}" type="presOf" srcId="{0B320C8B-60A3-4BB9-9403-6C06FC954F95}" destId="{9D594273-E9ED-4976-973E-D5818900BB98}" srcOrd="0" destOrd="0" presId="urn:microsoft.com/office/officeart/2005/8/layout/hList1"/>
    <dgm:cxn modelId="{03087816-81DF-4BB5-86EB-ED816B783F55}" srcId="{64DEF856-C100-4101-87E9-D5A5A6C0C870}" destId="{AFA967FF-ED7A-4A35-BF61-D0F110700E67}" srcOrd="0" destOrd="0" parTransId="{E745F7D6-BE52-44CB-BE99-B2657C62F756}" sibTransId="{18F0329F-FEF0-48EC-B19F-6F1135F40C5F}"/>
    <dgm:cxn modelId="{7C05A3F7-0C40-4222-A110-BDBF81657763}" srcId="{48280577-0852-442E-925A-7AAB384F6A2C}" destId="{22D4470B-4808-478C-94FC-6FA335F6C1E9}" srcOrd="0" destOrd="0" parTransId="{74614477-3AF3-47D5-834E-4C6AABB22A46}" sibTransId="{01CBD578-5742-4CFC-9800-A1EBD6379152}"/>
    <dgm:cxn modelId="{2F4276AD-167F-4DA7-AEAD-774D761171C1}" srcId="{72541465-E6D3-4642-AAEE-2EE5A9BC6EF0}" destId="{64DEF856-C100-4101-87E9-D5A5A6C0C870}" srcOrd="3" destOrd="0" parTransId="{498098BC-8BC5-47FC-B10D-7A8E5EA49B31}" sibTransId="{1DE44169-4A41-4F84-89BA-CF5E0793060B}"/>
    <dgm:cxn modelId="{C9EC67EE-91C3-4FF6-8595-0428DDF1F803}" type="presOf" srcId="{DD20AC0F-2467-4267-83EF-C492B1E01211}" destId="{90F4058B-6FA4-4A41-AA36-00C7F7AD4DC0}" srcOrd="0" destOrd="4" presId="urn:microsoft.com/office/officeart/2005/8/layout/hList1"/>
    <dgm:cxn modelId="{8752F647-76E4-4558-B3A5-821EF0DDA9E5}" type="presOf" srcId="{3A2DA767-3FA4-4A4E-8CBD-6714B7E2F864}" destId="{E0DF8BE4-76D6-4E36-BCE2-1CBB0758BA85}" srcOrd="0" destOrd="1" presId="urn:microsoft.com/office/officeart/2005/8/layout/hList1"/>
    <dgm:cxn modelId="{11A58D82-5BAB-44EA-905D-C6C784049044}" srcId="{72541465-E6D3-4642-AAEE-2EE5A9BC6EF0}" destId="{13226AC6-2340-4856-959B-BE8807318126}" srcOrd="1" destOrd="0" parTransId="{E389D302-9596-4310-9991-158CE1781B69}" sibTransId="{27606214-97D1-4DED-BEF0-A170156EBE40}"/>
    <dgm:cxn modelId="{A3DA8BB6-1DB7-4DC0-8579-75E0937F3FE3}" srcId="{34595DC5-29C9-4DA9-877E-C616F5D4B0C5}" destId="{DD20AC0F-2467-4267-83EF-C492B1E01211}" srcOrd="4" destOrd="0" parTransId="{60C1B690-C22F-426D-9B24-A991D9A28DBC}" sibTransId="{D160EA09-08CD-4570-AD21-6DCD6337A75F}"/>
    <dgm:cxn modelId="{2079144B-9BB0-4D8F-94B6-478BB8C4E632}" type="presOf" srcId="{48280577-0852-442E-925A-7AAB384F6A2C}" destId="{4DDF3D34-3DE5-435D-A473-0F2911510A4E}" srcOrd="0" destOrd="0" presId="urn:microsoft.com/office/officeart/2005/8/layout/hList1"/>
    <dgm:cxn modelId="{F8EC2779-EFCF-4C66-A668-E36C81BDE5EC}" type="presOf" srcId="{AFA967FF-ED7A-4A35-BF61-D0F110700E67}" destId="{E78374E7-FE7A-4224-A52A-EDBFF613E05C}" srcOrd="0" destOrd="0" presId="urn:microsoft.com/office/officeart/2005/8/layout/hList1"/>
    <dgm:cxn modelId="{82649E2A-DDC7-407D-B487-A56FAA438959}" type="presOf" srcId="{022E77D2-EDB4-4E10-8D74-619CEEB8F7EF}" destId="{A376E1E7-7A94-40DA-8B72-FB87C65A3F4D}" srcOrd="0" destOrd="0" presId="urn:microsoft.com/office/officeart/2005/8/layout/hList1"/>
    <dgm:cxn modelId="{1A56D0F4-B9D0-4C22-B4AE-629F69C81374}" type="presOf" srcId="{34595DC5-29C9-4DA9-877E-C616F5D4B0C5}" destId="{6B30A85E-9187-4C70-A425-B4F295BA60BA}" srcOrd="0" destOrd="0" presId="urn:microsoft.com/office/officeart/2005/8/layout/hList1"/>
    <dgm:cxn modelId="{9C64395F-D084-4D22-9A93-9160C86C171B}" srcId="{34595DC5-29C9-4DA9-877E-C616F5D4B0C5}" destId="{8BBDC335-52A5-4350-A1A2-08421D586731}" srcOrd="1" destOrd="0" parTransId="{C1C613FB-36C9-42DA-B1E1-53215DF79277}" sibTransId="{8BCAA99A-C545-4E0C-93FF-C91D1E9E9901}"/>
    <dgm:cxn modelId="{175BEA23-CFA0-42B8-B100-B2944EB32993}" type="presOf" srcId="{391A76F1-FFA6-492B-94DF-25DC14AF4A3A}" destId="{E0DF8BE4-76D6-4E36-BCE2-1CBB0758BA85}" srcOrd="0" destOrd="7" presId="urn:microsoft.com/office/officeart/2005/8/layout/hList1"/>
    <dgm:cxn modelId="{0333D43A-6465-4A7E-B058-10F269708D8A}" srcId="{48280577-0852-442E-925A-7AAB384F6A2C}" destId="{E9364BC5-2B93-454A-93F6-B65095E9977E}" srcOrd="1" destOrd="0" parTransId="{BA4BD496-390B-42A4-A1EA-3ECD1DE4A5F7}" sibTransId="{04D9BDF5-078E-418E-85DD-A575F3DEBDF7}"/>
    <dgm:cxn modelId="{5A505B07-2FCC-42FF-AB9E-C0B99F8550E7}" type="presOf" srcId="{A9F6794F-10DD-42B7-8EA6-245F4B123D99}" destId="{90F4058B-6FA4-4A41-AA36-00C7F7AD4DC0}" srcOrd="0" destOrd="0" presId="urn:microsoft.com/office/officeart/2005/8/layout/hList1"/>
    <dgm:cxn modelId="{5BE3B614-EE97-40BD-B806-42BFD3F78058}" srcId="{72541465-E6D3-4642-AAEE-2EE5A9BC6EF0}" destId="{34595DC5-29C9-4DA9-877E-C616F5D4B0C5}" srcOrd="0" destOrd="0" parTransId="{6E56E48A-5A19-4001-99E5-1C5E3554CE3B}" sibTransId="{066EAEF1-838E-4BD5-BD50-CB8571B74874}"/>
    <dgm:cxn modelId="{E2B6A84F-9CF7-4AAB-8886-D32BB7D53E0D}" srcId="{13226AC6-2340-4856-959B-BE8807318126}" destId="{3A2DA767-3FA4-4A4E-8CBD-6714B7E2F864}" srcOrd="1" destOrd="0" parTransId="{EDD64AA9-D0A7-4E43-AF4B-D44202C2707E}" sibTransId="{EBA755A0-313A-43DD-B5D4-250FBCB99229}"/>
    <dgm:cxn modelId="{F1E63FFA-26D5-4787-8EA7-14CBAAF20B19}" srcId="{13226AC6-2340-4856-959B-BE8807318126}" destId="{391A76F1-FFA6-492B-94DF-25DC14AF4A3A}" srcOrd="7" destOrd="0" parTransId="{F699E369-BA97-4C8F-8EE8-1971C2DD92AA}" sibTransId="{A5BDC874-CD66-4185-A754-7AC537385E45}"/>
    <dgm:cxn modelId="{0BBC6845-A447-45F1-B136-6CAA3622E01A}" type="presOf" srcId="{CE7C0E50-1E50-4104-B4D1-AC9E1FE21C9C}" destId="{E0DF8BE4-76D6-4E36-BCE2-1CBB0758BA85}" srcOrd="0" destOrd="5" presId="urn:microsoft.com/office/officeart/2005/8/layout/hList1"/>
    <dgm:cxn modelId="{57E167D8-A933-4369-8F9B-B14926592C09}" type="presOf" srcId="{E39E2F51-7307-44F7-80CD-79D12323D666}" destId="{E0DF8BE4-76D6-4E36-BCE2-1CBB0758BA85}" srcOrd="0" destOrd="3" presId="urn:microsoft.com/office/officeart/2005/8/layout/hList1"/>
    <dgm:cxn modelId="{73D18742-609F-430B-AC4D-9A6581716C65}" type="presOf" srcId="{2966BAAA-2F30-4CE8-917E-A11476242977}" destId="{697054A3-4BCE-4EB3-A655-A6FC64358274}" srcOrd="0" destOrd="0" presId="urn:microsoft.com/office/officeart/2005/8/layout/hList1"/>
    <dgm:cxn modelId="{2EB7F9F4-00B6-4D90-8771-42FD768EE001}" srcId="{022E77D2-EDB4-4E10-8D74-619CEEB8F7EF}" destId="{0B320C8B-60A3-4BB9-9403-6C06FC954F95}" srcOrd="0" destOrd="0" parTransId="{E6401980-5010-4749-B8F5-C4B57A3EDEFB}" sibTransId="{616A275B-733D-4BCA-A401-D5B462534E95}"/>
    <dgm:cxn modelId="{D5CE65B7-49C9-44BB-9F30-209B86D8A5BB}" srcId="{34595DC5-29C9-4DA9-877E-C616F5D4B0C5}" destId="{5347B0E3-FD66-42DB-9BB3-C07E0E9963E6}" srcOrd="2" destOrd="0" parTransId="{7482F086-491D-4676-8038-ABACB19BEDE2}" sibTransId="{BE939B34-F9D6-41E2-92CE-A6D5CEB24542}"/>
    <dgm:cxn modelId="{3704D56C-B90D-49A4-9E4F-1DDF592E96C1}" srcId="{13226AC6-2340-4856-959B-BE8807318126}" destId="{943987FD-01CF-4284-A7A3-0E8513FE7D48}" srcOrd="8" destOrd="0" parTransId="{2C78BC90-DBC0-43DF-9323-938B345444AD}" sibTransId="{969FCB05-1838-4C7E-BF7F-8D99832D92C3}"/>
    <dgm:cxn modelId="{1C2515A2-F19C-4CAC-B8CC-D8C95F050817}" srcId="{72541465-E6D3-4642-AAEE-2EE5A9BC6EF0}" destId="{022E77D2-EDB4-4E10-8D74-619CEEB8F7EF}" srcOrd="5" destOrd="0" parTransId="{67AD76B7-FF9C-4655-9F18-6F6A7E772508}" sibTransId="{F3E1CF58-6CCE-4D60-8D19-37304F44D509}"/>
    <dgm:cxn modelId="{76652F9B-A9F3-438E-9B6F-7159E364922A}" type="presOf" srcId="{F182FF15-D1BF-4B7E-9C77-26AF586497DF}" destId="{E0DF8BE4-76D6-4E36-BCE2-1CBB0758BA85}" srcOrd="0" destOrd="6" presId="urn:microsoft.com/office/officeart/2005/8/layout/hList1"/>
    <dgm:cxn modelId="{6CB4C078-5FC9-4693-9EE3-60174AC1ACF8}" type="presOf" srcId="{E9364BC5-2B93-454A-93F6-B65095E9977E}" destId="{FFD5599C-587B-4B8E-84E8-DD3C37EDDBE6}" srcOrd="0" destOrd="1" presId="urn:microsoft.com/office/officeart/2005/8/layout/hList1"/>
    <dgm:cxn modelId="{DD9690C5-B772-4962-803A-AACA525C486B}" type="presOf" srcId="{EA5E9932-7E55-4A46-BD81-1B071D5D4537}" destId="{FFD5599C-587B-4B8E-84E8-DD3C37EDDBE6}" srcOrd="0" destOrd="2" presId="urn:microsoft.com/office/officeart/2005/8/layout/hList1"/>
    <dgm:cxn modelId="{C892F3E6-47B5-43E8-8F77-3824E7287A50}" type="presOf" srcId="{0A1B4792-8A2E-4588-B6A6-B7F03CE465F9}" destId="{90F4058B-6FA4-4A41-AA36-00C7F7AD4DC0}" srcOrd="0" destOrd="5" presId="urn:microsoft.com/office/officeart/2005/8/layout/hList1"/>
    <dgm:cxn modelId="{4988147D-15ED-416D-BD46-995742B52AB8}" type="presParOf" srcId="{0FF33FD8-77BF-4444-A6D9-0F81ED273FDE}" destId="{A49862B5-705C-471F-8643-59B8E1204B1F}" srcOrd="0" destOrd="0" presId="urn:microsoft.com/office/officeart/2005/8/layout/hList1"/>
    <dgm:cxn modelId="{29BBB11F-53D5-4B86-822C-3B1D42B676B0}" type="presParOf" srcId="{A49862B5-705C-471F-8643-59B8E1204B1F}" destId="{6B30A85E-9187-4C70-A425-B4F295BA60BA}" srcOrd="0" destOrd="0" presId="urn:microsoft.com/office/officeart/2005/8/layout/hList1"/>
    <dgm:cxn modelId="{45D431C5-25F5-4B47-9E05-2677B7B17944}" type="presParOf" srcId="{A49862B5-705C-471F-8643-59B8E1204B1F}" destId="{90F4058B-6FA4-4A41-AA36-00C7F7AD4DC0}" srcOrd="1" destOrd="0" presId="urn:microsoft.com/office/officeart/2005/8/layout/hList1"/>
    <dgm:cxn modelId="{F301F46D-39E1-47C0-8E26-435945BA9B0C}" type="presParOf" srcId="{0FF33FD8-77BF-4444-A6D9-0F81ED273FDE}" destId="{A36F6B5B-34B5-4A35-A610-CEFE7CFD0B16}" srcOrd="1" destOrd="0" presId="urn:microsoft.com/office/officeart/2005/8/layout/hList1"/>
    <dgm:cxn modelId="{37F526B3-5C09-418A-9764-607182567BE0}" type="presParOf" srcId="{0FF33FD8-77BF-4444-A6D9-0F81ED273FDE}" destId="{5C40DAE6-B17E-4183-848D-C34423F5BD78}" srcOrd="2" destOrd="0" presId="urn:microsoft.com/office/officeart/2005/8/layout/hList1"/>
    <dgm:cxn modelId="{2B48F7B7-1FF8-4F1B-AACF-6EFBE6BAEA81}" type="presParOf" srcId="{5C40DAE6-B17E-4183-848D-C34423F5BD78}" destId="{3EBC14C4-84BD-4203-A601-2E149125B086}" srcOrd="0" destOrd="0" presId="urn:microsoft.com/office/officeart/2005/8/layout/hList1"/>
    <dgm:cxn modelId="{67251C84-C6A5-4334-A42B-ADC737D6B309}" type="presParOf" srcId="{5C40DAE6-B17E-4183-848D-C34423F5BD78}" destId="{E0DF8BE4-76D6-4E36-BCE2-1CBB0758BA85}" srcOrd="1" destOrd="0" presId="urn:microsoft.com/office/officeart/2005/8/layout/hList1"/>
    <dgm:cxn modelId="{4DE452AA-1D6E-4838-AD2F-EB0942CBB8C3}" type="presParOf" srcId="{0FF33FD8-77BF-4444-A6D9-0F81ED273FDE}" destId="{C7285DA6-66DD-46D5-9ED9-9631DEDD91FF}" srcOrd="3" destOrd="0" presId="urn:microsoft.com/office/officeart/2005/8/layout/hList1"/>
    <dgm:cxn modelId="{26221E09-A360-4153-9373-A55FDCA018C0}" type="presParOf" srcId="{0FF33FD8-77BF-4444-A6D9-0F81ED273FDE}" destId="{AED6FDB1-FFC2-4F75-B4F0-4D7204368345}" srcOrd="4" destOrd="0" presId="urn:microsoft.com/office/officeart/2005/8/layout/hList1"/>
    <dgm:cxn modelId="{974BF0E6-D7C5-4252-AB5C-1B52A265F810}" type="presParOf" srcId="{AED6FDB1-FFC2-4F75-B4F0-4D7204368345}" destId="{4DDF3D34-3DE5-435D-A473-0F2911510A4E}" srcOrd="0" destOrd="0" presId="urn:microsoft.com/office/officeart/2005/8/layout/hList1"/>
    <dgm:cxn modelId="{000332BB-0978-42E2-BB23-AC94C9742C0B}" type="presParOf" srcId="{AED6FDB1-FFC2-4F75-B4F0-4D7204368345}" destId="{FFD5599C-587B-4B8E-84E8-DD3C37EDDBE6}" srcOrd="1" destOrd="0" presId="urn:microsoft.com/office/officeart/2005/8/layout/hList1"/>
    <dgm:cxn modelId="{F0F09093-C04B-47E5-A544-9CC4FF987340}" type="presParOf" srcId="{0FF33FD8-77BF-4444-A6D9-0F81ED273FDE}" destId="{AD256FEF-9D42-48DD-BD61-71A7A60CAAC0}" srcOrd="5" destOrd="0" presId="urn:microsoft.com/office/officeart/2005/8/layout/hList1"/>
    <dgm:cxn modelId="{5BEECA38-E7D2-498D-9E75-708E263D89E6}" type="presParOf" srcId="{0FF33FD8-77BF-4444-A6D9-0F81ED273FDE}" destId="{53CC58D0-6F76-4BDF-84ED-3A2E5F911989}" srcOrd="6" destOrd="0" presId="urn:microsoft.com/office/officeart/2005/8/layout/hList1"/>
    <dgm:cxn modelId="{80724D1F-8E29-43C5-8C63-49D8BCA1D197}" type="presParOf" srcId="{53CC58D0-6F76-4BDF-84ED-3A2E5F911989}" destId="{F9E56D06-FB0B-4E0C-99D0-4CCDF1A52DA9}" srcOrd="0" destOrd="0" presId="urn:microsoft.com/office/officeart/2005/8/layout/hList1"/>
    <dgm:cxn modelId="{2C421676-5B4B-48DE-873E-71D6E6D1E108}" type="presParOf" srcId="{53CC58D0-6F76-4BDF-84ED-3A2E5F911989}" destId="{E78374E7-FE7A-4224-A52A-EDBFF613E05C}" srcOrd="1" destOrd="0" presId="urn:microsoft.com/office/officeart/2005/8/layout/hList1"/>
    <dgm:cxn modelId="{CB53CA00-51F1-4C3B-9315-0CD8C68C17EC}" type="presParOf" srcId="{0FF33FD8-77BF-4444-A6D9-0F81ED273FDE}" destId="{D5F6154D-951F-43F6-8293-5AEB6A50C1BC}" srcOrd="7" destOrd="0" presId="urn:microsoft.com/office/officeart/2005/8/layout/hList1"/>
    <dgm:cxn modelId="{E9CB4461-E2D6-40E3-B99C-671EF42B3014}" type="presParOf" srcId="{0FF33FD8-77BF-4444-A6D9-0F81ED273FDE}" destId="{3F2D6CE8-97DA-447C-B08E-366CBA809122}" srcOrd="8" destOrd="0" presId="urn:microsoft.com/office/officeart/2005/8/layout/hList1"/>
    <dgm:cxn modelId="{B9693ED2-4E8C-4B0D-A4ED-63CA224AF630}" type="presParOf" srcId="{3F2D6CE8-97DA-447C-B08E-366CBA809122}" destId="{697054A3-4BCE-4EB3-A655-A6FC64358274}" srcOrd="0" destOrd="0" presId="urn:microsoft.com/office/officeart/2005/8/layout/hList1"/>
    <dgm:cxn modelId="{6620BB54-E324-4AE6-A6AB-6EF7E861BFE4}" type="presParOf" srcId="{3F2D6CE8-97DA-447C-B08E-366CBA809122}" destId="{E62CAB43-B6F9-4AEB-95B8-A2E1D5053669}" srcOrd="1" destOrd="0" presId="urn:microsoft.com/office/officeart/2005/8/layout/hList1"/>
    <dgm:cxn modelId="{216FBAB8-3953-43E3-A390-41282306574D}" type="presParOf" srcId="{0FF33FD8-77BF-4444-A6D9-0F81ED273FDE}" destId="{A3C39806-FDE2-412E-96C7-A48C3E3B229B}" srcOrd="9" destOrd="0" presId="urn:microsoft.com/office/officeart/2005/8/layout/hList1"/>
    <dgm:cxn modelId="{07AF77AE-4794-4180-8279-25AE361B7D6A}" type="presParOf" srcId="{0FF33FD8-77BF-4444-A6D9-0F81ED273FDE}" destId="{978BCEFA-1AFB-46C9-80C5-4944B7AAA121}" srcOrd="10" destOrd="0" presId="urn:microsoft.com/office/officeart/2005/8/layout/hList1"/>
    <dgm:cxn modelId="{0F0EF6E2-2808-4A26-828F-9D066B65832D}" type="presParOf" srcId="{978BCEFA-1AFB-46C9-80C5-4944B7AAA121}" destId="{A376E1E7-7A94-40DA-8B72-FB87C65A3F4D}" srcOrd="0" destOrd="0" presId="urn:microsoft.com/office/officeart/2005/8/layout/hList1"/>
    <dgm:cxn modelId="{08A15D4E-FDE9-4606-AA17-299557088461}" type="presParOf" srcId="{978BCEFA-1AFB-46C9-80C5-4944B7AAA121}" destId="{9D594273-E9ED-4976-973E-D5818900BB98}" srcOrd="1" destOrd="0" presId="urn:microsoft.com/office/officeart/2005/8/layout/h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4CD7E-6D32-4691-B7CE-868DFC843792}">
      <dsp:nvSpPr>
        <dsp:cNvPr id="0" name=""/>
        <dsp:cNvSpPr/>
      </dsp:nvSpPr>
      <dsp:spPr>
        <a:xfrm>
          <a:off x="2743200" y="1431780"/>
          <a:ext cx="1940834" cy="336838"/>
        </a:xfrm>
        <a:custGeom>
          <a:avLst/>
          <a:gdLst/>
          <a:ahLst/>
          <a:cxnLst/>
          <a:rect l="0" t="0" r="0" b="0"/>
          <a:pathLst>
            <a:path>
              <a:moveTo>
                <a:pt x="0" y="0"/>
              </a:moveTo>
              <a:lnTo>
                <a:pt x="0" y="168419"/>
              </a:lnTo>
              <a:lnTo>
                <a:pt x="1940834" y="168419"/>
              </a:lnTo>
              <a:lnTo>
                <a:pt x="1940834" y="336838"/>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20A87497-E8D0-4B64-97A1-A84BB1BD3A29}">
      <dsp:nvSpPr>
        <dsp:cNvPr id="0" name=""/>
        <dsp:cNvSpPr/>
      </dsp:nvSpPr>
      <dsp:spPr>
        <a:xfrm>
          <a:off x="2697479" y="1431780"/>
          <a:ext cx="91440" cy="336838"/>
        </a:xfrm>
        <a:custGeom>
          <a:avLst/>
          <a:gdLst/>
          <a:ahLst/>
          <a:cxnLst/>
          <a:rect l="0" t="0" r="0" b="0"/>
          <a:pathLst>
            <a:path>
              <a:moveTo>
                <a:pt x="45720" y="0"/>
              </a:moveTo>
              <a:lnTo>
                <a:pt x="45720" y="336838"/>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24968C31-714A-4316-9B13-4DCF2353AC67}">
      <dsp:nvSpPr>
        <dsp:cNvPr id="0" name=""/>
        <dsp:cNvSpPr/>
      </dsp:nvSpPr>
      <dsp:spPr>
        <a:xfrm>
          <a:off x="802365" y="1431780"/>
          <a:ext cx="1940834" cy="336838"/>
        </a:xfrm>
        <a:custGeom>
          <a:avLst/>
          <a:gdLst/>
          <a:ahLst/>
          <a:cxnLst/>
          <a:rect l="0" t="0" r="0" b="0"/>
          <a:pathLst>
            <a:path>
              <a:moveTo>
                <a:pt x="1940834" y="0"/>
              </a:moveTo>
              <a:lnTo>
                <a:pt x="1940834" y="168419"/>
              </a:lnTo>
              <a:lnTo>
                <a:pt x="0" y="168419"/>
              </a:lnTo>
              <a:lnTo>
                <a:pt x="0" y="336838"/>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42BDC4AA-F4B2-4D11-B17A-C29017F81882}">
      <dsp:nvSpPr>
        <dsp:cNvPr id="0" name=""/>
        <dsp:cNvSpPr/>
      </dsp:nvSpPr>
      <dsp:spPr>
        <a:xfrm>
          <a:off x="1941202" y="629782"/>
          <a:ext cx="1603995" cy="801997"/>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da-DK" sz="1800" kern="1200"/>
            <a:t>Digital løsning til Graviditetsforløb (Styregruppe)</a:t>
          </a:r>
        </a:p>
      </dsp:txBody>
      <dsp:txXfrm>
        <a:off x="1941202" y="629782"/>
        <a:ext cx="1603995" cy="801997"/>
      </dsp:txXfrm>
    </dsp:sp>
    <dsp:sp modelId="{AA4D7A8D-7E9F-4719-B8B8-FB54820C4F4D}">
      <dsp:nvSpPr>
        <dsp:cNvPr id="0" name=""/>
        <dsp:cNvSpPr/>
      </dsp:nvSpPr>
      <dsp:spPr>
        <a:xfrm>
          <a:off x="368" y="1768619"/>
          <a:ext cx="1603995" cy="801997"/>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da-DK" sz="1800" kern="1200"/>
            <a:t>Delprojekt: Tværsektoriel datamodel</a:t>
          </a:r>
        </a:p>
      </dsp:txBody>
      <dsp:txXfrm>
        <a:off x="368" y="1768619"/>
        <a:ext cx="1603995" cy="801997"/>
      </dsp:txXfrm>
    </dsp:sp>
    <dsp:sp modelId="{6E767BDB-6FB0-4A76-B176-63956FF535F8}">
      <dsp:nvSpPr>
        <dsp:cNvPr id="0" name=""/>
        <dsp:cNvSpPr/>
      </dsp:nvSpPr>
      <dsp:spPr>
        <a:xfrm>
          <a:off x="1941202" y="1768619"/>
          <a:ext cx="1603995" cy="801997"/>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da-DK" sz="1800" kern="1200"/>
            <a:t>Delprojekt: Implementering</a:t>
          </a:r>
        </a:p>
      </dsp:txBody>
      <dsp:txXfrm>
        <a:off x="1941202" y="1768619"/>
        <a:ext cx="1603995" cy="801997"/>
      </dsp:txXfrm>
    </dsp:sp>
    <dsp:sp modelId="{AB80853D-CFEF-4A74-BF2F-EBA8A7FBFEAD}">
      <dsp:nvSpPr>
        <dsp:cNvPr id="0" name=""/>
        <dsp:cNvSpPr/>
      </dsp:nvSpPr>
      <dsp:spPr>
        <a:xfrm>
          <a:off x="3882036" y="1768619"/>
          <a:ext cx="1603995" cy="801997"/>
        </a:xfrm>
        <a:prstGeom prst="rect">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da-DK" sz="1800" kern="1200"/>
            <a:t>Delprojekt: Andre delprojekter....</a:t>
          </a:r>
        </a:p>
      </dsp:txBody>
      <dsp:txXfrm>
        <a:off x="3882036" y="1768619"/>
        <a:ext cx="1603995" cy="80199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30A85E-9187-4C70-A425-B4F295BA60BA}">
      <dsp:nvSpPr>
        <dsp:cNvPr id="0" name=""/>
        <dsp:cNvSpPr/>
      </dsp:nvSpPr>
      <dsp:spPr>
        <a:xfrm>
          <a:off x="1660"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PLO</a:t>
          </a:r>
        </a:p>
      </dsp:txBody>
      <dsp:txXfrm>
        <a:off x="1660" y="253641"/>
        <a:ext cx="882249" cy="201600"/>
      </dsp:txXfrm>
    </dsp:sp>
    <dsp:sp modelId="{90F4058B-6FA4-4A41-AA36-00C7F7AD4DC0}">
      <dsp:nvSpPr>
        <dsp:cNvPr id="0" name=""/>
        <dsp:cNvSpPr/>
      </dsp:nvSpPr>
      <dsp:spPr>
        <a:xfrm>
          <a:off x="1660"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Anne Katrine Leksø, MedCom</a:t>
          </a:r>
        </a:p>
        <a:p>
          <a:pPr marL="57150" lvl="1" indent="-57150" algn="l" defTabSz="311150">
            <a:lnSpc>
              <a:spcPct val="90000"/>
            </a:lnSpc>
            <a:spcBef>
              <a:spcPct val="0"/>
            </a:spcBef>
            <a:spcAft>
              <a:spcPct val="15000"/>
            </a:spcAft>
            <a:buChar char="••"/>
          </a:pPr>
          <a:r>
            <a:rPr lang="da-DK" sz="700" kern="1200"/>
            <a:t>Martin Bagger Bradt, PLO</a:t>
          </a:r>
        </a:p>
        <a:p>
          <a:pPr marL="57150" lvl="1" indent="-57150" algn="l" defTabSz="311150">
            <a:lnSpc>
              <a:spcPct val="90000"/>
            </a:lnSpc>
            <a:spcBef>
              <a:spcPct val="0"/>
            </a:spcBef>
            <a:spcAft>
              <a:spcPct val="15000"/>
            </a:spcAft>
            <a:buChar char="••"/>
          </a:pPr>
          <a:r>
            <a:rPr lang="da-DK" sz="700" kern="1200"/>
            <a:t>Melanie Jensen, PLSP</a:t>
          </a:r>
        </a:p>
        <a:p>
          <a:pPr marL="57150" lvl="1" indent="-57150" algn="l" defTabSz="311150">
            <a:lnSpc>
              <a:spcPct val="90000"/>
            </a:lnSpc>
            <a:spcBef>
              <a:spcPct val="0"/>
            </a:spcBef>
            <a:spcAft>
              <a:spcPct val="15000"/>
            </a:spcAft>
            <a:buChar char="••"/>
          </a:pPr>
          <a:r>
            <a:rPr lang="da-DK" sz="700" kern="1200"/>
            <a:t>Peter Børlum, PLSP</a:t>
          </a:r>
        </a:p>
        <a:p>
          <a:pPr marL="57150" lvl="1" indent="-57150" algn="l" defTabSz="311150">
            <a:lnSpc>
              <a:spcPct val="90000"/>
            </a:lnSpc>
            <a:spcBef>
              <a:spcPct val="0"/>
            </a:spcBef>
            <a:spcAft>
              <a:spcPct val="15000"/>
            </a:spcAft>
            <a:buChar char="••"/>
          </a:pPr>
          <a:r>
            <a:rPr lang="da-DK" sz="700" kern="1200"/>
            <a:t>Hanne Heje, Praktiserende Læge</a:t>
          </a:r>
        </a:p>
        <a:p>
          <a:pPr marL="57150" lvl="1" indent="-57150" algn="l" defTabSz="311150">
            <a:lnSpc>
              <a:spcPct val="90000"/>
            </a:lnSpc>
            <a:spcBef>
              <a:spcPct val="0"/>
            </a:spcBef>
            <a:spcAft>
              <a:spcPct val="15000"/>
            </a:spcAft>
            <a:buChar char="••"/>
          </a:pPr>
          <a:r>
            <a:rPr lang="da-DK" sz="700" kern="1200"/>
            <a:t>Ruth Kirk Ertmann, Praktiserende læge</a:t>
          </a:r>
        </a:p>
      </dsp:txBody>
      <dsp:txXfrm>
        <a:off x="1660" y="455241"/>
        <a:ext cx="882249" cy="2298594"/>
      </dsp:txXfrm>
    </dsp:sp>
    <dsp:sp modelId="{3EBC14C4-84BD-4203-A601-2E149125B086}">
      <dsp:nvSpPr>
        <dsp:cNvPr id="0" name=""/>
        <dsp:cNvSpPr/>
      </dsp:nvSpPr>
      <dsp:spPr>
        <a:xfrm>
          <a:off x="1007424"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Landsdel ØST</a:t>
          </a:r>
        </a:p>
      </dsp:txBody>
      <dsp:txXfrm>
        <a:off x="1007424" y="253641"/>
        <a:ext cx="882249" cy="201600"/>
      </dsp:txXfrm>
    </dsp:sp>
    <dsp:sp modelId="{E0DF8BE4-76D6-4E36-BCE2-1CBB0758BA85}">
      <dsp:nvSpPr>
        <dsp:cNvPr id="0" name=""/>
        <dsp:cNvSpPr/>
      </dsp:nvSpPr>
      <dsp:spPr>
        <a:xfrm>
          <a:off x="1007424"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Jesper Breum Pedersen, Projektleder</a:t>
          </a:r>
        </a:p>
        <a:p>
          <a:pPr marL="57150" lvl="1" indent="-57150" algn="l" defTabSz="311150">
            <a:lnSpc>
              <a:spcPct val="90000"/>
            </a:lnSpc>
            <a:spcBef>
              <a:spcPct val="0"/>
            </a:spcBef>
            <a:spcAft>
              <a:spcPct val="15000"/>
            </a:spcAft>
            <a:buChar char="••"/>
          </a:pPr>
          <a:r>
            <a:rPr lang="da-DK" sz="700" kern="1200"/>
            <a:t>Karen West Dalker, applikations-koordinatior</a:t>
          </a:r>
        </a:p>
        <a:p>
          <a:pPr marL="57150" lvl="1" indent="-57150" algn="l" defTabSz="311150">
            <a:lnSpc>
              <a:spcPct val="90000"/>
            </a:lnSpc>
            <a:spcBef>
              <a:spcPct val="0"/>
            </a:spcBef>
            <a:spcAft>
              <a:spcPct val="15000"/>
            </a:spcAft>
            <a:buChar char="••"/>
          </a:pPr>
          <a:r>
            <a:rPr lang="da-DK" sz="700" kern="1200"/>
            <a:t>Birgit Simonsen, IT arkitekt</a:t>
          </a:r>
        </a:p>
        <a:p>
          <a:pPr marL="57150" lvl="1" indent="-57150" algn="l" defTabSz="311150">
            <a:lnSpc>
              <a:spcPct val="90000"/>
            </a:lnSpc>
            <a:spcBef>
              <a:spcPct val="0"/>
            </a:spcBef>
            <a:spcAft>
              <a:spcPct val="15000"/>
            </a:spcAft>
            <a:buChar char="••"/>
          </a:pPr>
          <a:r>
            <a:rPr lang="da-DK" sz="700" kern="1200"/>
            <a:t>Jacob Alexander Lykke, Obstetriker</a:t>
          </a:r>
        </a:p>
        <a:p>
          <a:pPr marL="57150" lvl="1" indent="-57150" algn="l" defTabSz="311150">
            <a:lnSpc>
              <a:spcPct val="90000"/>
            </a:lnSpc>
            <a:spcBef>
              <a:spcPct val="0"/>
            </a:spcBef>
            <a:spcAft>
              <a:spcPct val="15000"/>
            </a:spcAft>
            <a:buChar char="••"/>
          </a:pPr>
          <a:r>
            <a:rPr lang="da-DK" sz="700" kern="1200"/>
            <a:t>Mette Hvilshøj Fabricius, Obstetriker</a:t>
          </a:r>
        </a:p>
        <a:p>
          <a:pPr marL="57150" lvl="1" indent="-57150" algn="l" defTabSz="311150">
            <a:lnSpc>
              <a:spcPct val="90000"/>
            </a:lnSpc>
            <a:spcBef>
              <a:spcPct val="0"/>
            </a:spcBef>
            <a:spcAft>
              <a:spcPct val="15000"/>
            </a:spcAft>
            <a:buChar char="••"/>
          </a:pPr>
          <a:r>
            <a:rPr lang="da-DK" sz="700" kern="1200"/>
            <a:t>Thea Lousen, Obstetriker</a:t>
          </a:r>
        </a:p>
        <a:p>
          <a:pPr marL="57150" lvl="1" indent="-57150" algn="l" defTabSz="311150">
            <a:lnSpc>
              <a:spcPct val="90000"/>
            </a:lnSpc>
            <a:spcBef>
              <a:spcPct val="0"/>
            </a:spcBef>
            <a:spcAft>
              <a:spcPct val="15000"/>
            </a:spcAft>
            <a:buChar char="••"/>
          </a:pPr>
          <a:r>
            <a:rPr lang="da-DK" sz="700" kern="1200"/>
            <a:t>Karen Sophie Skov Drewsen, Jordemoder</a:t>
          </a:r>
        </a:p>
        <a:p>
          <a:pPr marL="57150" lvl="1" indent="-57150" algn="l" defTabSz="311150">
            <a:lnSpc>
              <a:spcPct val="90000"/>
            </a:lnSpc>
            <a:spcBef>
              <a:spcPct val="0"/>
            </a:spcBef>
            <a:spcAft>
              <a:spcPct val="15000"/>
            </a:spcAft>
            <a:buChar char="••"/>
          </a:pPr>
          <a:r>
            <a:rPr lang="da-DK" sz="700" kern="1200"/>
            <a:t>Sisse Kammann, Jordemoder</a:t>
          </a:r>
        </a:p>
        <a:p>
          <a:pPr marL="57150" lvl="1" indent="-57150" algn="l" defTabSz="311150">
            <a:lnSpc>
              <a:spcPct val="90000"/>
            </a:lnSpc>
            <a:spcBef>
              <a:spcPct val="0"/>
            </a:spcBef>
            <a:spcAft>
              <a:spcPct val="15000"/>
            </a:spcAft>
            <a:buChar char="••"/>
          </a:pPr>
          <a:endParaRPr lang="da-DK" sz="700" kern="1200"/>
        </a:p>
      </dsp:txBody>
      <dsp:txXfrm>
        <a:off x="1007424" y="455241"/>
        <a:ext cx="882249" cy="2298594"/>
      </dsp:txXfrm>
    </dsp:sp>
    <dsp:sp modelId="{4DDF3D34-3DE5-435D-A473-0F2911510A4E}">
      <dsp:nvSpPr>
        <dsp:cNvPr id="0" name=""/>
        <dsp:cNvSpPr/>
      </dsp:nvSpPr>
      <dsp:spPr>
        <a:xfrm>
          <a:off x="2013188"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Midt</a:t>
          </a:r>
        </a:p>
      </dsp:txBody>
      <dsp:txXfrm>
        <a:off x="2013188" y="253641"/>
        <a:ext cx="882249" cy="201600"/>
      </dsp:txXfrm>
    </dsp:sp>
    <dsp:sp modelId="{FFD5599C-587B-4B8E-84E8-DD3C37EDDBE6}">
      <dsp:nvSpPr>
        <dsp:cNvPr id="0" name=""/>
        <dsp:cNvSpPr/>
      </dsp:nvSpPr>
      <dsp:spPr>
        <a:xfrm>
          <a:off x="2013188"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Anne Rosenbæk, Jordemoder</a:t>
          </a:r>
        </a:p>
        <a:p>
          <a:pPr marL="57150" lvl="1" indent="-57150" algn="l" defTabSz="311150">
            <a:lnSpc>
              <a:spcPct val="90000"/>
            </a:lnSpc>
            <a:spcBef>
              <a:spcPct val="0"/>
            </a:spcBef>
            <a:spcAft>
              <a:spcPct val="15000"/>
            </a:spcAft>
            <a:buChar char="••"/>
          </a:pPr>
          <a:r>
            <a:rPr lang="da-DK" sz="700" kern="1200"/>
            <a:t>Lars Simesen, Arkitekt</a:t>
          </a:r>
        </a:p>
        <a:p>
          <a:pPr marL="57150" lvl="1" indent="-57150" algn="l" defTabSz="311150">
            <a:lnSpc>
              <a:spcPct val="90000"/>
            </a:lnSpc>
            <a:spcBef>
              <a:spcPct val="0"/>
            </a:spcBef>
            <a:spcAft>
              <a:spcPct val="15000"/>
            </a:spcAft>
            <a:buChar char="••"/>
          </a:pPr>
          <a:r>
            <a:rPr lang="da-DK" sz="700" kern="1200"/>
            <a:t>Richard Farlie, Obstetriker</a:t>
          </a:r>
        </a:p>
      </dsp:txBody>
      <dsp:txXfrm>
        <a:off x="2013188" y="455241"/>
        <a:ext cx="882249" cy="2298594"/>
      </dsp:txXfrm>
    </dsp:sp>
    <dsp:sp modelId="{F9E56D06-FB0B-4E0C-99D0-4CCDF1A52DA9}">
      <dsp:nvSpPr>
        <dsp:cNvPr id="0" name=""/>
        <dsp:cNvSpPr/>
      </dsp:nvSpPr>
      <dsp:spPr>
        <a:xfrm>
          <a:off x="3018952"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Nord</a:t>
          </a:r>
        </a:p>
      </dsp:txBody>
      <dsp:txXfrm>
        <a:off x="3018952" y="253641"/>
        <a:ext cx="882249" cy="201600"/>
      </dsp:txXfrm>
    </dsp:sp>
    <dsp:sp modelId="{E78374E7-FE7A-4224-A52A-EDBFF613E05C}">
      <dsp:nvSpPr>
        <dsp:cNvPr id="0" name=""/>
        <dsp:cNvSpPr/>
      </dsp:nvSpPr>
      <dsp:spPr>
        <a:xfrm>
          <a:off x="3018952"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Marie Krag, Jodemoder</a:t>
          </a:r>
        </a:p>
      </dsp:txBody>
      <dsp:txXfrm>
        <a:off x="3018952" y="455241"/>
        <a:ext cx="882249" cy="2298594"/>
      </dsp:txXfrm>
    </dsp:sp>
    <dsp:sp modelId="{697054A3-4BCE-4EB3-A655-A6FC64358274}">
      <dsp:nvSpPr>
        <dsp:cNvPr id="0" name=""/>
        <dsp:cNvSpPr/>
      </dsp:nvSpPr>
      <dsp:spPr>
        <a:xfrm>
          <a:off x="4024716"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Syd</a:t>
          </a:r>
        </a:p>
      </dsp:txBody>
      <dsp:txXfrm>
        <a:off x="4024716" y="253641"/>
        <a:ext cx="882249" cy="201600"/>
      </dsp:txXfrm>
    </dsp:sp>
    <dsp:sp modelId="{E62CAB43-B6F9-4AEB-95B8-A2E1D5053669}">
      <dsp:nvSpPr>
        <dsp:cNvPr id="0" name=""/>
        <dsp:cNvSpPr/>
      </dsp:nvSpPr>
      <dsp:spPr>
        <a:xfrm>
          <a:off x="4024716"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Jan Emil Larsen, Arkitekt</a:t>
          </a:r>
        </a:p>
        <a:p>
          <a:pPr marL="57150" lvl="1" indent="-57150" algn="l" defTabSz="311150">
            <a:lnSpc>
              <a:spcPct val="90000"/>
            </a:lnSpc>
            <a:spcBef>
              <a:spcPct val="0"/>
            </a:spcBef>
            <a:spcAft>
              <a:spcPct val="15000"/>
            </a:spcAft>
            <a:buChar char="••"/>
          </a:pPr>
          <a:r>
            <a:rPr lang="da-DK" sz="700" kern="1200"/>
            <a:t>Anne Uller, Jordemoder</a:t>
          </a:r>
        </a:p>
        <a:p>
          <a:pPr marL="57150" lvl="1" indent="-57150" algn="l" defTabSz="311150">
            <a:lnSpc>
              <a:spcPct val="90000"/>
            </a:lnSpc>
            <a:spcBef>
              <a:spcPct val="0"/>
            </a:spcBef>
            <a:spcAft>
              <a:spcPct val="15000"/>
            </a:spcAft>
            <a:buChar char="••"/>
          </a:pPr>
          <a:r>
            <a:rPr lang="da-DK" sz="700" kern="1200"/>
            <a:t>Jan Stener Jørgensen, Obstetriker</a:t>
          </a:r>
        </a:p>
      </dsp:txBody>
      <dsp:txXfrm>
        <a:off x="4024716" y="455241"/>
        <a:ext cx="882249" cy="2298594"/>
      </dsp:txXfrm>
    </dsp:sp>
    <dsp:sp modelId="{A376E1E7-7A94-40DA-8B72-FB87C65A3F4D}">
      <dsp:nvSpPr>
        <dsp:cNvPr id="0" name=""/>
        <dsp:cNvSpPr/>
      </dsp:nvSpPr>
      <dsp:spPr>
        <a:xfrm>
          <a:off x="5030480" y="253641"/>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KL</a:t>
          </a:r>
        </a:p>
      </dsp:txBody>
      <dsp:txXfrm>
        <a:off x="5030480" y="253641"/>
        <a:ext cx="882249" cy="201600"/>
      </dsp:txXfrm>
    </dsp:sp>
    <dsp:sp modelId="{9D594273-E9ED-4976-973E-D5818900BB98}">
      <dsp:nvSpPr>
        <dsp:cNvPr id="0" name=""/>
        <dsp:cNvSpPr/>
      </dsp:nvSpPr>
      <dsp:spPr>
        <a:xfrm>
          <a:off x="5030480" y="455241"/>
          <a:ext cx="882249" cy="22985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Boel Leth Emanuel, Sundhedsplejerske</a:t>
          </a:r>
        </a:p>
      </dsp:txBody>
      <dsp:txXfrm>
        <a:off x="5030480" y="455241"/>
        <a:ext cx="882249" cy="229859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77f3e89-c91b-4400-bfb8-023931bba2ed">
      <UserInfo>
        <DisplayName>Camilla Wiberg Danielsen</DisplayName>
        <AccountId>20</AccountId>
        <AccountType/>
      </UserInfo>
      <UserInfo>
        <DisplayName>kfr@lakeside.dk</DisplayName>
        <AccountId>18</AccountId>
        <AccountType/>
      </UserInfo>
      <UserInfo>
        <DisplayName>Thor Schliemann</DisplayName>
        <AccountId>16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F8BBD8DFB4FDC468307046C696260A1" ma:contentTypeVersion="13" ma:contentTypeDescription="Opret et nyt dokument." ma:contentTypeScope="" ma:versionID="70d3a7b734821998e1e892a0f67e6422">
  <xsd:schema xmlns:xsd="http://www.w3.org/2001/XMLSchema" xmlns:xs="http://www.w3.org/2001/XMLSchema" xmlns:p="http://schemas.microsoft.com/office/2006/metadata/properties" xmlns:ns3="fd9201d1-796d-4ddd-bc32-993a6e41e461" xmlns:ns4="b77f3e89-c91b-4400-bfb8-023931bba2ed" targetNamespace="http://schemas.microsoft.com/office/2006/metadata/properties" ma:root="true" ma:fieldsID="f2c29a932bf57264b8d3cc985851b8b9" ns3:_="" ns4:_="">
    <xsd:import namespace="fd9201d1-796d-4ddd-bc32-993a6e41e461"/>
    <xsd:import namespace="b77f3e89-c91b-4400-bfb8-023931bba2e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9201d1-796d-4ddd-bc32-993a6e41e4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7f3e89-c91b-4400-bfb8-023931bba2ed" elementFormDefault="qualified">
    <xsd:import namespace="http://schemas.microsoft.com/office/2006/documentManagement/types"/>
    <xsd:import namespace="http://schemas.microsoft.com/office/infopath/2007/PartnerControls"/>
    <xsd:element name="SharedWithUsers" ma:index="12"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t med detaljer" ma:internalName="SharedWithDetails" ma:readOnly="true">
      <xsd:simpleType>
        <xsd:restriction base="dms:Note">
          <xsd:maxLength value="255"/>
        </xsd:restriction>
      </xsd:simpleType>
    </xsd:element>
    <xsd:element name="SharingHintHash" ma:index="14" nillable="true" ma:displayName="Hashværdi for deling"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b:Source>
    <b:Tag>Mie16</b:Tag>
    <b:SourceType>Report</b:SourceType>
    <b:Guid>{8CBE9D99-8127-4EB9-B925-A4429E936E47}</b:Guid>
    <b:Author>
      <b:Author>
        <b:NameList>
          <b:Person>
            <b:Last>Matthiesen</b:Last>
            <b:First>Mie</b:First>
            <b:Middle>Hjorth</b:Middle>
          </b:Person>
        </b:NameList>
      </b:Author>
    </b:Author>
    <b:Title>Den gule kuvert</b:Title>
    <b:Year>2016</b:Year>
    <b:RefOrder>2</b:RefOrder>
  </b:Source>
  <b:Source>
    <b:Tag>sundhed</b:Tag>
    <b:SourceType>InternetSite</b:SourceType>
    <b:Guid>{B21A196E-8900-4E75-8CD8-61BF20F15F46}</b:Guid>
    <b:URL>https://www.sundhed.dk/content/cms/76/54776_skema-undersoegelser-i-graviditeten-sst.pdf</b:URL>
    <b:Title>www.sundhed.dk</b:Title>
    <b:RefOrder>1</b:RefOrder>
  </b:Source>
</b:Sources>
</file>

<file path=customXml/itemProps1.xml><?xml version="1.0" encoding="utf-8"?>
<ds:datastoreItem xmlns:ds="http://schemas.openxmlformats.org/officeDocument/2006/customXml" ds:itemID="{1D48D981-4803-493E-AE5A-B35F6460B4A0}">
  <ds:schemaRefs>
    <ds:schemaRef ds:uri="fd9201d1-796d-4ddd-bc32-993a6e41e461"/>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b77f3e89-c91b-4400-bfb8-023931bba2ed"/>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D084CAA-B387-4B84-84BB-502844F66819}">
  <ds:schemaRefs>
    <ds:schemaRef ds:uri="http://schemas.microsoft.com/sharepoint/v3/contenttype/forms"/>
  </ds:schemaRefs>
</ds:datastoreItem>
</file>

<file path=customXml/itemProps3.xml><?xml version="1.0" encoding="utf-8"?>
<ds:datastoreItem xmlns:ds="http://schemas.openxmlformats.org/officeDocument/2006/customXml" ds:itemID="{07EC2215-4F67-46B6-843D-FFE1DCD38E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9201d1-796d-4ddd-bc32-993a6e41e461"/>
    <ds:schemaRef ds:uri="b77f3e89-c91b-4400-bfb8-023931bba2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05DF30-D2A7-432D-9153-221502582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2609</Words>
  <Characters>15917</Characters>
  <Application>Microsoft Office Word</Application>
  <DocSecurity>0</DocSecurity>
  <Lines>132</Lines>
  <Paragraphs>36</Paragraphs>
  <ScaleCrop>false</ScaleCrop>
  <HeadingPairs>
    <vt:vector size="2" baseType="variant">
      <vt:variant>
        <vt:lpstr>Titel</vt:lpstr>
      </vt:variant>
      <vt:variant>
        <vt:i4>1</vt:i4>
      </vt:variant>
    </vt:vector>
  </HeadingPairs>
  <TitlesOfParts>
    <vt:vector size="1" baseType="lpstr">
      <vt:lpstr/>
    </vt:vector>
  </TitlesOfParts>
  <Company>Danske Regioner</Company>
  <LinksUpToDate>false</LinksUpToDate>
  <CharactersWithSpaces>18490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Kristian Taageby Nielsen</dc:creator>
  <cp:lastModifiedBy>Ida Bachmann Anthony</cp:lastModifiedBy>
  <cp:revision>2</cp:revision>
  <cp:lastPrinted>2019-09-26T10:12:00Z</cp:lastPrinted>
  <dcterms:created xsi:type="dcterms:W3CDTF">2021-10-08T16:05:00Z</dcterms:created>
  <dcterms:modified xsi:type="dcterms:W3CDTF">2021-10-08T16:05:00Z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0x0101000F8BBD8DFB4FDC468307046C696260A1</vt:lpwstr>
  </property>
  <property fmtid="{D5CDD505-2E9C-101B-9397-08002B2CF9AE}" pid="3" name="OfficeInstanceGUID">
    <vt:lpwstr>{934C3A78-CA43-4A4F-AFD7-9E77BE07D162}</vt:lpwstr>
  </property>
</Properties>
</file>