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4C44" w:rsidRDefault="00134C44">
      <w:pPr>
        <w:framePr w:w="3686" w:wrap="around" w:vAnchor="page" w:hAnchor="page" w:x="1322" w:y="852"/>
      </w:pPr>
      <w:bookmarkStart w:id="0" w:name="Logo"/>
      <w:bookmarkEnd w:id="0"/>
    </w:p>
    <w:p w:rsidR="00134C44" w:rsidRDefault="00134C44">
      <w:pPr>
        <w:spacing w:line="280" w:lineRule="exact"/>
        <w:rPr>
          <w:sz w:val="24"/>
        </w:rPr>
      </w:pPr>
    </w:p>
    <w:p w:rsidR="00134C44" w:rsidRDefault="00134C44"/>
    <w:p w:rsidR="00134C44" w:rsidRDefault="00134C44"/>
    <w:p w:rsidR="00134C44" w:rsidRDefault="00134C44"/>
    <w:p w:rsidR="00134C44" w:rsidRDefault="001C1335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margin-left:284.15pt;margin-top:10.65pt;width:178pt;height:332.75pt;z-index:251657216" strokecolor="white">
            <v:textbox style="mso-next-textbox:#_x0000_s1037">
              <w:txbxContent>
                <w:p w:rsidR="00562571" w:rsidRDefault="00562571">
                  <w:pPr>
                    <w:spacing w:before="120" w:after="120"/>
                    <w:rPr>
                      <w:b/>
                      <w:sz w:val="40"/>
                    </w:rPr>
                  </w:pPr>
                  <w:r>
                    <w:rPr>
                      <w:b/>
                      <w:sz w:val="40"/>
                    </w:rPr>
                    <w:t>Håndbog</w:t>
                  </w:r>
                  <w:r w:rsidR="001C1335">
                    <w:rPr>
                      <w:b/>
                      <w:sz w:val="40"/>
                    </w:rPr>
                    <w:t xml:space="preserve"> t</w:t>
                  </w:r>
                  <w:r>
                    <w:rPr>
                      <w:b/>
                      <w:sz w:val="40"/>
                    </w:rPr>
                    <w:t>il</w:t>
                  </w:r>
                  <w:r w:rsidR="00D86F81">
                    <w:rPr>
                      <w:b/>
                      <w:sz w:val="40"/>
                    </w:rPr>
                    <w:t xml:space="preserve"> personregistrering </w:t>
                  </w:r>
                </w:p>
                <w:p w:rsidR="00562571" w:rsidRDefault="00D86F81">
                  <w:pPr>
                    <w:spacing w:before="120" w:after="120"/>
                    <w:rPr>
                      <w:b/>
                      <w:sz w:val="40"/>
                    </w:rPr>
                  </w:pPr>
                  <w:r>
                    <w:rPr>
                      <w:b/>
                      <w:sz w:val="40"/>
                    </w:rPr>
                    <w:t>SOAP</w:t>
                  </w:r>
                  <w:r w:rsidR="00562571">
                    <w:rPr>
                      <w:b/>
                      <w:sz w:val="40"/>
                    </w:rPr>
                    <w:t xml:space="preserve"> services</w:t>
                  </w:r>
                </w:p>
                <w:p w:rsidR="00562571" w:rsidRDefault="00562571">
                  <w:pPr>
                    <w:spacing w:before="120" w:after="120"/>
                    <w:rPr>
                      <w:b/>
                      <w:sz w:val="40"/>
                    </w:rPr>
                  </w:pPr>
                </w:p>
                <w:p w:rsidR="001C1335" w:rsidRDefault="001C1335">
                  <w:pPr>
                    <w:spacing w:before="120" w:after="120"/>
                    <w:rPr>
                      <w:b/>
                      <w:sz w:val="40"/>
                    </w:rPr>
                  </w:pPr>
                </w:p>
                <w:p w:rsidR="00562571" w:rsidRDefault="00917E9E">
                  <w:pPr>
                    <w:spacing w:before="120" w:after="120"/>
                    <w:rPr>
                      <w:b/>
                      <w:sz w:val="40"/>
                    </w:rPr>
                  </w:pPr>
                  <w:r>
                    <w:rPr>
                      <w:b/>
                      <w:sz w:val="40"/>
                    </w:rPr>
                    <w:t>Etablering af en SOAP klient</w:t>
                  </w:r>
                </w:p>
              </w:txbxContent>
            </v:textbox>
          </v:shape>
        </w:pict>
      </w:r>
    </w:p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C248BD">
      <w:r>
        <w:rPr>
          <w:noProof/>
          <w:lang w:eastAsia="da-D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-48895</wp:posOffset>
            </wp:positionH>
            <wp:positionV relativeFrom="paragraph">
              <wp:posOffset>-1845945</wp:posOffset>
            </wp:positionV>
            <wp:extent cx="3200400" cy="2400300"/>
            <wp:effectExtent l="19050" t="0" r="0" b="0"/>
            <wp:wrapNone/>
            <wp:docPr id="17" name="Picture 17" descr="personregistrer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personregistreri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34C44" w:rsidRDefault="00134C44"/>
    <w:p w:rsidR="001C1335" w:rsidRDefault="001C1335"/>
    <w:p w:rsidR="001C1335" w:rsidRDefault="001C1335"/>
    <w:p w:rsidR="001C1335" w:rsidRDefault="001C1335"/>
    <w:p w:rsidR="001C1335" w:rsidRDefault="001C1335"/>
    <w:p w:rsidR="00134C44" w:rsidRDefault="00134C44"/>
    <w:p w:rsidR="00134C44" w:rsidRDefault="00134C44"/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</w:p>
    <w:p w:rsidR="001C1335" w:rsidRDefault="001C1335" w:rsidP="001C1335">
      <w:pPr>
        <w:jc w:val="center"/>
        <w:rPr>
          <w:b/>
          <w:sz w:val="28"/>
        </w:rPr>
      </w:pPr>
      <w:r>
        <w:rPr>
          <w:b/>
          <w:sz w:val="28"/>
        </w:rPr>
        <w:t>Kirkeministeriet</w:t>
      </w:r>
    </w:p>
    <w:p w:rsidR="001C1335" w:rsidRDefault="001C1335" w:rsidP="001C1335">
      <w:pPr>
        <w:jc w:val="center"/>
      </w:pPr>
      <w:r>
        <w:t>Frederiksholms Kanal 21, Postboks 2123  1015 København K.</w:t>
      </w:r>
    </w:p>
    <w:p w:rsidR="001C1335" w:rsidRDefault="001C1335" w:rsidP="001C1335">
      <w:pPr>
        <w:jc w:val="center"/>
      </w:pPr>
      <w:r>
        <w:t xml:space="preserve">E-post: </w:t>
      </w:r>
      <w:hyperlink r:id="rId8" w:history="1">
        <w:r w:rsidRPr="00CC68ED">
          <w:rPr>
            <w:rStyle w:val="Hyperlink"/>
          </w:rPr>
          <w:t>km@km.dk</w:t>
        </w:r>
      </w:hyperlink>
      <w:r>
        <w:t>. Telefax 33 92 33 90. Hjemmeside: www.km.dk</w:t>
      </w:r>
    </w:p>
    <w:p w:rsidR="00134C44" w:rsidRDefault="00134C44"/>
    <w:p w:rsidR="00134C44" w:rsidRDefault="00134C44">
      <w:pPr>
        <w:pStyle w:val="Header"/>
        <w:keepNext/>
        <w:tabs>
          <w:tab w:val="clear" w:pos="4819"/>
          <w:tab w:val="clear" w:pos="9638"/>
        </w:tabs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tbl>
      <w:tblPr>
        <w:tblStyle w:val="TableGrid"/>
        <w:tblW w:w="0" w:type="auto"/>
        <w:tblLook w:val="01E0"/>
      </w:tblPr>
      <w:tblGrid>
        <w:gridCol w:w="9778"/>
      </w:tblGrid>
      <w:tr w:rsidR="008A0A46">
        <w:tc>
          <w:tcPr>
            <w:tcW w:w="9778" w:type="dxa"/>
          </w:tcPr>
          <w:p w:rsidR="008A0A46" w:rsidRPr="0006772D" w:rsidRDefault="001C1335" w:rsidP="00461F66">
            <w:pPr>
              <w:rPr>
                <w:b/>
              </w:rPr>
            </w:pPr>
            <w:r w:rsidRPr="001C1335">
              <w:rPr>
                <w:b/>
                <w:sz w:val="22"/>
                <w:szCs w:val="22"/>
              </w:rPr>
              <w:t>Personregistrering</w:t>
            </w:r>
            <w:r w:rsidR="008A0A46" w:rsidRPr="001C1335">
              <w:rPr>
                <w:b/>
                <w:sz w:val="22"/>
                <w:szCs w:val="22"/>
              </w:rPr>
              <w:t xml:space="preserve"> SO</w:t>
            </w:r>
            <w:r w:rsidR="008A0A46" w:rsidRPr="00C557FC">
              <w:rPr>
                <w:b/>
                <w:sz w:val="22"/>
                <w:szCs w:val="22"/>
              </w:rPr>
              <w:t>AP</w:t>
            </w:r>
            <w:r w:rsidR="008A0A46" w:rsidRPr="00C557FC">
              <w:rPr>
                <w:b/>
              </w:rPr>
              <w:t xml:space="preserve"> </w:t>
            </w:r>
            <w:r w:rsidR="008A0A46">
              <w:rPr>
                <w:b/>
              </w:rPr>
              <w:t>s</w:t>
            </w:r>
            <w:r w:rsidR="008A0A46" w:rsidRPr="0006772D">
              <w:rPr>
                <w:b/>
              </w:rPr>
              <w:t xml:space="preserve">ervice </w:t>
            </w:r>
            <w:r w:rsidR="008A0A46">
              <w:rPr>
                <w:b/>
              </w:rPr>
              <w:t xml:space="preserve">generel </w:t>
            </w:r>
            <w:r w:rsidR="008A0A46" w:rsidRPr="0006772D">
              <w:rPr>
                <w:b/>
              </w:rPr>
              <w:t>beskrivelse</w:t>
            </w:r>
          </w:p>
        </w:tc>
      </w:tr>
      <w:tr w:rsidR="008A0A46">
        <w:tc>
          <w:tcPr>
            <w:tcW w:w="9778" w:type="dxa"/>
          </w:tcPr>
          <w:p w:rsidR="008A0A46" w:rsidRDefault="008A0A46" w:rsidP="00461F66">
            <w:pPr>
              <w:rPr>
                <w:sz w:val="22"/>
                <w:szCs w:val="22"/>
              </w:rPr>
            </w:pPr>
          </w:p>
          <w:p w:rsidR="008A0A46" w:rsidRDefault="001C1335" w:rsidP="00461F66">
            <w:pPr>
              <w:rPr>
                <w:sz w:val="22"/>
                <w:szCs w:val="22"/>
              </w:rPr>
            </w:pPr>
            <w:r w:rsidRPr="001C1335">
              <w:rPr>
                <w:sz w:val="22"/>
                <w:szCs w:val="22"/>
              </w:rPr>
              <w:t>Personregistrering</w:t>
            </w:r>
            <w:r w:rsidRPr="001C1335">
              <w:rPr>
                <w:b/>
                <w:sz w:val="22"/>
                <w:szCs w:val="22"/>
              </w:rPr>
              <w:t xml:space="preserve"> </w:t>
            </w:r>
            <w:r w:rsidR="008A0A46">
              <w:rPr>
                <w:sz w:val="22"/>
                <w:szCs w:val="22"/>
              </w:rPr>
              <w:t>SOAP ser</w:t>
            </w:r>
            <w:r>
              <w:rPr>
                <w:sz w:val="22"/>
                <w:szCs w:val="22"/>
              </w:rPr>
              <w:t>vices er SOAP interfacet til personregistrerings</w:t>
            </w:r>
            <w:r w:rsidR="008A0A46">
              <w:rPr>
                <w:sz w:val="22"/>
                <w:szCs w:val="22"/>
              </w:rPr>
              <w:t xml:space="preserve"> data. </w:t>
            </w:r>
          </w:p>
          <w:p w:rsidR="008A0A46" w:rsidRPr="00C557FC" w:rsidRDefault="008A0A46" w:rsidP="00461F66">
            <w:pPr>
              <w:rPr>
                <w:sz w:val="22"/>
                <w:szCs w:val="22"/>
              </w:rPr>
            </w:pPr>
          </w:p>
        </w:tc>
      </w:tr>
    </w:tbl>
    <w:p w:rsidR="008A0A46" w:rsidRDefault="008A0A46" w:rsidP="008A0A46"/>
    <w:p w:rsidR="008A0A46" w:rsidRDefault="008A0A46" w:rsidP="008A0A46"/>
    <w:tbl>
      <w:tblPr>
        <w:tblStyle w:val="TableGrid"/>
        <w:tblW w:w="0" w:type="auto"/>
        <w:tblLook w:val="01E0"/>
      </w:tblPr>
      <w:tblGrid>
        <w:gridCol w:w="1231"/>
        <w:gridCol w:w="8623"/>
      </w:tblGrid>
      <w:tr w:rsidR="008A0A46" w:rsidRPr="00B87708">
        <w:trPr>
          <w:trHeight w:val="87"/>
        </w:trPr>
        <w:tc>
          <w:tcPr>
            <w:tcW w:w="9854" w:type="dxa"/>
            <w:gridSpan w:val="2"/>
          </w:tcPr>
          <w:p w:rsidR="008A0A46" w:rsidRPr="00B87708" w:rsidRDefault="008A0A46" w:rsidP="00461F66">
            <w:pPr>
              <w:rPr>
                <w:b/>
                <w:sz w:val="22"/>
                <w:szCs w:val="22"/>
              </w:rPr>
            </w:pPr>
            <w:r w:rsidRPr="00B87708">
              <w:rPr>
                <w:b/>
                <w:sz w:val="22"/>
                <w:szCs w:val="22"/>
              </w:rPr>
              <w:t>Service specifikation</w:t>
            </w:r>
          </w:p>
        </w:tc>
      </w:tr>
      <w:tr w:rsidR="008A0A46" w:rsidRPr="00B87708">
        <w:tc>
          <w:tcPr>
            <w:tcW w:w="1190" w:type="dxa"/>
          </w:tcPr>
          <w:p w:rsidR="008A0A46" w:rsidRPr="00B87708" w:rsidRDefault="008A0A46" w:rsidP="00461F66">
            <w:pPr>
              <w:rPr>
                <w:sz w:val="22"/>
                <w:szCs w:val="22"/>
              </w:rPr>
            </w:pPr>
            <w:r w:rsidRPr="00B87708">
              <w:rPr>
                <w:sz w:val="22"/>
                <w:szCs w:val="22"/>
              </w:rPr>
              <w:t>Version</w:t>
            </w:r>
          </w:p>
        </w:tc>
        <w:tc>
          <w:tcPr>
            <w:tcW w:w="8664" w:type="dxa"/>
          </w:tcPr>
          <w:p w:rsidR="008A0A46" w:rsidRPr="00B87708" w:rsidRDefault="008A0A46" w:rsidP="00461F66">
            <w:pPr>
              <w:rPr>
                <w:sz w:val="22"/>
                <w:szCs w:val="22"/>
              </w:rPr>
            </w:pPr>
            <w:r w:rsidRPr="00B87708">
              <w:rPr>
                <w:sz w:val="22"/>
                <w:szCs w:val="22"/>
              </w:rPr>
              <w:t>SOAP 1.1</w:t>
            </w:r>
          </w:p>
          <w:p w:rsidR="008A0A46" w:rsidRPr="00B87708" w:rsidRDefault="008A0A46" w:rsidP="00461F66">
            <w:pPr>
              <w:rPr>
                <w:sz w:val="22"/>
                <w:szCs w:val="22"/>
              </w:rPr>
            </w:pPr>
          </w:p>
          <w:p w:rsidR="008A0A46" w:rsidRPr="00B87708" w:rsidRDefault="008A0A46" w:rsidP="00461F66">
            <w:pPr>
              <w:rPr>
                <w:sz w:val="22"/>
                <w:szCs w:val="22"/>
                <w:lang w:val="en-US"/>
              </w:rPr>
            </w:pPr>
            <w:r w:rsidRPr="00B87708">
              <w:rPr>
                <w:sz w:val="22"/>
                <w:szCs w:val="22"/>
                <w:lang w:val="en-US"/>
              </w:rPr>
              <w:t>Axis2 1.0</w:t>
            </w:r>
          </w:p>
          <w:p w:rsidR="008A0A46" w:rsidRPr="00B87708" w:rsidRDefault="008A0A46" w:rsidP="00461F66">
            <w:pPr>
              <w:numPr>
                <w:ilvl w:val="0"/>
                <w:numId w:val="17"/>
              </w:numPr>
              <w:rPr>
                <w:sz w:val="22"/>
                <w:szCs w:val="22"/>
                <w:lang w:val="en-US"/>
              </w:rPr>
            </w:pPr>
            <w:r w:rsidRPr="00B87708">
              <w:rPr>
                <w:sz w:val="22"/>
                <w:szCs w:val="22"/>
                <w:lang w:val="en-US"/>
              </w:rPr>
              <w:t>Addressing-1.0</w:t>
            </w:r>
          </w:p>
          <w:p w:rsidR="008A0A46" w:rsidRPr="00B87708" w:rsidRDefault="008A0A46" w:rsidP="00461F66">
            <w:pPr>
              <w:numPr>
                <w:ilvl w:val="0"/>
                <w:numId w:val="17"/>
              </w:numPr>
              <w:rPr>
                <w:sz w:val="22"/>
                <w:szCs w:val="22"/>
                <w:lang w:val="en-US"/>
              </w:rPr>
            </w:pPr>
            <w:r w:rsidRPr="00B87708">
              <w:rPr>
                <w:sz w:val="22"/>
                <w:szCs w:val="22"/>
                <w:lang w:val="en-US"/>
              </w:rPr>
              <w:t>Rampart-1.0</w:t>
            </w:r>
          </w:p>
          <w:p w:rsidR="008A0A46" w:rsidRPr="00B87708" w:rsidRDefault="008A0A46" w:rsidP="00461F66">
            <w:pPr>
              <w:ind w:left="360"/>
              <w:rPr>
                <w:sz w:val="22"/>
                <w:szCs w:val="22"/>
                <w:lang w:val="en-US"/>
              </w:rPr>
            </w:pPr>
          </w:p>
          <w:p w:rsidR="008A0A46" w:rsidRPr="00B87708" w:rsidRDefault="008A0A46" w:rsidP="00461F66">
            <w:pPr>
              <w:rPr>
                <w:sz w:val="22"/>
                <w:szCs w:val="22"/>
                <w:lang w:val="en-US"/>
              </w:rPr>
            </w:pPr>
            <w:r w:rsidRPr="00B87708">
              <w:rPr>
                <w:sz w:val="22"/>
                <w:szCs w:val="22"/>
                <w:lang w:val="en-US"/>
              </w:rPr>
              <w:t>Java 1.5.0_03</w:t>
            </w:r>
          </w:p>
          <w:p w:rsidR="00063A91" w:rsidRPr="00B87708" w:rsidRDefault="00063A91" w:rsidP="00461F66">
            <w:pPr>
              <w:rPr>
                <w:sz w:val="22"/>
                <w:szCs w:val="22"/>
                <w:lang w:val="en-US"/>
              </w:rPr>
            </w:pPr>
          </w:p>
        </w:tc>
      </w:tr>
      <w:tr w:rsidR="008A0A46" w:rsidRPr="00B87708">
        <w:tc>
          <w:tcPr>
            <w:tcW w:w="1190" w:type="dxa"/>
          </w:tcPr>
          <w:p w:rsidR="008A0A46" w:rsidRPr="00B87708" w:rsidRDefault="008A0A46" w:rsidP="00461F66">
            <w:pPr>
              <w:rPr>
                <w:sz w:val="22"/>
                <w:szCs w:val="22"/>
              </w:rPr>
            </w:pPr>
            <w:r w:rsidRPr="00B87708">
              <w:rPr>
                <w:sz w:val="22"/>
                <w:szCs w:val="22"/>
              </w:rPr>
              <w:t>Sikkerhed</w:t>
            </w:r>
          </w:p>
        </w:tc>
        <w:tc>
          <w:tcPr>
            <w:tcW w:w="8664" w:type="dxa"/>
          </w:tcPr>
          <w:p w:rsidR="008C4D3C" w:rsidRDefault="008C4D3C" w:rsidP="00461F66">
            <w:pPr>
              <w:rPr>
                <w:sz w:val="22"/>
                <w:szCs w:val="22"/>
              </w:rPr>
            </w:pPr>
            <w:r w:rsidRPr="00B87708">
              <w:rPr>
                <w:sz w:val="22"/>
                <w:szCs w:val="22"/>
              </w:rPr>
              <w:t>Der anvendes OCES virksomhedscertifikat til kryptering og signering af meddelelseslaget.</w:t>
            </w:r>
          </w:p>
          <w:p w:rsidR="00C83052" w:rsidRDefault="00C83052" w:rsidP="00461F6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SOAP klienten skal truste </w:t>
            </w:r>
            <w:r w:rsidR="00D45A4C">
              <w:rPr>
                <w:sz w:val="22"/>
                <w:szCs w:val="22"/>
              </w:rPr>
              <w:t xml:space="preserve">Kirkeministeriets </w:t>
            </w:r>
            <w:r>
              <w:rPr>
                <w:sz w:val="22"/>
                <w:szCs w:val="22"/>
              </w:rPr>
              <w:t>virksomhedscertifikat i forbindelse med kryptering af meddelelsen.</w:t>
            </w:r>
          </w:p>
          <w:p w:rsidR="008C4D3C" w:rsidRDefault="008C4D3C" w:rsidP="00461F66">
            <w:pPr>
              <w:rPr>
                <w:sz w:val="22"/>
                <w:szCs w:val="22"/>
              </w:rPr>
            </w:pPr>
          </w:p>
          <w:p w:rsidR="00A556B6" w:rsidRPr="001C1335" w:rsidRDefault="00A556B6" w:rsidP="00461F66">
            <w:pPr>
              <w:rPr>
                <w:sz w:val="22"/>
                <w:szCs w:val="22"/>
                <w:lang w:val="en-US"/>
              </w:rPr>
            </w:pPr>
            <w:r w:rsidRPr="001C1335">
              <w:rPr>
                <w:sz w:val="22"/>
                <w:szCs w:val="22"/>
                <w:lang w:val="en-US"/>
              </w:rPr>
              <w:t>Web Service Security (WSS) protokollen anvendes.</w:t>
            </w:r>
          </w:p>
          <w:p w:rsidR="00A556B6" w:rsidRPr="001C1335" w:rsidRDefault="00A556B6" w:rsidP="00461F66">
            <w:pPr>
              <w:rPr>
                <w:sz w:val="22"/>
                <w:szCs w:val="22"/>
                <w:lang w:val="en-US"/>
              </w:rPr>
            </w:pPr>
          </w:p>
          <w:p w:rsidR="008A0A46" w:rsidRPr="00B87708" w:rsidRDefault="008A0A46" w:rsidP="00461F66">
            <w:pPr>
              <w:rPr>
                <w:sz w:val="22"/>
                <w:szCs w:val="22"/>
              </w:rPr>
            </w:pPr>
            <w:r w:rsidRPr="00B87708">
              <w:rPr>
                <w:sz w:val="22"/>
                <w:szCs w:val="22"/>
              </w:rPr>
              <w:t xml:space="preserve">Sikkerhed </w:t>
            </w:r>
            <w:r w:rsidR="005B5D55">
              <w:rPr>
                <w:sz w:val="22"/>
                <w:szCs w:val="22"/>
              </w:rPr>
              <w:t>i</w:t>
            </w:r>
            <w:r w:rsidRPr="00B87708">
              <w:rPr>
                <w:sz w:val="22"/>
                <w:szCs w:val="22"/>
              </w:rPr>
              <w:t xml:space="preserve"> SOAP kommunikationen er sat til TIMESTAMP, SIGNATURE, ENCRYPT i den angivne rækkefølge.  </w:t>
            </w:r>
          </w:p>
          <w:p w:rsidR="008A0A46" w:rsidRDefault="008A0A46" w:rsidP="00461F66">
            <w:pPr>
              <w:rPr>
                <w:sz w:val="22"/>
                <w:szCs w:val="22"/>
              </w:rPr>
            </w:pPr>
          </w:p>
          <w:p w:rsidR="00C83052" w:rsidRDefault="001C1335" w:rsidP="00C830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 produktion er t</w:t>
            </w:r>
            <w:r w:rsidR="00C83052">
              <w:rPr>
                <w:sz w:val="22"/>
                <w:szCs w:val="22"/>
              </w:rPr>
              <w:t>ransportlaget krypteret med TLS. Der anvendes default port 443.</w:t>
            </w:r>
            <w:r>
              <w:rPr>
                <w:sz w:val="22"/>
                <w:szCs w:val="22"/>
              </w:rPr>
              <w:t xml:space="preserve"> </w:t>
            </w:r>
          </w:p>
          <w:p w:rsidR="001C1335" w:rsidRPr="00B87708" w:rsidRDefault="001C1335" w:rsidP="00C830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 ekstern test </w:t>
            </w:r>
            <w:r w:rsidR="000D24D0">
              <w:rPr>
                <w:sz w:val="22"/>
                <w:szCs w:val="22"/>
              </w:rPr>
              <w:t>er t</w:t>
            </w:r>
            <w:r>
              <w:rPr>
                <w:sz w:val="22"/>
                <w:szCs w:val="22"/>
              </w:rPr>
              <w:t>ransportlaget ikke krypteret med TLS. Der anvendes port 80.</w:t>
            </w:r>
          </w:p>
          <w:p w:rsidR="00C83052" w:rsidRPr="00B87708" w:rsidRDefault="00C83052" w:rsidP="00461F66">
            <w:pPr>
              <w:rPr>
                <w:sz w:val="22"/>
                <w:szCs w:val="22"/>
              </w:rPr>
            </w:pPr>
          </w:p>
        </w:tc>
      </w:tr>
      <w:tr w:rsidR="008A0A46" w:rsidRPr="00B87708">
        <w:tc>
          <w:tcPr>
            <w:tcW w:w="1190" w:type="dxa"/>
          </w:tcPr>
          <w:p w:rsidR="008A0A46" w:rsidRPr="00B87708" w:rsidRDefault="008A0A46" w:rsidP="00461F66">
            <w:pPr>
              <w:rPr>
                <w:sz w:val="22"/>
                <w:szCs w:val="22"/>
              </w:rPr>
            </w:pPr>
            <w:r w:rsidRPr="00B87708">
              <w:rPr>
                <w:sz w:val="22"/>
                <w:szCs w:val="22"/>
              </w:rPr>
              <w:t xml:space="preserve">Optimering </w:t>
            </w:r>
          </w:p>
        </w:tc>
        <w:tc>
          <w:tcPr>
            <w:tcW w:w="8664" w:type="dxa"/>
          </w:tcPr>
          <w:p w:rsidR="008A0A46" w:rsidRPr="00B87708" w:rsidRDefault="008A0A46" w:rsidP="00461F66">
            <w:pPr>
              <w:rPr>
                <w:sz w:val="22"/>
                <w:szCs w:val="22"/>
              </w:rPr>
            </w:pPr>
            <w:r w:rsidRPr="00B87708">
              <w:rPr>
                <w:sz w:val="22"/>
                <w:szCs w:val="22"/>
              </w:rPr>
              <w:t>MTOM (SOAP Message Transmission Optimization Mechanism) er sat til false</w:t>
            </w:r>
            <w:r w:rsidR="008C4D3C">
              <w:rPr>
                <w:sz w:val="22"/>
                <w:szCs w:val="22"/>
              </w:rPr>
              <w:t>.</w:t>
            </w:r>
          </w:p>
          <w:p w:rsidR="008A0A46" w:rsidRPr="00B87708" w:rsidRDefault="008A0A46" w:rsidP="00461F66">
            <w:pPr>
              <w:rPr>
                <w:sz w:val="22"/>
                <w:szCs w:val="22"/>
              </w:rPr>
            </w:pPr>
            <w:r w:rsidRPr="00B87708">
              <w:rPr>
                <w:sz w:val="22"/>
                <w:szCs w:val="22"/>
              </w:rPr>
              <w:t>Der er valgt at køre uden optimerings dele (optimize parts).</w:t>
            </w:r>
          </w:p>
          <w:p w:rsidR="008A0A46" w:rsidRPr="00B87708" w:rsidRDefault="008A0A46" w:rsidP="00461F66">
            <w:pPr>
              <w:rPr>
                <w:sz w:val="22"/>
                <w:szCs w:val="22"/>
              </w:rPr>
            </w:pPr>
          </w:p>
        </w:tc>
      </w:tr>
      <w:tr w:rsidR="008A0A46" w:rsidRPr="00B87708">
        <w:tc>
          <w:tcPr>
            <w:tcW w:w="1190" w:type="dxa"/>
          </w:tcPr>
          <w:p w:rsidR="008A0A46" w:rsidRPr="00B87708" w:rsidRDefault="00063A91" w:rsidP="00461F6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Øvrigt</w:t>
            </w:r>
          </w:p>
        </w:tc>
        <w:tc>
          <w:tcPr>
            <w:tcW w:w="8664" w:type="dxa"/>
          </w:tcPr>
          <w:p w:rsidR="00063A91" w:rsidRPr="00063A91" w:rsidRDefault="00063A91" w:rsidP="00461F6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Certifikatet sendes med SOAP request dvs. SOAP klienten skal være sat op til at kalde med </w:t>
            </w:r>
            <w:r w:rsidRPr="00063A91">
              <w:rPr>
                <w:sz w:val="22"/>
                <w:szCs w:val="22"/>
              </w:rPr>
              <w:t>DirectReference</w:t>
            </w:r>
            <w:r>
              <w:rPr>
                <w:sz w:val="22"/>
                <w:szCs w:val="22"/>
              </w:rPr>
              <w:t>.</w:t>
            </w:r>
          </w:p>
          <w:p w:rsidR="00063A91" w:rsidRDefault="00063A91" w:rsidP="00461F66">
            <w:pPr>
              <w:rPr>
                <w:sz w:val="22"/>
                <w:szCs w:val="22"/>
              </w:rPr>
            </w:pPr>
          </w:p>
          <w:p w:rsidR="008A0A46" w:rsidRPr="00B87708" w:rsidRDefault="00063A91" w:rsidP="00461F6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5B5D55">
              <w:rPr>
                <w:sz w:val="22"/>
                <w:szCs w:val="22"/>
              </w:rPr>
              <w:t>OAP</w:t>
            </w:r>
            <w:r>
              <w:rPr>
                <w:sz w:val="22"/>
                <w:szCs w:val="22"/>
              </w:rPr>
              <w:t xml:space="preserve"> servicen er stateless, dvs. servicen husker ikke forudgående kald og </w:t>
            </w:r>
            <w:r w:rsidRPr="00063A91">
              <w:rPr>
                <w:sz w:val="22"/>
                <w:szCs w:val="22"/>
              </w:rPr>
              <w:t>svaret</w:t>
            </w:r>
            <w:r>
              <w:rPr>
                <w:sz w:val="22"/>
                <w:szCs w:val="22"/>
              </w:rPr>
              <w:t xml:space="preserve"> der leveres er kun afhængig af de data som </w:t>
            </w:r>
            <w:r w:rsidR="00D45A4C">
              <w:rPr>
                <w:sz w:val="22"/>
                <w:szCs w:val="22"/>
              </w:rPr>
              <w:t>personregistrering</w:t>
            </w:r>
            <w:r>
              <w:rPr>
                <w:sz w:val="22"/>
                <w:szCs w:val="22"/>
              </w:rPr>
              <w:t xml:space="preserve"> </w:t>
            </w:r>
            <w:r w:rsidR="00D45A4C">
              <w:rPr>
                <w:sz w:val="22"/>
                <w:szCs w:val="22"/>
              </w:rPr>
              <w:t xml:space="preserve">systemet </w:t>
            </w:r>
            <w:r>
              <w:rPr>
                <w:sz w:val="22"/>
                <w:szCs w:val="22"/>
              </w:rPr>
              <w:t xml:space="preserve">er i stand til at </w:t>
            </w:r>
            <w:r w:rsidRPr="00063A91">
              <w:rPr>
                <w:sz w:val="22"/>
                <w:szCs w:val="22"/>
              </w:rPr>
              <w:t>levere</w:t>
            </w:r>
            <w:r>
              <w:rPr>
                <w:sz w:val="22"/>
                <w:szCs w:val="22"/>
              </w:rPr>
              <w:t xml:space="preserve"> på </w:t>
            </w:r>
            <w:r w:rsidR="00D45A4C">
              <w:rPr>
                <w:sz w:val="22"/>
                <w:szCs w:val="22"/>
              </w:rPr>
              <w:t>f</w:t>
            </w:r>
            <w:r w:rsidR="00D45A4C" w:rsidRPr="00063A91">
              <w:rPr>
                <w:sz w:val="22"/>
                <w:szCs w:val="22"/>
              </w:rPr>
              <w:t>orespørgs</w:t>
            </w:r>
            <w:r w:rsidR="00D45A4C">
              <w:rPr>
                <w:sz w:val="22"/>
                <w:szCs w:val="22"/>
              </w:rPr>
              <w:t>els</w:t>
            </w:r>
            <w:r w:rsidRPr="00063A91">
              <w:rPr>
                <w:sz w:val="22"/>
                <w:szCs w:val="22"/>
              </w:rPr>
              <w:t>tidspunktet</w:t>
            </w:r>
            <w:r>
              <w:rPr>
                <w:sz w:val="22"/>
                <w:szCs w:val="22"/>
              </w:rPr>
              <w:t>.</w:t>
            </w:r>
          </w:p>
        </w:tc>
      </w:tr>
    </w:tbl>
    <w:p w:rsidR="008A0A46" w:rsidRPr="00B87708" w:rsidRDefault="008A0A46" w:rsidP="008A0A46">
      <w:pPr>
        <w:ind w:firstLine="1304"/>
        <w:rPr>
          <w:sz w:val="22"/>
          <w:szCs w:val="22"/>
        </w:rPr>
      </w:pPr>
    </w:p>
    <w:p w:rsidR="008A0A46" w:rsidRPr="00B87708" w:rsidRDefault="008A0A46" w:rsidP="008A0A46">
      <w:pPr>
        <w:ind w:firstLine="1304"/>
        <w:rPr>
          <w:sz w:val="22"/>
          <w:szCs w:val="22"/>
        </w:rPr>
      </w:pPr>
    </w:p>
    <w:tbl>
      <w:tblPr>
        <w:tblStyle w:val="TableGrid"/>
        <w:tblW w:w="0" w:type="auto"/>
        <w:tblLook w:val="01E0"/>
      </w:tblPr>
      <w:tblGrid>
        <w:gridCol w:w="9778"/>
      </w:tblGrid>
      <w:tr w:rsidR="008A0A46" w:rsidRPr="00B87708">
        <w:tc>
          <w:tcPr>
            <w:tcW w:w="9778" w:type="dxa"/>
          </w:tcPr>
          <w:p w:rsidR="008A0A46" w:rsidRPr="00B87708" w:rsidRDefault="008A0A46" w:rsidP="00461F66">
            <w:pPr>
              <w:rPr>
                <w:b/>
                <w:sz w:val="22"/>
                <w:szCs w:val="22"/>
              </w:rPr>
            </w:pPr>
            <w:r w:rsidRPr="00B87708">
              <w:rPr>
                <w:b/>
                <w:sz w:val="22"/>
                <w:szCs w:val="22"/>
              </w:rPr>
              <w:t>Service test</w:t>
            </w:r>
          </w:p>
        </w:tc>
      </w:tr>
      <w:tr w:rsidR="008A0A46" w:rsidRPr="00B87708">
        <w:tc>
          <w:tcPr>
            <w:tcW w:w="9778" w:type="dxa"/>
          </w:tcPr>
          <w:p w:rsidR="008A0A46" w:rsidRDefault="008A0A46" w:rsidP="00461F66">
            <w:pPr>
              <w:rPr>
                <w:sz w:val="22"/>
                <w:szCs w:val="22"/>
              </w:rPr>
            </w:pPr>
            <w:r w:rsidRPr="00B87708">
              <w:rPr>
                <w:sz w:val="22"/>
                <w:szCs w:val="22"/>
              </w:rPr>
              <w:t xml:space="preserve">Servicen kører </w:t>
            </w:r>
            <w:r w:rsidR="008C4D3C">
              <w:rPr>
                <w:sz w:val="22"/>
                <w:szCs w:val="22"/>
              </w:rPr>
              <w:t>i</w:t>
            </w:r>
            <w:r w:rsidRPr="00B87708">
              <w:rPr>
                <w:sz w:val="22"/>
                <w:szCs w:val="22"/>
              </w:rPr>
              <w:t xml:space="preserve"> et </w:t>
            </w:r>
            <w:r w:rsidR="008C4D3C">
              <w:rPr>
                <w:sz w:val="22"/>
                <w:szCs w:val="22"/>
              </w:rPr>
              <w:t>A</w:t>
            </w:r>
            <w:r w:rsidRPr="00B87708">
              <w:rPr>
                <w:sz w:val="22"/>
                <w:szCs w:val="22"/>
              </w:rPr>
              <w:t xml:space="preserve">xis2 miljø og der er udført test med </w:t>
            </w:r>
            <w:r w:rsidR="008C4D3C">
              <w:rPr>
                <w:sz w:val="22"/>
                <w:szCs w:val="22"/>
              </w:rPr>
              <w:t>A</w:t>
            </w:r>
            <w:r w:rsidRPr="00B87708">
              <w:rPr>
                <w:sz w:val="22"/>
                <w:szCs w:val="22"/>
              </w:rPr>
              <w:t>xis2 klient mod servicen.</w:t>
            </w:r>
            <w:r w:rsidR="00DC370C">
              <w:rPr>
                <w:sz w:val="22"/>
                <w:szCs w:val="22"/>
              </w:rPr>
              <w:t xml:space="preserve"> </w:t>
            </w:r>
          </w:p>
          <w:p w:rsidR="008A0A46" w:rsidRPr="00B87708" w:rsidRDefault="008A0A46" w:rsidP="00461F66">
            <w:pPr>
              <w:rPr>
                <w:sz w:val="22"/>
                <w:szCs w:val="22"/>
              </w:rPr>
            </w:pPr>
          </w:p>
        </w:tc>
      </w:tr>
    </w:tbl>
    <w:p w:rsidR="008A0A46" w:rsidRDefault="008A0A46" w:rsidP="008A0A46"/>
    <w:p w:rsidR="008A0A46" w:rsidRDefault="008A0A46" w:rsidP="008A0A46"/>
    <w:p w:rsidR="008A0A46" w:rsidRDefault="008A0A46" w:rsidP="008A0A46"/>
    <w:p w:rsidR="00134C44" w:rsidRDefault="00134C44">
      <w:pPr>
        <w:pStyle w:val="Header"/>
        <w:keepNext/>
        <w:tabs>
          <w:tab w:val="clear" w:pos="4819"/>
          <w:tab w:val="clear" w:pos="9638"/>
        </w:tabs>
        <w:rPr>
          <w:rFonts w:ascii="Times New Roman" w:hAnsi="Times New Roman"/>
        </w:rPr>
      </w:pPr>
    </w:p>
    <w:p w:rsidR="002C2538" w:rsidRDefault="002C2538">
      <w:pPr>
        <w:pStyle w:val="Header"/>
        <w:keepNext/>
        <w:tabs>
          <w:tab w:val="clear" w:pos="4819"/>
          <w:tab w:val="clear" w:pos="9638"/>
        </w:tabs>
        <w:rPr>
          <w:rFonts w:ascii="Times New Roman" w:hAnsi="Times New Roman"/>
        </w:rPr>
      </w:pPr>
    </w:p>
    <w:p w:rsidR="002C2538" w:rsidRDefault="002C2538">
      <w:pPr>
        <w:pStyle w:val="Header"/>
        <w:keepNext/>
        <w:tabs>
          <w:tab w:val="clear" w:pos="4819"/>
          <w:tab w:val="clear" w:pos="9638"/>
        </w:tabs>
        <w:rPr>
          <w:rFonts w:ascii="Times New Roman" w:hAnsi="Times New Roman"/>
        </w:rPr>
      </w:pPr>
    </w:p>
    <w:p w:rsidR="00134C44" w:rsidRDefault="00134C44">
      <w:pPr>
        <w:pStyle w:val="Header"/>
        <w:keepNext/>
        <w:tabs>
          <w:tab w:val="clear" w:pos="4819"/>
          <w:tab w:val="clear" w:pos="9638"/>
        </w:tabs>
        <w:rPr>
          <w:rFonts w:ascii="Times New Roman" w:hAnsi="Times New Roman"/>
        </w:rPr>
      </w:pPr>
    </w:p>
    <w:sectPr w:rsidR="00134C44">
      <w:headerReference w:type="default" r:id="rId9"/>
      <w:footerReference w:type="default" r:id="rId10"/>
      <w:pgSz w:w="11907" w:h="16840" w:code="9"/>
      <w:pgMar w:top="1701" w:right="851" w:bottom="567" w:left="1418" w:header="567" w:footer="397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2907" w:rsidRDefault="00362907">
      <w:r>
        <w:separator/>
      </w:r>
    </w:p>
  </w:endnote>
  <w:endnote w:type="continuationSeparator" w:id="0">
    <w:p w:rsidR="00362907" w:rsidRDefault="003629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2571" w:rsidRDefault="00713836">
    <w:pPr>
      <w:pStyle w:val="Footer"/>
      <w:rPr>
        <w:rFonts w:ascii="Times New Roman" w:hAnsi="Times New Roman"/>
        <w:sz w:val="16"/>
      </w:rPr>
    </w:pPr>
    <w:r w:rsidRPr="00713836">
      <w:rPr>
        <w:rFonts w:ascii="Times New Roman" w:hAnsi="Times New Roman"/>
        <w:snapToGrid w:val="0"/>
        <w:sz w:val="16"/>
      </w:rPr>
      <w:fldChar w:fldCharType="begin"/>
    </w:r>
    <w:r w:rsidRPr="00713836">
      <w:rPr>
        <w:rFonts w:ascii="Times New Roman" w:hAnsi="Times New Roman"/>
        <w:snapToGrid w:val="0"/>
        <w:sz w:val="16"/>
      </w:rPr>
      <w:instrText xml:space="preserve"> FILENAME \p </w:instrText>
    </w:r>
    <w:r>
      <w:rPr>
        <w:rFonts w:ascii="Times New Roman" w:hAnsi="Times New Roman"/>
        <w:snapToGrid w:val="0"/>
        <w:sz w:val="16"/>
      </w:rPr>
      <w:fldChar w:fldCharType="separate"/>
    </w:r>
    <w:r w:rsidR="00B652BD">
      <w:rPr>
        <w:rFonts w:ascii="Times New Roman" w:hAnsi="Times New Roman"/>
        <w:noProof/>
        <w:snapToGrid w:val="0"/>
        <w:sz w:val="16"/>
      </w:rPr>
      <w:t>O:\GTS\CPR\Systembeskrivelse\Serviceshåndbog\Servicespecifikationer\SOAP services\DNK\ret\SOAP-Servicehåndbog_000.doc</w:t>
    </w:r>
    <w:r w:rsidRPr="00713836">
      <w:rPr>
        <w:rFonts w:ascii="Times New Roman" w:hAnsi="Times New Roman"/>
        <w:snapToGrid w:val="0"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2907" w:rsidRDefault="00362907">
      <w:r>
        <w:separator/>
      </w:r>
    </w:p>
  </w:footnote>
  <w:footnote w:type="continuationSeparator" w:id="0">
    <w:p w:rsidR="00362907" w:rsidRDefault="003629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CellMar>
        <w:left w:w="70" w:type="dxa"/>
        <w:right w:w="70" w:type="dxa"/>
      </w:tblCellMar>
      <w:tblLook w:val="0000"/>
    </w:tblPr>
    <w:tblGrid>
      <w:gridCol w:w="7300"/>
      <w:gridCol w:w="2268"/>
    </w:tblGrid>
    <w:tr w:rsidR="00562571">
      <w:tblPrEx>
        <w:tblCellMar>
          <w:top w:w="0" w:type="dxa"/>
          <w:bottom w:w="0" w:type="dxa"/>
        </w:tblCellMar>
      </w:tblPrEx>
      <w:trPr>
        <w:cantSplit/>
      </w:trPr>
      <w:tc>
        <w:tcPr>
          <w:tcW w:w="7300" w:type="dxa"/>
        </w:tcPr>
        <w:p w:rsidR="00562571" w:rsidRDefault="00562571">
          <w:pPr>
            <w:pStyle w:val="Header"/>
            <w:tabs>
              <w:tab w:val="center" w:pos="2022"/>
            </w:tabs>
            <w:rPr>
              <w:rFonts w:ascii="Times New Roman" w:hAnsi="Times New Roman"/>
              <w:i/>
              <w:sz w:val="20"/>
            </w:rPr>
          </w:pPr>
        </w:p>
      </w:tc>
      <w:tc>
        <w:tcPr>
          <w:tcW w:w="2268" w:type="dxa"/>
        </w:tcPr>
        <w:p w:rsidR="00562571" w:rsidRDefault="00562571">
          <w:pPr>
            <w:pStyle w:val="Header"/>
            <w:ind w:right="71"/>
            <w:rPr>
              <w:rFonts w:ascii="Times New Roman" w:hAnsi="Times New Roman"/>
              <w:i/>
              <w:snapToGrid w:val="0"/>
              <w:sz w:val="20"/>
            </w:rPr>
          </w:pPr>
          <w:r>
            <w:rPr>
              <w:rFonts w:ascii="Times New Roman" w:hAnsi="Times New Roman"/>
              <w:i/>
              <w:snapToGrid w:val="0"/>
              <w:sz w:val="20"/>
            </w:rPr>
            <w:t xml:space="preserve">Dato </w:t>
          </w:r>
          <w:r>
            <w:rPr>
              <w:rStyle w:val="PageNumber"/>
              <w:rFonts w:ascii="Times New Roman" w:hAnsi="Times New Roman"/>
              <w:i/>
              <w:sz w:val="20"/>
            </w:rPr>
            <w:fldChar w:fldCharType="begin"/>
          </w:r>
          <w:r>
            <w:rPr>
              <w:rStyle w:val="PageNumber"/>
              <w:rFonts w:ascii="Times New Roman" w:hAnsi="Times New Roman"/>
              <w:i/>
              <w:sz w:val="20"/>
            </w:rPr>
            <w:instrText xml:space="preserve"> TIME \@ "d. MMMM yyyy" </w:instrText>
          </w:r>
          <w:r>
            <w:rPr>
              <w:rStyle w:val="PageNumber"/>
              <w:rFonts w:ascii="Times New Roman" w:hAnsi="Times New Roman"/>
              <w:i/>
              <w:sz w:val="20"/>
            </w:rPr>
            <w:fldChar w:fldCharType="separate"/>
          </w:r>
          <w:r w:rsidR="00C248BD">
            <w:rPr>
              <w:rStyle w:val="PageNumber"/>
              <w:rFonts w:ascii="Times New Roman" w:hAnsi="Times New Roman"/>
              <w:i/>
              <w:noProof/>
              <w:sz w:val="20"/>
            </w:rPr>
            <w:t>7. juni 2013</w:t>
          </w:r>
          <w:r>
            <w:rPr>
              <w:rStyle w:val="PageNumber"/>
              <w:rFonts w:ascii="Times New Roman" w:hAnsi="Times New Roman"/>
              <w:i/>
              <w:sz w:val="20"/>
            </w:rPr>
            <w:fldChar w:fldCharType="end"/>
          </w:r>
        </w:p>
      </w:tc>
    </w:tr>
    <w:tr w:rsidR="00562571">
      <w:tblPrEx>
        <w:tblCellMar>
          <w:top w:w="0" w:type="dxa"/>
          <w:bottom w:w="0" w:type="dxa"/>
        </w:tblCellMar>
      </w:tblPrEx>
      <w:trPr>
        <w:cantSplit/>
      </w:trPr>
      <w:tc>
        <w:tcPr>
          <w:tcW w:w="7300" w:type="dxa"/>
        </w:tcPr>
        <w:p w:rsidR="00562571" w:rsidRDefault="001C1335">
          <w:pPr>
            <w:pStyle w:val="Header"/>
            <w:tabs>
              <w:tab w:val="center" w:pos="2022"/>
            </w:tabs>
            <w:rPr>
              <w:rFonts w:ascii="Times New Roman" w:hAnsi="Times New Roman"/>
              <w:i/>
              <w:sz w:val="20"/>
            </w:rPr>
          </w:pPr>
          <w:r>
            <w:rPr>
              <w:rFonts w:ascii="Times New Roman" w:hAnsi="Times New Roman"/>
              <w:i/>
              <w:sz w:val="20"/>
            </w:rPr>
            <w:t xml:space="preserve">Håndbog til </w:t>
          </w:r>
          <w:r w:rsidR="000D24D0">
            <w:rPr>
              <w:rFonts w:ascii="Times New Roman" w:hAnsi="Times New Roman"/>
              <w:i/>
              <w:sz w:val="20"/>
            </w:rPr>
            <w:t xml:space="preserve">personregistrering </w:t>
          </w:r>
          <w:r>
            <w:rPr>
              <w:rFonts w:ascii="Times New Roman" w:hAnsi="Times New Roman"/>
              <w:i/>
              <w:sz w:val="20"/>
            </w:rPr>
            <w:t>SOAP</w:t>
          </w:r>
          <w:r w:rsidR="00562571">
            <w:rPr>
              <w:rFonts w:ascii="Times New Roman" w:hAnsi="Times New Roman"/>
              <w:i/>
              <w:sz w:val="20"/>
            </w:rPr>
            <w:t>-services</w:t>
          </w:r>
        </w:p>
      </w:tc>
      <w:tc>
        <w:tcPr>
          <w:tcW w:w="2268" w:type="dxa"/>
        </w:tcPr>
        <w:p w:rsidR="00562571" w:rsidRDefault="00562571">
          <w:pPr>
            <w:pStyle w:val="Header"/>
            <w:ind w:right="71"/>
            <w:rPr>
              <w:rFonts w:ascii="Times New Roman" w:hAnsi="Times New Roman"/>
              <w:i/>
              <w:sz w:val="20"/>
            </w:rPr>
          </w:pPr>
          <w:r>
            <w:rPr>
              <w:rFonts w:ascii="Times New Roman" w:hAnsi="Times New Roman"/>
              <w:i/>
              <w:snapToGrid w:val="0"/>
              <w:sz w:val="20"/>
            </w:rPr>
            <w:t xml:space="preserve">Side </w: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begin"/>
          </w:r>
          <w:r>
            <w:rPr>
              <w:rFonts w:ascii="Times New Roman" w:hAnsi="Times New Roman"/>
              <w:i/>
              <w:snapToGrid w:val="0"/>
              <w:sz w:val="20"/>
            </w:rPr>
            <w:instrText xml:space="preserve"> PAGE </w:instrTex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separate"/>
          </w:r>
          <w:r w:rsidR="00C248BD">
            <w:rPr>
              <w:rFonts w:ascii="Times New Roman" w:hAnsi="Times New Roman"/>
              <w:i/>
              <w:noProof/>
              <w:snapToGrid w:val="0"/>
              <w:sz w:val="20"/>
            </w:rPr>
            <w:t>2</w: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end"/>
          </w:r>
          <w:r>
            <w:rPr>
              <w:rFonts w:ascii="Times New Roman" w:hAnsi="Times New Roman"/>
              <w:i/>
              <w:snapToGrid w:val="0"/>
              <w:sz w:val="20"/>
            </w:rPr>
            <w:t xml:space="preserve"> af </w: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begin"/>
          </w:r>
          <w:r>
            <w:rPr>
              <w:rFonts w:ascii="Times New Roman" w:hAnsi="Times New Roman"/>
              <w:i/>
              <w:snapToGrid w:val="0"/>
              <w:sz w:val="20"/>
            </w:rPr>
            <w:instrText xml:space="preserve"> NUMPAGES </w:instrTex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separate"/>
          </w:r>
          <w:r w:rsidR="00C248BD">
            <w:rPr>
              <w:rFonts w:ascii="Times New Roman" w:hAnsi="Times New Roman"/>
              <w:i/>
              <w:noProof/>
              <w:snapToGrid w:val="0"/>
              <w:sz w:val="20"/>
            </w:rPr>
            <w:t>2</w: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end"/>
          </w:r>
        </w:p>
      </w:tc>
    </w:tr>
  </w:tbl>
  <w:p w:rsidR="00562571" w:rsidRDefault="0056257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B40E9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88F7CD8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E26023E"/>
    <w:multiLevelType w:val="multilevel"/>
    <w:tmpl w:val="1D1AF948"/>
    <w:lvl w:ilvl="0">
      <w:start w:val="5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2CCF366C"/>
    <w:multiLevelType w:val="singleLevel"/>
    <w:tmpl w:val="1682B89A"/>
    <w:lvl w:ilvl="0">
      <w:start w:val="7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int="default"/>
      </w:rPr>
    </w:lvl>
  </w:abstractNum>
  <w:abstractNum w:abstractNumId="4">
    <w:nsid w:val="2E7326DB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32DF6404"/>
    <w:multiLevelType w:val="multilevel"/>
    <w:tmpl w:val="00000000"/>
    <w:lvl w:ilvl="0">
      <w:start w:val="1"/>
      <w:numFmt w:val="none"/>
      <w:lvlText w:val="·"/>
      <w:legacy w:legacy="1" w:legacySpace="0" w:legacyIndent="284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-"/>
      <w:legacy w:legacy="1" w:legacySpace="0" w:legacyIndent="0"/>
      <w:lvlJc w:val="left"/>
      <w:pPr>
        <w:ind w:left="284" w:firstLine="0"/>
      </w:pPr>
      <w:rPr>
        <w:rFonts w:ascii="Symbol" w:hAnsi="Symbol" w:hint="default"/>
      </w:rPr>
    </w:lvl>
    <w:lvl w:ilvl="2">
      <w:start w:val="1"/>
      <w:numFmt w:val="decimal"/>
      <w:lvlText w:val="-.%3"/>
      <w:legacy w:legacy="1" w:legacySpace="0" w:legacyIndent="0"/>
      <w:lvlJc w:val="left"/>
    </w:lvl>
    <w:lvl w:ilvl="3">
      <w:start w:val="1"/>
      <w:numFmt w:val="decimal"/>
      <w:lvlText w:val="-.%3.%4"/>
      <w:legacy w:legacy="1" w:legacySpace="0" w:legacyIndent="0"/>
      <w:lvlJc w:val="left"/>
    </w:lvl>
    <w:lvl w:ilvl="4">
      <w:start w:val="1"/>
      <w:numFmt w:val="decimal"/>
      <w:lvlText w:val="-.%3.%4.%5"/>
      <w:legacy w:legacy="1" w:legacySpace="0" w:legacyIndent="0"/>
      <w:lvlJc w:val="left"/>
    </w:lvl>
    <w:lvl w:ilvl="5">
      <w:start w:val="1"/>
      <w:numFmt w:val="decimal"/>
      <w:lvlText w:val="-.%3.%4.%5.%6"/>
      <w:legacy w:legacy="1" w:legacySpace="0" w:legacyIndent="0"/>
      <w:lvlJc w:val="left"/>
    </w:lvl>
    <w:lvl w:ilvl="6">
      <w:start w:val="1"/>
      <w:numFmt w:val="decimal"/>
      <w:lvlText w:val="-.%3.%4.%5.%6.%7"/>
      <w:legacy w:legacy="1" w:legacySpace="0" w:legacyIndent="0"/>
      <w:lvlJc w:val="left"/>
    </w:lvl>
    <w:lvl w:ilvl="7">
      <w:start w:val="1"/>
      <w:numFmt w:val="decimal"/>
      <w:lvlText w:val="-.%3.%4.%5.%6.%7.%8"/>
      <w:legacy w:legacy="1" w:legacySpace="0" w:legacyIndent="0"/>
      <w:lvlJc w:val="left"/>
    </w:lvl>
    <w:lvl w:ilvl="8">
      <w:start w:val="1"/>
      <w:numFmt w:val="decimal"/>
      <w:lvlText w:val="-.%3.%4.%5.%6.%7.%8.%9"/>
      <w:legacy w:legacy="1" w:legacySpace="0" w:legacyIndent="0"/>
      <w:lvlJc w:val="left"/>
    </w:lvl>
  </w:abstractNum>
  <w:abstractNum w:abstractNumId="6">
    <w:nsid w:val="34514FE5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91D3E73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AE80D6D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43711137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DB56CB4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50F228A1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531F17C8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5A51143E"/>
    <w:multiLevelType w:val="singleLevel"/>
    <w:tmpl w:val="040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66E47E1E"/>
    <w:multiLevelType w:val="multilevel"/>
    <w:tmpl w:val="1CB6D54A"/>
    <w:lvl w:ilvl="0">
      <w:start w:val="4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5">
    <w:nsid w:val="6EF15448"/>
    <w:multiLevelType w:val="hybridMultilevel"/>
    <w:tmpl w:val="09A09F14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D0D325F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0"/>
  </w:num>
  <w:num w:numId="2">
    <w:abstractNumId w:val="4"/>
  </w:num>
  <w:num w:numId="3">
    <w:abstractNumId w:val="1"/>
  </w:num>
  <w:num w:numId="4">
    <w:abstractNumId w:val="6"/>
  </w:num>
  <w:num w:numId="5">
    <w:abstractNumId w:val="13"/>
  </w:num>
  <w:num w:numId="6">
    <w:abstractNumId w:val="11"/>
  </w:num>
  <w:num w:numId="7">
    <w:abstractNumId w:val="5"/>
  </w:num>
  <w:num w:numId="8">
    <w:abstractNumId w:val="8"/>
  </w:num>
  <w:num w:numId="9">
    <w:abstractNumId w:val="12"/>
  </w:num>
  <w:num w:numId="10">
    <w:abstractNumId w:val="0"/>
  </w:num>
  <w:num w:numId="11">
    <w:abstractNumId w:val="16"/>
  </w:num>
  <w:num w:numId="12">
    <w:abstractNumId w:val="7"/>
  </w:num>
  <w:num w:numId="13">
    <w:abstractNumId w:val="9"/>
  </w:num>
  <w:num w:numId="14">
    <w:abstractNumId w:val="2"/>
  </w:num>
  <w:num w:numId="15">
    <w:abstractNumId w:val="14"/>
  </w:num>
  <w:num w:numId="16">
    <w:abstractNumId w:val="3"/>
  </w:num>
  <w:num w:numId="1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docVars>
    <w:docVar w:name="dokunr" w:val="hallløøøø"/>
  </w:docVars>
  <w:rsids>
    <w:rsidRoot w:val="00134C44"/>
    <w:rsid w:val="00063A91"/>
    <w:rsid w:val="000D1814"/>
    <w:rsid w:val="000D24D0"/>
    <w:rsid w:val="00134C44"/>
    <w:rsid w:val="001C1335"/>
    <w:rsid w:val="00280B85"/>
    <w:rsid w:val="002A6456"/>
    <w:rsid w:val="002C2538"/>
    <w:rsid w:val="003033D3"/>
    <w:rsid w:val="00362907"/>
    <w:rsid w:val="003D112F"/>
    <w:rsid w:val="003D6F1A"/>
    <w:rsid w:val="003F34F6"/>
    <w:rsid w:val="004472F9"/>
    <w:rsid w:val="00461F66"/>
    <w:rsid w:val="004B197B"/>
    <w:rsid w:val="005052BA"/>
    <w:rsid w:val="00527C22"/>
    <w:rsid w:val="005378D1"/>
    <w:rsid w:val="00562571"/>
    <w:rsid w:val="005B5D55"/>
    <w:rsid w:val="00713836"/>
    <w:rsid w:val="007B1373"/>
    <w:rsid w:val="00800733"/>
    <w:rsid w:val="008131B9"/>
    <w:rsid w:val="008A0A46"/>
    <w:rsid w:val="008C4D3C"/>
    <w:rsid w:val="008F1CD0"/>
    <w:rsid w:val="00917E9E"/>
    <w:rsid w:val="009B3300"/>
    <w:rsid w:val="009C0DBE"/>
    <w:rsid w:val="00A12534"/>
    <w:rsid w:val="00A3618A"/>
    <w:rsid w:val="00A556B6"/>
    <w:rsid w:val="00AA59CD"/>
    <w:rsid w:val="00B652BD"/>
    <w:rsid w:val="00B85F59"/>
    <w:rsid w:val="00B91E79"/>
    <w:rsid w:val="00C11634"/>
    <w:rsid w:val="00C248BD"/>
    <w:rsid w:val="00C83052"/>
    <w:rsid w:val="00CD6562"/>
    <w:rsid w:val="00D24508"/>
    <w:rsid w:val="00D45A4C"/>
    <w:rsid w:val="00D63DFA"/>
    <w:rsid w:val="00D76999"/>
    <w:rsid w:val="00D86F81"/>
    <w:rsid w:val="00DC370C"/>
    <w:rsid w:val="00E665A4"/>
    <w:rsid w:val="00EE25EC"/>
    <w:rsid w:val="00F317B5"/>
    <w:rsid w:val="00F92C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napToGrid w:val="0"/>
      <w:color w:val="000000"/>
      <w:sz w:val="24"/>
      <w:lang w:eastAsia="da-DK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i/>
      <w:sz w:val="24"/>
    </w:rPr>
  </w:style>
  <w:style w:type="paragraph" w:styleId="Heading4">
    <w:name w:val="heading 4"/>
    <w:basedOn w:val="Normal"/>
    <w:next w:val="Normal"/>
    <w:qFormat/>
    <w:pPr>
      <w:keepNext/>
      <w:framePr w:w="2478" w:wrap="around" w:vAnchor="page" w:hAnchor="page" w:x="8461" w:y="852"/>
      <w:spacing w:line="280" w:lineRule="exact"/>
      <w:outlineLvl w:val="3"/>
    </w:pPr>
    <w:rPr>
      <w:b/>
      <w:i/>
      <w:sz w:val="32"/>
    </w:rPr>
  </w:style>
  <w:style w:type="paragraph" w:styleId="Heading7">
    <w:name w:val="heading 7"/>
    <w:basedOn w:val="Normal"/>
    <w:next w:val="Normal"/>
    <w:qFormat/>
    <w:pPr>
      <w:keepNext/>
      <w:outlineLvl w:val="6"/>
    </w:pPr>
    <w:rPr>
      <w:b/>
      <w:i/>
      <w:sz w:val="24"/>
    </w:rPr>
  </w:style>
  <w:style w:type="paragraph" w:styleId="Heading8">
    <w:name w:val="heading 8"/>
    <w:basedOn w:val="Normal"/>
    <w:next w:val="Normal"/>
    <w:qFormat/>
    <w:pPr>
      <w:keepNext/>
      <w:ind w:left="1206"/>
      <w:outlineLvl w:val="7"/>
    </w:pPr>
    <w:rPr>
      <w:i/>
      <w:sz w:val="24"/>
      <w:lang w:eastAsia="da-DK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819"/>
        <w:tab w:val="right" w:pos="9638"/>
      </w:tabs>
    </w:pPr>
    <w:rPr>
      <w:rFonts w:ascii="Arial" w:hAnsi="Arial"/>
      <w:sz w:val="24"/>
      <w:lang w:eastAsia="da-DK"/>
    </w:rPr>
  </w:style>
  <w:style w:type="paragraph" w:styleId="BodyText2">
    <w:name w:val="Body Text 2"/>
    <w:basedOn w:val="Normal"/>
    <w:rPr>
      <w:i/>
      <w:sz w:val="24"/>
      <w:lang w:eastAsia="da-DK"/>
    </w:rPr>
  </w:style>
  <w:style w:type="paragraph" w:styleId="TOC1">
    <w:name w:val="toc 1"/>
    <w:basedOn w:val="Normal"/>
    <w:next w:val="Normal"/>
    <w:autoRedefine/>
    <w:semiHidden/>
    <w:rPr>
      <w:b/>
      <w:i/>
      <w:sz w:val="24"/>
      <w:lang w:eastAsia="da-DK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819"/>
        <w:tab w:val="right" w:pos="9638"/>
      </w:tabs>
    </w:pPr>
    <w:rPr>
      <w:rFonts w:ascii="Arial" w:hAnsi="Arial"/>
      <w:sz w:val="24"/>
      <w:lang w:eastAsia="da-DK"/>
    </w:rPr>
  </w:style>
  <w:style w:type="character" w:styleId="Hyperlink">
    <w:name w:val="Hyperlink"/>
    <w:basedOn w:val="DefaultParagraphFont"/>
    <w:rPr>
      <w:color w:val="0000FF"/>
      <w:u w:val="single"/>
    </w:rPr>
  </w:style>
  <w:style w:type="table" w:styleId="TableGrid">
    <w:name w:val="Table Grid"/>
    <w:basedOn w:val="TableNormal"/>
    <w:rsid w:val="008A0A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@km.d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GTS\cpr\access\produktion\sb_access_indgang\Skabeloner\serviceh&#229;ndbogbilag1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servicehåndbogbilag1.DOT</Template>
  <TotalTime>0</TotalTime>
  <Pages>2</Pages>
  <Words>221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Formål:</vt:lpstr>
    </vt:vector>
  </TitlesOfParts>
  <Company>Capgemini</Company>
  <LinksUpToDate>false</LinksUpToDate>
  <CharactersWithSpaces>1568</CharactersWithSpaces>
  <SharedDoc>false</SharedDoc>
  <HLinks>
    <vt:vector size="6" baseType="variant">
      <vt:variant>
        <vt:i4>4194402</vt:i4>
      </vt:variant>
      <vt:variant>
        <vt:i4>0</vt:i4>
      </vt:variant>
      <vt:variant>
        <vt:i4>0</vt:i4>
      </vt:variant>
      <vt:variant>
        <vt:i4>5</vt:i4>
      </vt:variant>
      <vt:variant>
        <vt:lpwstr>mailto:km@km.dk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Formål:</dc:title>
  <dc:creator>Anita Riber Durup</dc:creator>
  <cp:lastModifiedBy>peschmid</cp:lastModifiedBy>
  <cp:revision>2</cp:revision>
  <cp:lastPrinted>2007-07-06T11:13:00Z</cp:lastPrinted>
  <dcterms:created xsi:type="dcterms:W3CDTF">2013-06-07T10:16:00Z</dcterms:created>
  <dcterms:modified xsi:type="dcterms:W3CDTF">2013-06-07T10:16:00Z</dcterms:modified>
</cp:coreProperties>
</file>