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3352" w:rsidRPr="0091496D" w:rsidRDefault="00713352">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71"/>
        <w:gridCol w:w="2439"/>
      </w:tblGrid>
      <w:tr w:rsidR="00713352" w:rsidRPr="0091496D">
        <w:tc>
          <w:tcPr>
            <w:tcW w:w="6771" w:type="dxa"/>
          </w:tcPr>
          <w:p w:rsidR="00713352" w:rsidRPr="004C6486" w:rsidRDefault="00D93E59">
            <w:pPr>
              <w:rPr>
                <w:b/>
              </w:rPr>
            </w:pPr>
            <w:r>
              <w:rPr>
                <w:b/>
              </w:rPr>
              <w:t>V</w:t>
            </w:r>
            <w:r w:rsidR="002566B7">
              <w:rPr>
                <w:b/>
              </w:rPr>
              <w:t>ejledning</w:t>
            </w:r>
          </w:p>
          <w:p w:rsidR="00713352" w:rsidRPr="0091496D" w:rsidRDefault="00713352"/>
          <w:p w:rsidR="00713352" w:rsidRPr="0091496D" w:rsidRDefault="002566B7" w:rsidP="005F0755">
            <w:pPr>
              <w:pStyle w:val="Caption"/>
              <w:numPr>
                <w:ilvl w:val="0"/>
                <w:numId w:val="1"/>
              </w:numPr>
            </w:pPr>
            <w:r>
              <w:t>Ibrugtagning af Fødselsindberetningsservicen på NSP</w:t>
            </w:r>
          </w:p>
          <w:p w:rsidR="00713352" w:rsidRPr="0091496D" w:rsidRDefault="00713352"/>
          <w:p w:rsidR="00713352" w:rsidRPr="0091496D" w:rsidRDefault="00612C87">
            <w:r>
              <w:t xml:space="preserve">Dato: </w:t>
            </w:r>
            <w:r w:rsidR="00BA70A6">
              <w:t>21</w:t>
            </w:r>
            <w:r w:rsidR="0082576B">
              <w:t>.</w:t>
            </w:r>
            <w:r w:rsidR="00B32CAB">
              <w:t>0</w:t>
            </w:r>
            <w:r w:rsidR="002566B7">
              <w:t>5</w:t>
            </w:r>
            <w:r w:rsidR="00713352" w:rsidRPr="0091496D">
              <w:t>.20</w:t>
            </w:r>
            <w:r w:rsidR="001038B8">
              <w:t>1</w:t>
            </w:r>
            <w:r w:rsidR="00B32CAB">
              <w:t>3</w:t>
            </w:r>
          </w:p>
          <w:p w:rsidR="00713352" w:rsidRPr="0091496D" w:rsidRDefault="00713352">
            <w:r w:rsidRPr="0091496D">
              <w:t xml:space="preserve">Version: </w:t>
            </w:r>
            <w:r w:rsidR="003E3FB2">
              <w:t>0</w:t>
            </w:r>
            <w:r w:rsidR="002566B7">
              <w:t>.</w:t>
            </w:r>
            <w:r w:rsidR="0056549E">
              <w:t>5</w:t>
            </w:r>
          </w:p>
          <w:p w:rsidR="00713352" w:rsidRPr="0091496D" w:rsidRDefault="00713352">
            <w:r w:rsidRPr="0091496D">
              <w:t>Udarbejdet af:</w:t>
            </w:r>
            <w:r>
              <w:t xml:space="preserve"> NSI</w:t>
            </w:r>
          </w:p>
          <w:p w:rsidR="00713352" w:rsidRPr="0091496D" w:rsidRDefault="00713352"/>
        </w:tc>
        <w:tc>
          <w:tcPr>
            <w:tcW w:w="2439" w:type="dxa"/>
          </w:tcPr>
          <w:p w:rsidR="00713352" w:rsidRPr="00332B8F" w:rsidRDefault="00713352">
            <w:pPr>
              <w:rPr>
                <w:sz w:val="16"/>
                <w:szCs w:val="16"/>
                <w:lang w:val="en-US"/>
              </w:rPr>
            </w:pPr>
            <w:r w:rsidRPr="00332B8F">
              <w:rPr>
                <w:sz w:val="16"/>
                <w:szCs w:val="16"/>
                <w:lang w:val="en-US"/>
              </w:rPr>
              <w:t xml:space="preserve">National Sundheds-IT </w:t>
            </w:r>
          </w:p>
          <w:p w:rsidR="000644E4" w:rsidRPr="00332B8F" w:rsidRDefault="00AD2464">
            <w:pPr>
              <w:rPr>
                <w:rFonts w:ascii="Verdana" w:hAnsi="Verdana"/>
                <w:sz w:val="16"/>
                <w:szCs w:val="16"/>
                <w:lang w:val="en-US"/>
              </w:rPr>
            </w:pPr>
            <w:hyperlink r:id="rId8" w:history="1">
              <w:r w:rsidR="00713352" w:rsidRPr="00332B8F">
                <w:rPr>
                  <w:rStyle w:val="Hyperlink"/>
                  <w:sz w:val="16"/>
                  <w:szCs w:val="16"/>
                  <w:lang w:val="en-US"/>
                </w:rPr>
                <w:t>www.nsi.dk</w:t>
              </w:r>
            </w:hyperlink>
          </w:p>
          <w:p w:rsidR="00713352" w:rsidRPr="00332B8F" w:rsidRDefault="00713352">
            <w:pPr>
              <w:rPr>
                <w:sz w:val="16"/>
                <w:szCs w:val="16"/>
                <w:lang w:val="en-US"/>
              </w:rPr>
            </w:pPr>
          </w:p>
          <w:p w:rsidR="00713352" w:rsidRPr="0091496D" w:rsidRDefault="00686405">
            <w:pPr>
              <w:rPr>
                <w:sz w:val="16"/>
                <w:szCs w:val="16"/>
              </w:rPr>
            </w:pPr>
            <w:r>
              <w:rPr>
                <w:sz w:val="16"/>
                <w:szCs w:val="16"/>
              </w:rPr>
              <w:t>Artillerivej 5</w:t>
            </w:r>
          </w:p>
          <w:p w:rsidR="00713352" w:rsidRPr="0091496D" w:rsidRDefault="00713352">
            <w:pPr>
              <w:rPr>
                <w:sz w:val="16"/>
                <w:szCs w:val="16"/>
              </w:rPr>
            </w:pPr>
            <w:r w:rsidRPr="0091496D">
              <w:rPr>
                <w:sz w:val="16"/>
                <w:szCs w:val="16"/>
              </w:rPr>
              <w:t>2</w:t>
            </w:r>
            <w:r>
              <w:rPr>
                <w:sz w:val="16"/>
                <w:szCs w:val="16"/>
              </w:rPr>
              <w:t>3</w:t>
            </w:r>
            <w:r w:rsidRPr="0091496D">
              <w:rPr>
                <w:sz w:val="16"/>
                <w:szCs w:val="16"/>
              </w:rPr>
              <w:t xml:space="preserve">00 København </w:t>
            </w:r>
            <w:r>
              <w:rPr>
                <w:sz w:val="16"/>
                <w:szCs w:val="16"/>
              </w:rPr>
              <w:t>S</w:t>
            </w:r>
          </w:p>
          <w:p w:rsidR="00713352" w:rsidRPr="0091496D" w:rsidRDefault="00713352">
            <w:pPr>
              <w:rPr>
                <w:sz w:val="16"/>
                <w:szCs w:val="16"/>
              </w:rPr>
            </w:pPr>
          </w:p>
          <w:p w:rsidR="00713352" w:rsidRPr="0091496D" w:rsidRDefault="00713352">
            <w:pPr>
              <w:rPr>
                <w:sz w:val="16"/>
                <w:szCs w:val="16"/>
              </w:rPr>
            </w:pPr>
          </w:p>
        </w:tc>
      </w:tr>
    </w:tbl>
    <w:p w:rsidR="00873469" w:rsidRDefault="00873469" w:rsidP="003630E8">
      <w:pPr>
        <w:pStyle w:val="Resumoverskrift"/>
        <w:tabs>
          <w:tab w:val="left" w:pos="9070"/>
        </w:tabs>
        <w:spacing w:before="360"/>
        <w:ind w:left="0" w:right="-2"/>
        <w:jc w:val="center"/>
      </w:pPr>
    </w:p>
    <w:p w:rsidR="00572A0E" w:rsidRPr="00D24D4C" w:rsidRDefault="00F424E0" w:rsidP="00035750">
      <w:pPr>
        <w:ind w:right="706"/>
        <w:rPr>
          <w:i/>
        </w:rPr>
      </w:pPr>
      <w:r w:rsidRPr="00F424E0">
        <w:rPr>
          <w:i/>
        </w:rPr>
        <w:t xml:space="preserve"> </w:t>
      </w:r>
    </w:p>
    <w:p w:rsidR="00CE5B6B" w:rsidRDefault="002A561C" w:rsidP="00FD260B">
      <w:pPr>
        <w:pStyle w:val="Overskrift1"/>
      </w:pPr>
      <w:r>
        <w:lastRenderedPageBreak/>
        <w:t>Indholdsfortegnelse</w:t>
      </w:r>
    </w:p>
    <w:p w:rsidR="002B3B17" w:rsidRDefault="00AD2464">
      <w:pPr>
        <w:pStyle w:val="TOC1"/>
        <w:tabs>
          <w:tab w:val="left" w:pos="440"/>
          <w:tab w:val="right" w:leader="dot" w:pos="9060"/>
        </w:tabs>
        <w:rPr>
          <w:rFonts w:asciiTheme="minorHAnsi" w:eastAsiaTheme="minorEastAsia" w:hAnsiTheme="minorHAnsi" w:cstheme="minorBidi"/>
          <w:b w:val="0"/>
          <w:noProof/>
          <w:sz w:val="22"/>
          <w:szCs w:val="22"/>
        </w:rPr>
      </w:pPr>
      <w:r w:rsidRPr="00AD2464">
        <w:fldChar w:fldCharType="begin"/>
      </w:r>
      <w:r w:rsidR="00FD260B">
        <w:instrText xml:space="preserve"> TOC \o "1-3" </w:instrText>
      </w:r>
      <w:r w:rsidRPr="00AD2464">
        <w:fldChar w:fldCharType="separate"/>
      </w:r>
      <w:r w:rsidR="002B3B17">
        <w:rPr>
          <w:noProof/>
        </w:rPr>
        <w:t>1</w:t>
      </w:r>
      <w:r w:rsidR="002B3B17">
        <w:rPr>
          <w:rFonts w:asciiTheme="minorHAnsi" w:eastAsiaTheme="minorEastAsia" w:hAnsiTheme="minorHAnsi" w:cstheme="minorBidi"/>
          <w:b w:val="0"/>
          <w:noProof/>
          <w:sz w:val="22"/>
          <w:szCs w:val="22"/>
        </w:rPr>
        <w:tab/>
      </w:r>
      <w:r w:rsidR="002B3B17">
        <w:rPr>
          <w:noProof/>
        </w:rPr>
        <w:t>Vejledning til ibrugtagning af Fødselsindberetningsservicen</w:t>
      </w:r>
      <w:r w:rsidR="002B3B17">
        <w:rPr>
          <w:noProof/>
        </w:rPr>
        <w:tab/>
      </w:r>
      <w:r>
        <w:rPr>
          <w:noProof/>
        </w:rPr>
        <w:fldChar w:fldCharType="begin"/>
      </w:r>
      <w:r w:rsidR="002B3B17">
        <w:rPr>
          <w:noProof/>
        </w:rPr>
        <w:instrText xml:space="preserve"> PAGEREF _Toc357596878 \h </w:instrText>
      </w:r>
      <w:r>
        <w:rPr>
          <w:noProof/>
        </w:rPr>
      </w:r>
      <w:r>
        <w:rPr>
          <w:noProof/>
        </w:rPr>
        <w:fldChar w:fldCharType="separate"/>
      </w:r>
      <w:r w:rsidR="002B3B17">
        <w:rPr>
          <w:noProof/>
        </w:rPr>
        <w:t>3</w:t>
      </w:r>
      <w:r>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1.1</w:t>
      </w:r>
      <w:r>
        <w:rPr>
          <w:rFonts w:asciiTheme="minorHAnsi" w:eastAsiaTheme="minorEastAsia" w:hAnsiTheme="minorHAnsi" w:cstheme="minorBidi"/>
          <w:noProof/>
        </w:rPr>
        <w:tab/>
      </w:r>
      <w:r>
        <w:rPr>
          <w:noProof/>
        </w:rPr>
        <w:t>Læsevejledning (standard for alle vejledningerne)</w:t>
      </w:r>
      <w:r>
        <w:rPr>
          <w:noProof/>
        </w:rPr>
        <w:tab/>
      </w:r>
      <w:r w:rsidR="00AD2464">
        <w:rPr>
          <w:noProof/>
        </w:rPr>
        <w:fldChar w:fldCharType="begin"/>
      </w:r>
      <w:r>
        <w:rPr>
          <w:noProof/>
        </w:rPr>
        <w:instrText xml:space="preserve"> PAGEREF _Toc357596879 \h </w:instrText>
      </w:r>
      <w:r w:rsidR="00AD2464">
        <w:rPr>
          <w:noProof/>
        </w:rPr>
      </w:r>
      <w:r w:rsidR="00AD2464">
        <w:rPr>
          <w:noProof/>
        </w:rPr>
        <w:fldChar w:fldCharType="separate"/>
      </w:r>
      <w:r>
        <w:rPr>
          <w:noProof/>
        </w:rPr>
        <w:t>3</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1.2</w:t>
      </w:r>
      <w:r>
        <w:rPr>
          <w:rFonts w:asciiTheme="minorHAnsi" w:eastAsiaTheme="minorEastAsia" w:hAnsiTheme="minorHAnsi" w:cstheme="minorBidi"/>
          <w:noProof/>
        </w:rPr>
        <w:tab/>
      </w:r>
      <w:r>
        <w:rPr>
          <w:noProof/>
        </w:rPr>
        <w:t>Begreber og forkortelser</w:t>
      </w:r>
      <w:r>
        <w:rPr>
          <w:noProof/>
        </w:rPr>
        <w:tab/>
      </w:r>
      <w:r w:rsidR="00AD2464">
        <w:rPr>
          <w:noProof/>
        </w:rPr>
        <w:fldChar w:fldCharType="begin"/>
      </w:r>
      <w:r>
        <w:rPr>
          <w:noProof/>
        </w:rPr>
        <w:instrText xml:space="preserve"> PAGEREF _Toc357596880 \h </w:instrText>
      </w:r>
      <w:r w:rsidR="00AD2464">
        <w:rPr>
          <w:noProof/>
        </w:rPr>
      </w:r>
      <w:r w:rsidR="00AD2464">
        <w:rPr>
          <w:noProof/>
        </w:rPr>
        <w:fldChar w:fldCharType="separate"/>
      </w:r>
      <w:r>
        <w:rPr>
          <w:noProof/>
        </w:rPr>
        <w:t>3</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1.3</w:t>
      </w:r>
      <w:r>
        <w:rPr>
          <w:rFonts w:asciiTheme="minorHAnsi" w:eastAsiaTheme="minorEastAsia" w:hAnsiTheme="minorHAnsi" w:cstheme="minorBidi"/>
          <w:noProof/>
        </w:rPr>
        <w:tab/>
      </w:r>
      <w:r>
        <w:rPr>
          <w:noProof/>
        </w:rPr>
        <w:t>Organisatoriske forudsætninger</w:t>
      </w:r>
      <w:r>
        <w:rPr>
          <w:noProof/>
        </w:rPr>
        <w:tab/>
      </w:r>
      <w:r w:rsidR="00AD2464">
        <w:rPr>
          <w:noProof/>
        </w:rPr>
        <w:fldChar w:fldCharType="begin"/>
      </w:r>
      <w:r>
        <w:rPr>
          <w:noProof/>
        </w:rPr>
        <w:instrText xml:space="preserve"> PAGEREF _Toc357596881 \h </w:instrText>
      </w:r>
      <w:r w:rsidR="00AD2464">
        <w:rPr>
          <w:noProof/>
        </w:rPr>
      </w:r>
      <w:r w:rsidR="00AD2464">
        <w:rPr>
          <w:noProof/>
        </w:rPr>
        <w:fldChar w:fldCharType="separate"/>
      </w:r>
      <w:r>
        <w:rPr>
          <w:noProof/>
        </w:rPr>
        <w:t>5</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1.4</w:t>
      </w:r>
      <w:r>
        <w:rPr>
          <w:rFonts w:asciiTheme="minorHAnsi" w:eastAsiaTheme="minorEastAsia" w:hAnsiTheme="minorHAnsi" w:cstheme="minorBidi"/>
          <w:noProof/>
        </w:rPr>
        <w:tab/>
      </w:r>
      <w:r>
        <w:rPr>
          <w:noProof/>
        </w:rPr>
        <w:t>Tekniske forudsætninger</w:t>
      </w:r>
      <w:r>
        <w:rPr>
          <w:noProof/>
        </w:rPr>
        <w:tab/>
      </w:r>
      <w:r w:rsidR="00AD2464">
        <w:rPr>
          <w:noProof/>
        </w:rPr>
        <w:fldChar w:fldCharType="begin"/>
      </w:r>
      <w:r>
        <w:rPr>
          <w:noProof/>
        </w:rPr>
        <w:instrText xml:space="preserve"> PAGEREF _Toc357596882 \h </w:instrText>
      </w:r>
      <w:r w:rsidR="00AD2464">
        <w:rPr>
          <w:noProof/>
        </w:rPr>
      </w:r>
      <w:r w:rsidR="00AD2464">
        <w:rPr>
          <w:noProof/>
        </w:rPr>
        <w:fldChar w:fldCharType="separate"/>
      </w:r>
      <w:r>
        <w:rPr>
          <w:noProof/>
        </w:rPr>
        <w:t>5</w:t>
      </w:r>
      <w:r w:rsidR="00AD2464">
        <w:rPr>
          <w:noProof/>
        </w:rPr>
        <w:fldChar w:fldCharType="end"/>
      </w:r>
    </w:p>
    <w:p w:rsidR="002B3B17" w:rsidRDefault="002B3B17">
      <w:pPr>
        <w:pStyle w:val="TOC1"/>
        <w:tabs>
          <w:tab w:val="left" w:pos="440"/>
          <w:tab w:val="right" w:leader="dot" w:pos="9060"/>
        </w:tabs>
        <w:rPr>
          <w:rFonts w:asciiTheme="minorHAnsi" w:eastAsiaTheme="minorEastAsia" w:hAnsiTheme="minorHAnsi" w:cstheme="minorBidi"/>
          <w:b w:val="0"/>
          <w:noProof/>
          <w:sz w:val="22"/>
          <w:szCs w:val="22"/>
        </w:rPr>
      </w:pPr>
      <w:r>
        <w:rPr>
          <w:noProof/>
        </w:rPr>
        <w:t>2</w:t>
      </w:r>
      <w:r>
        <w:rPr>
          <w:rFonts w:asciiTheme="minorHAnsi" w:eastAsiaTheme="minorEastAsia" w:hAnsiTheme="minorHAnsi" w:cstheme="minorBidi"/>
          <w:b w:val="0"/>
          <w:noProof/>
          <w:sz w:val="22"/>
          <w:szCs w:val="22"/>
        </w:rPr>
        <w:tab/>
      </w:r>
      <w:r>
        <w:rPr>
          <w:noProof/>
        </w:rPr>
        <w:t>Eksplicit mål med vejledningen</w:t>
      </w:r>
      <w:r>
        <w:rPr>
          <w:noProof/>
        </w:rPr>
        <w:tab/>
      </w:r>
      <w:r w:rsidR="00AD2464">
        <w:rPr>
          <w:noProof/>
        </w:rPr>
        <w:fldChar w:fldCharType="begin"/>
      </w:r>
      <w:r>
        <w:rPr>
          <w:noProof/>
        </w:rPr>
        <w:instrText xml:space="preserve"> PAGEREF _Toc357596883 \h </w:instrText>
      </w:r>
      <w:r w:rsidR="00AD2464">
        <w:rPr>
          <w:noProof/>
        </w:rPr>
      </w:r>
      <w:r w:rsidR="00AD2464">
        <w:rPr>
          <w:noProof/>
        </w:rPr>
        <w:fldChar w:fldCharType="separate"/>
      </w:r>
      <w:r>
        <w:rPr>
          <w:noProof/>
        </w:rPr>
        <w:t>6</w:t>
      </w:r>
      <w:r w:rsidR="00AD2464">
        <w:rPr>
          <w:noProof/>
        </w:rPr>
        <w:fldChar w:fldCharType="end"/>
      </w:r>
    </w:p>
    <w:p w:rsidR="002B3B17" w:rsidRDefault="002B3B17">
      <w:pPr>
        <w:pStyle w:val="TOC1"/>
        <w:tabs>
          <w:tab w:val="left" w:pos="440"/>
          <w:tab w:val="right" w:leader="dot" w:pos="9060"/>
        </w:tabs>
        <w:rPr>
          <w:rFonts w:asciiTheme="minorHAnsi" w:eastAsiaTheme="minorEastAsia" w:hAnsiTheme="minorHAnsi" w:cstheme="minorBidi"/>
          <w:b w:val="0"/>
          <w:noProof/>
          <w:sz w:val="22"/>
          <w:szCs w:val="22"/>
        </w:rPr>
      </w:pPr>
      <w:r>
        <w:rPr>
          <w:noProof/>
        </w:rPr>
        <w:t>3</w:t>
      </w:r>
      <w:r>
        <w:rPr>
          <w:rFonts w:asciiTheme="minorHAnsi" w:eastAsiaTheme="minorEastAsia" w:hAnsiTheme="minorHAnsi" w:cstheme="minorBidi"/>
          <w:b w:val="0"/>
          <w:noProof/>
          <w:sz w:val="22"/>
          <w:szCs w:val="22"/>
        </w:rPr>
        <w:tab/>
      </w:r>
      <w:r>
        <w:rPr>
          <w:noProof/>
        </w:rPr>
        <w:t>Gennemgang af de konkrete processer</w:t>
      </w:r>
      <w:r>
        <w:rPr>
          <w:noProof/>
        </w:rPr>
        <w:tab/>
      </w:r>
      <w:r w:rsidR="00AD2464">
        <w:rPr>
          <w:noProof/>
        </w:rPr>
        <w:fldChar w:fldCharType="begin"/>
      </w:r>
      <w:r>
        <w:rPr>
          <w:noProof/>
        </w:rPr>
        <w:instrText xml:space="preserve"> PAGEREF _Toc357596884 \h </w:instrText>
      </w:r>
      <w:r w:rsidR="00AD2464">
        <w:rPr>
          <w:noProof/>
        </w:rPr>
      </w:r>
      <w:r w:rsidR="00AD2464">
        <w:rPr>
          <w:noProof/>
        </w:rPr>
        <w:fldChar w:fldCharType="separate"/>
      </w:r>
      <w:r>
        <w:rPr>
          <w:noProof/>
        </w:rPr>
        <w:t>7</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3.1</w:t>
      </w:r>
      <w:r>
        <w:rPr>
          <w:rFonts w:asciiTheme="minorHAnsi" w:eastAsiaTheme="minorEastAsia" w:hAnsiTheme="minorHAnsi" w:cstheme="minorBidi"/>
          <w:noProof/>
        </w:rPr>
        <w:tab/>
      </w:r>
      <w:r>
        <w:rPr>
          <w:noProof/>
        </w:rPr>
        <w:t>Indgåelse af overordnet aftale om brug af NSP (NSP Serviceaftale)</w:t>
      </w:r>
      <w:r>
        <w:rPr>
          <w:noProof/>
        </w:rPr>
        <w:tab/>
      </w:r>
      <w:r w:rsidR="00AD2464">
        <w:rPr>
          <w:noProof/>
        </w:rPr>
        <w:fldChar w:fldCharType="begin"/>
      </w:r>
      <w:r>
        <w:rPr>
          <w:noProof/>
        </w:rPr>
        <w:instrText xml:space="preserve"> PAGEREF _Toc357596885 \h </w:instrText>
      </w:r>
      <w:r w:rsidR="00AD2464">
        <w:rPr>
          <w:noProof/>
        </w:rPr>
      </w:r>
      <w:r w:rsidR="00AD2464">
        <w:rPr>
          <w:noProof/>
        </w:rPr>
        <w:fldChar w:fldCharType="separate"/>
      </w:r>
      <w:r>
        <w:rPr>
          <w:noProof/>
        </w:rPr>
        <w:t>7</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3.2</w:t>
      </w:r>
      <w:r>
        <w:rPr>
          <w:rFonts w:asciiTheme="minorHAnsi" w:eastAsiaTheme="minorEastAsia" w:hAnsiTheme="minorHAnsi" w:cstheme="minorBidi"/>
          <w:noProof/>
        </w:rPr>
        <w:tab/>
      </w:r>
      <w:r>
        <w:rPr>
          <w:noProof/>
        </w:rPr>
        <w:t>Indgåelse af aftale om brug af Fødselsindberetningsservicen</w:t>
      </w:r>
      <w:r>
        <w:rPr>
          <w:noProof/>
        </w:rPr>
        <w:tab/>
      </w:r>
      <w:r w:rsidR="00AD2464">
        <w:rPr>
          <w:noProof/>
        </w:rPr>
        <w:fldChar w:fldCharType="begin"/>
      </w:r>
      <w:r>
        <w:rPr>
          <w:noProof/>
        </w:rPr>
        <w:instrText xml:space="preserve"> PAGEREF _Toc357596886 \h </w:instrText>
      </w:r>
      <w:r w:rsidR="00AD2464">
        <w:rPr>
          <w:noProof/>
        </w:rPr>
      </w:r>
      <w:r w:rsidR="00AD2464">
        <w:rPr>
          <w:noProof/>
        </w:rPr>
        <w:fldChar w:fldCharType="separate"/>
      </w:r>
      <w:r>
        <w:rPr>
          <w:noProof/>
        </w:rPr>
        <w:t>7</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3.3</w:t>
      </w:r>
      <w:r>
        <w:rPr>
          <w:rFonts w:asciiTheme="minorHAnsi" w:eastAsiaTheme="minorEastAsia" w:hAnsiTheme="minorHAnsi" w:cstheme="minorBidi"/>
          <w:noProof/>
        </w:rPr>
        <w:tab/>
      </w:r>
      <w:r>
        <w:rPr>
          <w:noProof/>
        </w:rPr>
        <w:t>Indgåelse af aftale om brug af de fælles testmiljøer</w:t>
      </w:r>
      <w:r>
        <w:rPr>
          <w:noProof/>
        </w:rPr>
        <w:tab/>
      </w:r>
      <w:r w:rsidR="00AD2464">
        <w:rPr>
          <w:noProof/>
        </w:rPr>
        <w:fldChar w:fldCharType="begin"/>
      </w:r>
      <w:r>
        <w:rPr>
          <w:noProof/>
        </w:rPr>
        <w:instrText xml:space="preserve"> PAGEREF _Toc357596887 \h </w:instrText>
      </w:r>
      <w:r w:rsidR="00AD2464">
        <w:rPr>
          <w:noProof/>
        </w:rPr>
      </w:r>
      <w:r w:rsidR="00AD2464">
        <w:rPr>
          <w:noProof/>
        </w:rPr>
        <w:fldChar w:fldCharType="separate"/>
      </w:r>
      <w:r>
        <w:rPr>
          <w:noProof/>
        </w:rPr>
        <w:t>7</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3.4</w:t>
      </w:r>
      <w:r>
        <w:rPr>
          <w:rFonts w:asciiTheme="minorHAnsi" w:eastAsiaTheme="minorEastAsia" w:hAnsiTheme="minorHAnsi" w:cstheme="minorBidi"/>
          <w:noProof/>
        </w:rPr>
        <w:tab/>
      </w:r>
      <w:r>
        <w:rPr>
          <w:noProof/>
        </w:rPr>
        <w:t>Sikre udviklerkendskab til relevante standarder og biblioteker</w:t>
      </w:r>
      <w:r>
        <w:rPr>
          <w:noProof/>
        </w:rPr>
        <w:tab/>
      </w:r>
      <w:r w:rsidR="00AD2464">
        <w:rPr>
          <w:noProof/>
        </w:rPr>
        <w:fldChar w:fldCharType="begin"/>
      </w:r>
      <w:r>
        <w:rPr>
          <w:noProof/>
        </w:rPr>
        <w:instrText xml:space="preserve"> PAGEREF _Toc357596888 \h </w:instrText>
      </w:r>
      <w:r w:rsidR="00AD2464">
        <w:rPr>
          <w:noProof/>
        </w:rPr>
      </w:r>
      <w:r w:rsidR="00AD2464">
        <w:rPr>
          <w:noProof/>
        </w:rPr>
        <w:fldChar w:fldCharType="separate"/>
      </w:r>
      <w:r>
        <w:rPr>
          <w:noProof/>
        </w:rPr>
        <w:t>8</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3.5</w:t>
      </w:r>
      <w:r>
        <w:rPr>
          <w:rFonts w:asciiTheme="minorHAnsi" w:eastAsiaTheme="minorEastAsia" w:hAnsiTheme="minorHAnsi" w:cstheme="minorBidi"/>
          <w:noProof/>
        </w:rPr>
        <w:tab/>
      </w:r>
      <w:r>
        <w:rPr>
          <w:noProof/>
        </w:rPr>
        <w:t>Sikre udviklerkendskab til den eksterne dokumentation</w:t>
      </w:r>
      <w:r>
        <w:rPr>
          <w:noProof/>
        </w:rPr>
        <w:tab/>
      </w:r>
      <w:r w:rsidR="00AD2464">
        <w:rPr>
          <w:noProof/>
        </w:rPr>
        <w:fldChar w:fldCharType="begin"/>
      </w:r>
      <w:r>
        <w:rPr>
          <w:noProof/>
        </w:rPr>
        <w:instrText xml:space="preserve"> PAGEREF _Toc357596889 \h </w:instrText>
      </w:r>
      <w:r w:rsidR="00AD2464">
        <w:rPr>
          <w:noProof/>
        </w:rPr>
      </w:r>
      <w:r w:rsidR="00AD2464">
        <w:rPr>
          <w:noProof/>
        </w:rPr>
        <w:fldChar w:fldCharType="separate"/>
      </w:r>
      <w:r>
        <w:rPr>
          <w:noProof/>
        </w:rPr>
        <w:t>8</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3.6</w:t>
      </w:r>
      <w:r>
        <w:rPr>
          <w:rFonts w:asciiTheme="minorHAnsi" w:eastAsiaTheme="minorEastAsia" w:hAnsiTheme="minorHAnsi" w:cstheme="minorBidi"/>
          <w:noProof/>
        </w:rPr>
        <w:tab/>
      </w:r>
      <w:r>
        <w:rPr>
          <w:noProof/>
        </w:rPr>
        <w:t>Første kald af testudgaven af Fødselsindberetningsservicen</w:t>
      </w:r>
      <w:r>
        <w:rPr>
          <w:noProof/>
        </w:rPr>
        <w:tab/>
      </w:r>
      <w:r w:rsidR="00AD2464">
        <w:rPr>
          <w:noProof/>
        </w:rPr>
        <w:fldChar w:fldCharType="begin"/>
      </w:r>
      <w:r>
        <w:rPr>
          <w:noProof/>
        </w:rPr>
        <w:instrText xml:space="preserve"> PAGEREF _Toc357596890 \h </w:instrText>
      </w:r>
      <w:r w:rsidR="00AD2464">
        <w:rPr>
          <w:noProof/>
        </w:rPr>
      </w:r>
      <w:r w:rsidR="00AD2464">
        <w:rPr>
          <w:noProof/>
        </w:rPr>
        <w:fldChar w:fldCharType="separate"/>
      </w:r>
      <w:r>
        <w:rPr>
          <w:noProof/>
        </w:rPr>
        <w:t>8</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3.7</w:t>
      </w:r>
      <w:r>
        <w:rPr>
          <w:rFonts w:asciiTheme="minorHAnsi" w:eastAsiaTheme="minorEastAsia" w:hAnsiTheme="minorHAnsi" w:cstheme="minorBidi"/>
          <w:noProof/>
        </w:rPr>
        <w:tab/>
      </w:r>
      <w:r>
        <w:rPr>
          <w:noProof/>
        </w:rPr>
        <w:t>Anvendelse af Fødselsindberetningsservicen i produktionsmiljøet</w:t>
      </w:r>
      <w:r>
        <w:rPr>
          <w:noProof/>
        </w:rPr>
        <w:tab/>
      </w:r>
      <w:r w:rsidR="00AD2464">
        <w:rPr>
          <w:noProof/>
        </w:rPr>
        <w:fldChar w:fldCharType="begin"/>
      </w:r>
      <w:r>
        <w:rPr>
          <w:noProof/>
        </w:rPr>
        <w:instrText xml:space="preserve"> PAGEREF _Toc357596891 \h </w:instrText>
      </w:r>
      <w:r w:rsidR="00AD2464">
        <w:rPr>
          <w:noProof/>
        </w:rPr>
      </w:r>
      <w:r w:rsidR="00AD2464">
        <w:rPr>
          <w:noProof/>
        </w:rPr>
        <w:fldChar w:fldCharType="separate"/>
      </w:r>
      <w:r>
        <w:rPr>
          <w:noProof/>
        </w:rPr>
        <w:t>9</w:t>
      </w:r>
      <w:r w:rsidR="00AD2464">
        <w:rPr>
          <w:noProof/>
        </w:rPr>
        <w:fldChar w:fldCharType="end"/>
      </w:r>
    </w:p>
    <w:p w:rsidR="002B3B17" w:rsidRDefault="002B3B17">
      <w:pPr>
        <w:pStyle w:val="TOC1"/>
        <w:tabs>
          <w:tab w:val="left" w:pos="440"/>
          <w:tab w:val="right" w:leader="dot" w:pos="9060"/>
        </w:tabs>
        <w:rPr>
          <w:rFonts w:asciiTheme="minorHAnsi" w:eastAsiaTheme="minorEastAsia" w:hAnsiTheme="minorHAnsi" w:cstheme="minorBidi"/>
          <w:b w:val="0"/>
          <w:noProof/>
          <w:sz w:val="22"/>
          <w:szCs w:val="22"/>
        </w:rPr>
      </w:pPr>
      <w:r>
        <w:rPr>
          <w:noProof/>
        </w:rPr>
        <w:t>4</w:t>
      </w:r>
      <w:r>
        <w:rPr>
          <w:rFonts w:asciiTheme="minorHAnsi" w:eastAsiaTheme="minorEastAsia" w:hAnsiTheme="minorHAnsi" w:cstheme="minorBidi"/>
          <w:b w:val="0"/>
          <w:noProof/>
          <w:sz w:val="22"/>
          <w:szCs w:val="22"/>
        </w:rPr>
        <w:tab/>
      </w:r>
      <w:r>
        <w:rPr>
          <w:noProof/>
        </w:rPr>
        <w:t>Eksempler på fejl/showstoppere med løsningsmuligheder</w:t>
      </w:r>
      <w:r>
        <w:rPr>
          <w:noProof/>
        </w:rPr>
        <w:tab/>
      </w:r>
      <w:r w:rsidR="00AD2464">
        <w:rPr>
          <w:noProof/>
        </w:rPr>
        <w:fldChar w:fldCharType="begin"/>
      </w:r>
      <w:r>
        <w:rPr>
          <w:noProof/>
        </w:rPr>
        <w:instrText xml:space="preserve"> PAGEREF _Toc357596892 \h </w:instrText>
      </w:r>
      <w:r w:rsidR="00AD2464">
        <w:rPr>
          <w:noProof/>
        </w:rPr>
      </w:r>
      <w:r w:rsidR="00AD2464">
        <w:rPr>
          <w:noProof/>
        </w:rPr>
        <w:fldChar w:fldCharType="separate"/>
      </w:r>
      <w:r>
        <w:rPr>
          <w:noProof/>
        </w:rPr>
        <w:t>10</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4.1</w:t>
      </w:r>
      <w:r>
        <w:rPr>
          <w:rFonts w:asciiTheme="minorHAnsi" w:eastAsiaTheme="minorEastAsia" w:hAnsiTheme="minorHAnsi" w:cstheme="minorBidi"/>
          <w:noProof/>
        </w:rPr>
        <w:tab/>
      </w:r>
      <w:r>
        <w:rPr>
          <w:noProof/>
        </w:rPr>
        <w:t>IDkort har forkert niveau</w:t>
      </w:r>
      <w:r>
        <w:rPr>
          <w:noProof/>
        </w:rPr>
        <w:tab/>
      </w:r>
      <w:r w:rsidR="00AD2464">
        <w:rPr>
          <w:noProof/>
        </w:rPr>
        <w:fldChar w:fldCharType="begin"/>
      </w:r>
      <w:r>
        <w:rPr>
          <w:noProof/>
        </w:rPr>
        <w:instrText xml:space="preserve"> PAGEREF _Toc357596893 \h </w:instrText>
      </w:r>
      <w:r w:rsidR="00AD2464">
        <w:rPr>
          <w:noProof/>
        </w:rPr>
      </w:r>
      <w:r w:rsidR="00AD2464">
        <w:rPr>
          <w:noProof/>
        </w:rPr>
        <w:fldChar w:fldCharType="separate"/>
      </w:r>
      <w:r>
        <w:rPr>
          <w:noProof/>
        </w:rPr>
        <w:t>10</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4.2</w:t>
      </w:r>
      <w:r>
        <w:rPr>
          <w:rFonts w:asciiTheme="minorHAnsi" w:eastAsiaTheme="minorEastAsia" w:hAnsiTheme="minorHAnsi" w:cstheme="minorBidi"/>
          <w:noProof/>
        </w:rPr>
        <w:tab/>
      </w:r>
      <w:r>
        <w:rPr>
          <w:noProof/>
        </w:rPr>
        <w:t>IDkort underskrevet af forkert part</w:t>
      </w:r>
      <w:r>
        <w:rPr>
          <w:noProof/>
        </w:rPr>
        <w:tab/>
      </w:r>
      <w:r w:rsidR="00AD2464">
        <w:rPr>
          <w:noProof/>
        </w:rPr>
        <w:fldChar w:fldCharType="begin"/>
      </w:r>
      <w:r>
        <w:rPr>
          <w:noProof/>
        </w:rPr>
        <w:instrText xml:space="preserve"> PAGEREF _Toc357596894 \h </w:instrText>
      </w:r>
      <w:r w:rsidR="00AD2464">
        <w:rPr>
          <w:noProof/>
        </w:rPr>
      </w:r>
      <w:r w:rsidR="00AD2464">
        <w:rPr>
          <w:noProof/>
        </w:rPr>
        <w:fldChar w:fldCharType="separate"/>
      </w:r>
      <w:r>
        <w:rPr>
          <w:noProof/>
        </w:rPr>
        <w:t>10</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4.3</w:t>
      </w:r>
      <w:r>
        <w:rPr>
          <w:rFonts w:asciiTheme="minorHAnsi" w:eastAsiaTheme="minorEastAsia" w:hAnsiTheme="minorHAnsi" w:cstheme="minorBidi"/>
          <w:noProof/>
        </w:rPr>
        <w:tab/>
      </w:r>
      <w:r>
        <w:rPr>
          <w:noProof/>
        </w:rPr>
        <w:t>IDkort udløbet</w:t>
      </w:r>
      <w:r>
        <w:rPr>
          <w:noProof/>
        </w:rPr>
        <w:tab/>
      </w:r>
      <w:r w:rsidR="00AD2464">
        <w:rPr>
          <w:noProof/>
        </w:rPr>
        <w:fldChar w:fldCharType="begin"/>
      </w:r>
      <w:r>
        <w:rPr>
          <w:noProof/>
        </w:rPr>
        <w:instrText xml:space="preserve"> PAGEREF _Toc357596895 \h </w:instrText>
      </w:r>
      <w:r w:rsidR="00AD2464">
        <w:rPr>
          <w:noProof/>
        </w:rPr>
      </w:r>
      <w:r w:rsidR="00AD2464">
        <w:rPr>
          <w:noProof/>
        </w:rPr>
        <w:fldChar w:fldCharType="separate"/>
      </w:r>
      <w:r>
        <w:rPr>
          <w:noProof/>
        </w:rPr>
        <w:t>10</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4.4</w:t>
      </w:r>
      <w:r>
        <w:rPr>
          <w:rFonts w:asciiTheme="minorHAnsi" w:eastAsiaTheme="minorEastAsia" w:hAnsiTheme="minorHAnsi" w:cstheme="minorBidi"/>
          <w:noProof/>
        </w:rPr>
        <w:tab/>
      </w:r>
      <w:r>
        <w:rPr>
          <w:noProof/>
        </w:rPr>
        <w:t>IDkortets signatur afvises med beskeden ”ugyldig signatur”</w:t>
      </w:r>
      <w:r>
        <w:rPr>
          <w:noProof/>
        </w:rPr>
        <w:tab/>
      </w:r>
      <w:r w:rsidR="00AD2464">
        <w:rPr>
          <w:noProof/>
        </w:rPr>
        <w:fldChar w:fldCharType="begin"/>
      </w:r>
      <w:r>
        <w:rPr>
          <w:noProof/>
        </w:rPr>
        <w:instrText xml:space="preserve"> PAGEREF _Toc357596896 \h </w:instrText>
      </w:r>
      <w:r w:rsidR="00AD2464">
        <w:rPr>
          <w:noProof/>
        </w:rPr>
      </w:r>
      <w:r w:rsidR="00AD2464">
        <w:rPr>
          <w:noProof/>
        </w:rPr>
        <w:fldChar w:fldCharType="separate"/>
      </w:r>
      <w:r>
        <w:rPr>
          <w:noProof/>
        </w:rPr>
        <w:t>10</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4.5</w:t>
      </w:r>
      <w:r>
        <w:rPr>
          <w:rFonts w:asciiTheme="minorHAnsi" w:eastAsiaTheme="minorEastAsia" w:hAnsiTheme="minorHAnsi" w:cstheme="minorBidi"/>
          <w:noProof/>
        </w:rPr>
        <w:tab/>
      </w:r>
      <w:r>
        <w:rPr>
          <w:noProof/>
        </w:rPr>
        <w:t>Kaldet afvises af Fødselsindberetningsservicen med beskeden ”overholder ikke DGWS”</w:t>
      </w:r>
      <w:r>
        <w:rPr>
          <w:noProof/>
        </w:rPr>
        <w:tab/>
      </w:r>
      <w:r w:rsidR="00AD2464">
        <w:rPr>
          <w:noProof/>
        </w:rPr>
        <w:fldChar w:fldCharType="begin"/>
      </w:r>
      <w:r>
        <w:rPr>
          <w:noProof/>
        </w:rPr>
        <w:instrText xml:space="preserve"> PAGEREF _Toc357596897 \h </w:instrText>
      </w:r>
      <w:r w:rsidR="00AD2464">
        <w:rPr>
          <w:noProof/>
        </w:rPr>
      </w:r>
      <w:r w:rsidR="00AD2464">
        <w:rPr>
          <w:noProof/>
        </w:rPr>
        <w:fldChar w:fldCharType="separate"/>
      </w:r>
      <w:r>
        <w:rPr>
          <w:noProof/>
        </w:rPr>
        <w:t>10</w:t>
      </w:r>
      <w:r w:rsidR="00AD2464">
        <w:rPr>
          <w:noProof/>
        </w:rPr>
        <w:fldChar w:fldCharType="end"/>
      </w:r>
    </w:p>
    <w:p w:rsidR="002B3B17" w:rsidRDefault="002B3B17">
      <w:pPr>
        <w:pStyle w:val="TOC2"/>
        <w:tabs>
          <w:tab w:val="left" w:pos="660"/>
          <w:tab w:val="right" w:leader="dot" w:pos="9060"/>
        </w:tabs>
        <w:rPr>
          <w:rFonts w:asciiTheme="minorHAnsi" w:eastAsiaTheme="minorEastAsia" w:hAnsiTheme="minorHAnsi" w:cstheme="minorBidi"/>
          <w:noProof/>
        </w:rPr>
      </w:pPr>
      <w:r>
        <w:rPr>
          <w:noProof/>
        </w:rPr>
        <w:t>4.6</w:t>
      </w:r>
      <w:r>
        <w:rPr>
          <w:rFonts w:asciiTheme="minorHAnsi" w:eastAsiaTheme="minorEastAsia" w:hAnsiTheme="minorHAnsi" w:cstheme="minorBidi"/>
          <w:noProof/>
        </w:rPr>
        <w:tab/>
      </w:r>
      <w:r>
        <w:rPr>
          <w:noProof/>
        </w:rPr>
        <w:t>Der kommer en fejl fra Fødselsindberetningsservicen i forhold til mine input</w:t>
      </w:r>
      <w:r>
        <w:rPr>
          <w:noProof/>
        </w:rPr>
        <w:tab/>
      </w:r>
      <w:r w:rsidR="00AD2464">
        <w:rPr>
          <w:noProof/>
        </w:rPr>
        <w:fldChar w:fldCharType="begin"/>
      </w:r>
      <w:r>
        <w:rPr>
          <w:noProof/>
        </w:rPr>
        <w:instrText xml:space="preserve"> PAGEREF _Toc357596898 \h </w:instrText>
      </w:r>
      <w:r w:rsidR="00AD2464">
        <w:rPr>
          <w:noProof/>
        </w:rPr>
      </w:r>
      <w:r w:rsidR="00AD2464">
        <w:rPr>
          <w:noProof/>
        </w:rPr>
        <w:fldChar w:fldCharType="separate"/>
      </w:r>
      <w:r>
        <w:rPr>
          <w:noProof/>
        </w:rPr>
        <w:t>11</w:t>
      </w:r>
      <w:r w:rsidR="00AD2464">
        <w:rPr>
          <w:noProof/>
        </w:rPr>
        <w:fldChar w:fldCharType="end"/>
      </w:r>
    </w:p>
    <w:p w:rsidR="002B3B17" w:rsidRDefault="002B3B17">
      <w:pPr>
        <w:pStyle w:val="TOC1"/>
        <w:tabs>
          <w:tab w:val="left" w:pos="440"/>
          <w:tab w:val="right" w:leader="dot" w:pos="9060"/>
        </w:tabs>
        <w:rPr>
          <w:rFonts w:asciiTheme="minorHAnsi" w:eastAsiaTheme="minorEastAsia" w:hAnsiTheme="minorHAnsi" w:cstheme="minorBidi"/>
          <w:b w:val="0"/>
          <w:noProof/>
          <w:sz w:val="22"/>
          <w:szCs w:val="22"/>
        </w:rPr>
      </w:pPr>
      <w:r>
        <w:rPr>
          <w:noProof/>
        </w:rPr>
        <w:t>5</w:t>
      </w:r>
      <w:r>
        <w:rPr>
          <w:rFonts w:asciiTheme="minorHAnsi" w:eastAsiaTheme="minorEastAsia" w:hAnsiTheme="minorHAnsi" w:cstheme="minorBidi"/>
          <w:b w:val="0"/>
          <w:noProof/>
          <w:sz w:val="22"/>
          <w:szCs w:val="22"/>
        </w:rPr>
        <w:tab/>
      </w:r>
      <w:r>
        <w:rPr>
          <w:noProof/>
        </w:rPr>
        <w:t>Referencer / ”Vil du vide mere”</w:t>
      </w:r>
      <w:r>
        <w:rPr>
          <w:noProof/>
        </w:rPr>
        <w:tab/>
      </w:r>
      <w:r w:rsidR="00AD2464">
        <w:rPr>
          <w:noProof/>
        </w:rPr>
        <w:fldChar w:fldCharType="begin"/>
      </w:r>
      <w:r>
        <w:rPr>
          <w:noProof/>
        </w:rPr>
        <w:instrText xml:space="preserve"> PAGEREF _Toc357596899 \h </w:instrText>
      </w:r>
      <w:r w:rsidR="00AD2464">
        <w:rPr>
          <w:noProof/>
        </w:rPr>
      </w:r>
      <w:r w:rsidR="00AD2464">
        <w:rPr>
          <w:noProof/>
        </w:rPr>
        <w:fldChar w:fldCharType="separate"/>
      </w:r>
      <w:r>
        <w:rPr>
          <w:noProof/>
        </w:rPr>
        <w:t>12</w:t>
      </w:r>
      <w:r w:rsidR="00AD2464">
        <w:rPr>
          <w:noProof/>
        </w:rPr>
        <w:fldChar w:fldCharType="end"/>
      </w:r>
    </w:p>
    <w:p w:rsidR="00FD260B" w:rsidRPr="00FD260B" w:rsidRDefault="00AD2464" w:rsidP="00BA30DC">
      <w:pPr>
        <w:pStyle w:val="TOC2"/>
        <w:tabs>
          <w:tab w:val="left" w:pos="529"/>
          <w:tab w:val="right" w:leader="dot" w:pos="9060"/>
        </w:tabs>
      </w:pPr>
      <w:r>
        <w:fldChar w:fldCharType="end"/>
      </w:r>
    </w:p>
    <w:p w:rsidR="00C652BB" w:rsidRDefault="00C652BB" w:rsidP="00C652BB"/>
    <w:p w:rsidR="004A7C20" w:rsidRDefault="004A7C20" w:rsidP="008041C9">
      <w:pPr>
        <w:pStyle w:val="Heading1"/>
      </w:pPr>
      <w:bookmarkStart w:id="0" w:name="_Toc357596878"/>
      <w:r>
        <w:lastRenderedPageBreak/>
        <w:t xml:space="preserve">Vejledning til </w:t>
      </w:r>
      <w:r w:rsidR="0040537E">
        <w:t>ibrugtagning af Fødselsindberetningsservicen</w:t>
      </w:r>
      <w:bookmarkEnd w:id="0"/>
    </w:p>
    <w:p w:rsidR="00BA70A6" w:rsidRDefault="00BA70A6" w:rsidP="009B4853"/>
    <w:p w:rsidR="00BA70A6" w:rsidRDefault="00BA70A6" w:rsidP="00BA70A6">
      <w:r>
        <w:t>Ministeriet for Ligestilling og Kirke stiller, via den Nationale Serviceplatform, elektronisk a</w:t>
      </w:r>
      <w:r>
        <w:t>n</w:t>
      </w:r>
      <w:r>
        <w:t>meldelse af fødsler til CPR/Den elektroniske Kirkebog til rådighed. Servicen muliggør anme</w:t>
      </w:r>
      <w:r>
        <w:t>l</w:t>
      </w:r>
      <w:r>
        <w:t xml:space="preserve">delse af fødsler direkte fra et hospitals systemer til CPR/Den elektroniske Kirkebog. </w:t>
      </w:r>
    </w:p>
    <w:p w:rsidR="0040537E" w:rsidRDefault="0040537E" w:rsidP="009B4853">
      <w:r>
        <w:t xml:space="preserve">Servicen er målrettet jordemødre, der gennem fagsystemer registrerer basale kirkebogs-orienterede informationer om en fødsel, dvs. barnets </w:t>
      </w:r>
      <w:r w:rsidR="00EB611D">
        <w:t>fødselsoplysninger</w:t>
      </w:r>
      <w:r>
        <w:t xml:space="preserve"> </w:t>
      </w:r>
      <w:r w:rsidR="00EB611D">
        <w:t>samt</w:t>
      </w:r>
      <w:r>
        <w:t xml:space="preserve"> moderens </w:t>
      </w:r>
      <w:r w:rsidR="00EB611D">
        <w:t xml:space="preserve">og </w:t>
      </w:r>
      <w:r>
        <w:t>faderens cpr-nummer.</w:t>
      </w:r>
    </w:p>
    <w:p w:rsidR="00214CC7" w:rsidRDefault="002566B7" w:rsidP="00214CC7">
      <w:pPr>
        <w:keepNext/>
      </w:pPr>
      <w:r w:rsidRPr="002566B7">
        <w:t>Anvendelse af servicen erstatter papirindberetning til sogne/personregistre.</w:t>
      </w:r>
    </w:p>
    <w:p w:rsidR="003C5ADC" w:rsidRDefault="003C5ADC" w:rsidP="003C5ADC">
      <w:pPr>
        <w:keepNext/>
      </w:pPr>
      <w:r>
        <w:t>Den ”Fødselsindberetningsservice” der udbydes på NSP gør det muligt for et lokalt it system at anmelde fødsler ved hjælp af de standarder og metoder, der er vedtaget for sundhedsv</w:t>
      </w:r>
      <w:r>
        <w:t>æ</w:t>
      </w:r>
      <w:r>
        <w:t>s</w:t>
      </w:r>
      <w:r w:rsidR="00EE7B17">
        <w:t>e</w:t>
      </w:r>
      <w:r>
        <w:t>net. Det sker ved at Fødselsindberetningsservicen på NSP</w:t>
      </w:r>
      <w:r w:rsidR="002B3B17">
        <w:t>, til forskel for den ”jordemode</w:t>
      </w:r>
      <w:r w:rsidR="002B3B17">
        <w:t>r</w:t>
      </w:r>
      <w:r w:rsidR="002B3B17">
        <w:t>service” Ministeriet for Ligestilling og Kirke udstiller</w:t>
      </w:r>
      <w:r w:rsidR="00EE7B17">
        <w:t xml:space="preserve"> </w:t>
      </w:r>
      <w:bookmarkStart w:id="1" w:name="_GoBack"/>
      <w:bookmarkEnd w:id="1"/>
      <w:r w:rsidR="00EE7B17">
        <w:t>på internettet</w:t>
      </w:r>
      <w:r w:rsidR="002B3B17">
        <w:t>,</w:t>
      </w:r>
      <w:r>
        <w:t xml:space="preserve"> er beriget med funktional</w:t>
      </w:r>
      <w:r>
        <w:t>i</w:t>
      </w:r>
      <w:r>
        <w:t>tet der ”veksler” et standardkald fra et lokalt it system til en form, der forstås og accepteres af den service der udbydes af den kirkeministeriets webservice.</w:t>
      </w:r>
    </w:p>
    <w:p w:rsidR="003C5ADC" w:rsidRDefault="003C5ADC" w:rsidP="00214CC7">
      <w:pPr>
        <w:keepNext/>
      </w:pPr>
    </w:p>
    <w:p w:rsidR="00214CC7" w:rsidRDefault="00214CC7" w:rsidP="00214CC7">
      <w:pPr>
        <w:keepNext/>
      </w:pPr>
      <w:r>
        <w:rPr>
          <w:noProof/>
        </w:rPr>
        <w:drawing>
          <wp:inline distT="0" distB="0" distL="0" distR="0">
            <wp:extent cx="5759450" cy="2524448"/>
            <wp:effectExtent l="0" t="0" r="635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450" cy="2524448"/>
                    </a:xfrm>
                    <a:prstGeom prst="rect">
                      <a:avLst/>
                    </a:prstGeom>
                    <a:noFill/>
                    <a:ln>
                      <a:noFill/>
                    </a:ln>
                  </pic:spPr>
                </pic:pic>
              </a:graphicData>
            </a:graphic>
          </wp:inline>
        </w:drawing>
      </w:r>
    </w:p>
    <w:p w:rsidR="002566B7" w:rsidRPr="00B511AA" w:rsidRDefault="00214CC7" w:rsidP="00214CC7">
      <w:pPr>
        <w:pStyle w:val="Caption"/>
      </w:pPr>
      <w:r>
        <w:t xml:space="preserve">Figur </w:t>
      </w:r>
      <w:fldSimple w:instr=" SEQ Figur \* ARABIC ">
        <w:r>
          <w:rPr>
            <w:noProof/>
          </w:rPr>
          <w:t>1</w:t>
        </w:r>
      </w:fldSimple>
      <w:r>
        <w:t xml:space="preserve"> – Illustration af komponenterne og ansvarsfordelingen imellem parterne.</w:t>
      </w:r>
    </w:p>
    <w:p w:rsidR="002566B7" w:rsidRDefault="002566B7" w:rsidP="002566B7">
      <w:pPr>
        <w:pStyle w:val="Heading2"/>
      </w:pPr>
      <w:bookmarkStart w:id="2" w:name="_Toc357596879"/>
      <w:r w:rsidRPr="00B511AA">
        <w:t>Læsevejledning (standard for alle vejledningerne)</w:t>
      </w:r>
      <w:bookmarkEnd w:id="2"/>
    </w:p>
    <w:p w:rsidR="00C70667" w:rsidRPr="00C70667" w:rsidRDefault="00C70667" w:rsidP="00C70667">
      <w:r>
        <w:t>Nærværende vejledning er en overordnet beskrivelse af de processer, der skal gennemføres førend Fødselsindberetningsservicen kan tages i brug.</w:t>
      </w:r>
      <w:r w:rsidR="00CB5666">
        <w:t xml:space="preserve"> Vejledningen dækker de forberede</w:t>
      </w:r>
      <w:r w:rsidR="00CB5666">
        <w:t>n</w:t>
      </w:r>
      <w:r w:rsidR="00CB5666">
        <w:t xml:space="preserve">de skridt, der skal gennemføres, samt eventuelle juridiske afklaringer og indgåelse </w:t>
      </w:r>
      <w:r w:rsidR="00072D27">
        <w:t>af aftaler om brug af servicen.</w:t>
      </w:r>
    </w:p>
    <w:p w:rsidR="002566B7" w:rsidRDefault="002566B7" w:rsidP="002566B7">
      <w:pPr>
        <w:pStyle w:val="Heading2"/>
      </w:pPr>
      <w:bookmarkStart w:id="3" w:name="_Toc357596880"/>
      <w:r w:rsidRPr="00B511AA">
        <w:t>Begreber og forkortelser</w:t>
      </w:r>
      <w:bookmarkEnd w:id="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6910"/>
      </w:tblGrid>
      <w:tr w:rsidR="00435BBD" w:rsidTr="00435BBD">
        <w:trPr>
          <w:cantSplit/>
          <w:tblHeader/>
        </w:trPr>
        <w:tc>
          <w:tcPr>
            <w:tcW w:w="2376" w:type="dxa"/>
            <w:shd w:val="pct12" w:color="auto" w:fill="auto"/>
          </w:tcPr>
          <w:p w:rsidR="00AF161E" w:rsidRPr="00AF161E" w:rsidRDefault="00AF161E" w:rsidP="00AF161E">
            <w:pPr>
              <w:jc w:val="center"/>
              <w:rPr>
                <w:b/>
              </w:rPr>
            </w:pPr>
            <w:r w:rsidRPr="00AF161E">
              <w:rPr>
                <w:b/>
              </w:rPr>
              <w:t>Forkortelse i teksten</w:t>
            </w:r>
          </w:p>
        </w:tc>
        <w:tc>
          <w:tcPr>
            <w:tcW w:w="6910" w:type="dxa"/>
            <w:shd w:val="pct12" w:color="auto" w:fill="auto"/>
          </w:tcPr>
          <w:p w:rsidR="00AF161E" w:rsidRPr="00AF161E" w:rsidRDefault="00AF161E" w:rsidP="00AF161E">
            <w:pPr>
              <w:jc w:val="center"/>
              <w:rPr>
                <w:b/>
              </w:rPr>
            </w:pPr>
            <w:r w:rsidRPr="00AF161E">
              <w:rPr>
                <w:b/>
              </w:rPr>
              <w:t>Beskrivelse</w:t>
            </w:r>
          </w:p>
        </w:tc>
      </w:tr>
      <w:tr w:rsidR="00435BBD" w:rsidTr="00435BBD">
        <w:trPr>
          <w:cantSplit/>
        </w:trPr>
        <w:tc>
          <w:tcPr>
            <w:tcW w:w="2376" w:type="dxa"/>
          </w:tcPr>
          <w:p w:rsidR="00AF161E" w:rsidRDefault="00AF161E" w:rsidP="00AF161E">
            <w:r>
              <w:lastRenderedPageBreak/>
              <w:t>DCC</w:t>
            </w:r>
          </w:p>
        </w:tc>
        <w:tc>
          <w:tcPr>
            <w:tcW w:w="6910" w:type="dxa"/>
          </w:tcPr>
          <w:p w:rsidR="00AF161E" w:rsidRDefault="000856E3" w:rsidP="00AF161E">
            <w:r>
              <w:t>SOSI Decoupling Component, også kaldet "DCC". En infrastruktu</w:t>
            </w:r>
            <w:r>
              <w:t>r</w:t>
            </w:r>
            <w:r>
              <w:t>komponent, der har som primært formål at håndtere "tidsmæssigt afkoblede kald", dvs. kald til webservices, hvor det kaldende system ikke behøver at få svaret øjeblikkeligt, men har brug for sikkerhed for at kaldet gennemføres indenfor et angivet tidsrum - eller en fejlme</w:t>
            </w:r>
            <w:r>
              <w:t>l</w:t>
            </w:r>
            <w:r>
              <w:t>ding, hvis dette ikke sker.</w:t>
            </w:r>
          </w:p>
        </w:tc>
      </w:tr>
      <w:tr w:rsidR="00435BBD" w:rsidTr="00435BBD">
        <w:trPr>
          <w:cantSplit/>
        </w:trPr>
        <w:tc>
          <w:tcPr>
            <w:tcW w:w="2376" w:type="dxa"/>
          </w:tcPr>
          <w:p w:rsidR="00AF161E" w:rsidRDefault="00AF161E" w:rsidP="00AF161E">
            <w:r>
              <w:t>GW</w:t>
            </w:r>
          </w:p>
        </w:tc>
        <w:tc>
          <w:tcPr>
            <w:tcW w:w="6910" w:type="dxa"/>
          </w:tcPr>
          <w:p w:rsidR="00AF161E" w:rsidRDefault="00AF161E" w:rsidP="00AF161E">
            <w:r>
              <w:t>Se SOSI-Gateway.</w:t>
            </w:r>
          </w:p>
        </w:tc>
      </w:tr>
      <w:tr w:rsidR="00435BBD" w:rsidTr="00435BBD">
        <w:trPr>
          <w:cantSplit/>
        </w:trPr>
        <w:tc>
          <w:tcPr>
            <w:tcW w:w="2376" w:type="dxa"/>
          </w:tcPr>
          <w:p w:rsidR="00AF161E" w:rsidRDefault="00AF161E" w:rsidP="00AF161E">
            <w:r>
              <w:t>DGWS</w:t>
            </w:r>
          </w:p>
        </w:tc>
        <w:tc>
          <w:tcPr>
            <w:tcW w:w="6910" w:type="dxa"/>
          </w:tcPr>
          <w:p w:rsidR="00AF161E" w:rsidRDefault="00AF161E" w:rsidP="00AF161E">
            <w:r>
              <w:t>Den Gode Webservice.</w:t>
            </w:r>
          </w:p>
        </w:tc>
      </w:tr>
      <w:tr w:rsidR="00435BBD" w:rsidTr="00435BBD">
        <w:trPr>
          <w:cantSplit/>
        </w:trPr>
        <w:tc>
          <w:tcPr>
            <w:tcW w:w="2376" w:type="dxa"/>
          </w:tcPr>
          <w:p w:rsidR="00AF161E" w:rsidRDefault="00AF161E" w:rsidP="00AF161E">
            <w:r>
              <w:t>FOCES</w:t>
            </w:r>
          </w:p>
        </w:tc>
        <w:tc>
          <w:tcPr>
            <w:tcW w:w="6910" w:type="dxa"/>
          </w:tcPr>
          <w:p w:rsidR="00AF161E" w:rsidRDefault="00AF161E" w:rsidP="00AF161E">
            <w:r>
              <w:t>OCES certifikat udstedt til en "funktion" eller et system i en virkso</w:t>
            </w:r>
            <w:r>
              <w:t>m</w:t>
            </w:r>
            <w:r>
              <w:t>hed</w:t>
            </w:r>
          </w:p>
        </w:tc>
      </w:tr>
      <w:tr w:rsidR="00435BBD" w:rsidTr="00435BBD">
        <w:trPr>
          <w:cantSplit/>
        </w:trPr>
        <w:tc>
          <w:tcPr>
            <w:tcW w:w="2376" w:type="dxa"/>
          </w:tcPr>
          <w:p w:rsidR="00AF161E" w:rsidRDefault="00AF161E" w:rsidP="00AF161E">
            <w:r>
              <w:t>MOCES</w:t>
            </w:r>
          </w:p>
        </w:tc>
        <w:tc>
          <w:tcPr>
            <w:tcW w:w="6910" w:type="dxa"/>
          </w:tcPr>
          <w:p w:rsidR="00AF161E" w:rsidRDefault="00AF161E" w:rsidP="00AF161E">
            <w:r>
              <w:t>OCES certifikat udstedt til en medarbejder i en virksomhed.</w:t>
            </w:r>
          </w:p>
        </w:tc>
      </w:tr>
      <w:tr w:rsidR="00435BBD" w:rsidTr="00435BBD">
        <w:trPr>
          <w:cantSplit/>
        </w:trPr>
        <w:tc>
          <w:tcPr>
            <w:tcW w:w="2376" w:type="dxa"/>
          </w:tcPr>
          <w:p w:rsidR="00AF161E" w:rsidRDefault="00AF161E" w:rsidP="00AF161E">
            <w:r>
              <w:t>NSI</w:t>
            </w:r>
          </w:p>
        </w:tc>
        <w:tc>
          <w:tcPr>
            <w:tcW w:w="6910" w:type="dxa"/>
          </w:tcPr>
          <w:p w:rsidR="00AF161E" w:rsidRDefault="00AF161E" w:rsidP="00003AF5">
            <w:r>
              <w:t>Sektor for National Sundheds-it, Statens Serum</w:t>
            </w:r>
            <w:r w:rsidR="00003AF5">
              <w:t xml:space="preserve"> I</w:t>
            </w:r>
            <w:r>
              <w:t>nstitut.</w:t>
            </w:r>
          </w:p>
        </w:tc>
      </w:tr>
      <w:tr w:rsidR="00435BBD" w:rsidTr="00435BBD">
        <w:trPr>
          <w:cantSplit/>
        </w:trPr>
        <w:tc>
          <w:tcPr>
            <w:tcW w:w="2376" w:type="dxa"/>
          </w:tcPr>
          <w:p w:rsidR="00AF161E" w:rsidRDefault="00AF161E" w:rsidP="00AF161E">
            <w:r>
              <w:t>NSP</w:t>
            </w:r>
          </w:p>
        </w:tc>
        <w:tc>
          <w:tcPr>
            <w:tcW w:w="6910" w:type="dxa"/>
          </w:tcPr>
          <w:p w:rsidR="00350EF8" w:rsidRDefault="00AF161E" w:rsidP="00AF161E">
            <w:r>
              <w:t>Den Nationale Serviceplatform på sundhedsområdet. En platform med en række it-infrastrukturelementer, der gør det nemmere, bill</w:t>
            </w:r>
            <w:r>
              <w:t>i</w:t>
            </w:r>
            <w:r>
              <w:t>gere og mere sikkert at udveksle sundhedsdata</w:t>
            </w:r>
            <w:r w:rsidR="002B7E37">
              <w:t>.</w:t>
            </w:r>
          </w:p>
        </w:tc>
      </w:tr>
      <w:tr w:rsidR="0029635F" w:rsidTr="00435BBD">
        <w:trPr>
          <w:cantSplit/>
        </w:trPr>
        <w:tc>
          <w:tcPr>
            <w:tcW w:w="2376" w:type="dxa"/>
          </w:tcPr>
          <w:p w:rsidR="0029635F" w:rsidRPr="00E36841" w:rsidRDefault="0029635F" w:rsidP="00AF161E">
            <w:pPr>
              <w:rPr>
                <w:highlight w:val="yellow"/>
              </w:rPr>
            </w:pPr>
            <w:r w:rsidRPr="00696C7C">
              <w:t>NSP Operatøren</w:t>
            </w:r>
          </w:p>
        </w:tc>
        <w:tc>
          <w:tcPr>
            <w:tcW w:w="6910" w:type="dxa"/>
          </w:tcPr>
          <w:p w:rsidR="0029635F" w:rsidRDefault="00350EF8" w:rsidP="00350EF8">
            <w:r>
              <w:t>Operatøren varetager koordinering af operationelle aktiviteter knyttet til NSP.</w:t>
            </w:r>
            <w:r>
              <w:br/>
            </w:r>
            <w:r w:rsidR="00696C7C">
              <w:t>Capgemini varetager NSP Operatør rollen på vegne af NSI.</w:t>
            </w:r>
          </w:p>
        </w:tc>
      </w:tr>
      <w:tr w:rsidR="00E36841" w:rsidTr="00435BBD">
        <w:trPr>
          <w:cantSplit/>
        </w:trPr>
        <w:tc>
          <w:tcPr>
            <w:tcW w:w="2376" w:type="dxa"/>
          </w:tcPr>
          <w:p w:rsidR="00E36841" w:rsidRDefault="00E36841" w:rsidP="00AF161E">
            <w:r w:rsidRPr="00696C7C">
              <w:t>NSP Serviceaftale</w:t>
            </w:r>
          </w:p>
        </w:tc>
        <w:tc>
          <w:tcPr>
            <w:tcW w:w="6910" w:type="dxa"/>
          </w:tcPr>
          <w:p w:rsidR="00696C7C" w:rsidRDefault="00696C7C" w:rsidP="00696C7C">
            <w:r>
              <w:t>Forholdet mellem NSI, som systemansvarlig organisation for NSP, og anvenderne af NSP, reguleres i en NSP Serviceaftale.</w:t>
            </w:r>
          </w:p>
          <w:p w:rsidR="00E36841" w:rsidRDefault="00696C7C" w:rsidP="00001A4B">
            <w:r>
              <w:t>Heri specificeres det serviceniveau som NSI er forpligtet til at l</w:t>
            </w:r>
            <w:r w:rsidR="00001A4B">
              <w:t>e</w:t>
            </w:r>
            <w:r>
              <w:t>vere den Nationale Serviceplatform til, samt generelle vilkår for anvende</w:t>
            </w:r>
            <w:r>
              <w:t>l</w:t>
            </w:r>
            <w:r>
              <w:t>se af den nationale infrastruktur og de services og datasamlinger som udbydes på NSP.</w:t>
            </w:r>
          </w:p>
        </w:tc>
      </w:tr>
      <w:tr w:rsidR="00435BBD" w:rsidTr="00435BBD">
        <w:trPr>
          <w:cantSplit/>
        </w:trPr>
        <w:tc>
          <w:tcPr>
            <w:tcW w:w="2376" w:type="dxa"/>
          </w:tcPr>
          <w:p w:rsidR="00AF161E" w:rsidRDefault="00AF161E" w:rsidP="00AF161E">
            <w:r>
              <w:t>OCES</w:t>
            </w:r>
          </w:p>
        </w:tc>
        <w:tc>
          <w:tcPr>
            <w:tcW w:w="6910" w:type="dxa"/>
          </w:tcPr>
          <w:p w:rsidR="00AF161E" w:rsidRDefault="00AF161E" w:rsidP="00AF161E">
            <w:r>
              <w:t>Offentlige Certifikater til Elektroniske Services. Det danske fælleso</w:t>
            </w:r>
            <w:r>
              <w:t>f</w:t>
            </w:r>
            <w:r>
              <w:t>fentlige system til digitale signaturer.</w:t>
            </w:r>
          </w:p>
        </w:tc>
      </w:tr>
      <w:tr w:rsidR="00435BBD" w:rsidTr="00435BBD">
        <w:trPr>
          <w:cantSplit/>
        </w:trPr>
        <w:tc>
          <w:tcPr>
            <w:tcW w:w="2376" w:type="dxa"/>
          </w:tcPr>
          <w:p w:rsidR="00AF161E" w:rsidRDefault="00AF161E" w:rsidP="00AF161E">
            <w:r>
              <w:t>SOSI</w:t>
            </w:r>
          </w:p>
        </w:tc>
        <w:tc>
          <w:tcPr>
            <w:tcW w:w="6910" w:type="dxa"/>
          </w:tcPr>
          <w:p w:rsidR="00AF161E" w:rsidRDefault="00AF161E" w:rsidP="00AF161E">
            <w:r>
              <w:t>ServiceOrienteret SystemIntegration. SOSI leverer integrationsm</w:t>
            </w:r>
            <w:r>
              <w:t>e</w:t>
            </w:r>
            <w:r>
              <w:t>kanismer, infrastrukturkomponenter og værktøjer til webservicebas</w:t>
            </w:r>
            <w:r>
              <w:t>e</w:t>
            </w:r>
            <w:r>
              <w:t>ret integration mellem anvendersystemer (f.eks. regionale EPJ-systemer eller lægepraksissystemer) og nationale services. SOSI udgør en væsentlig del af det tekniske fundament for NSP infrastru</w:t>
            </w:r>
            <w:r>
              <w:t>k</w:t>
            </w:r>
            <w:r>
              <w:t>turkomponenterne.</w:t>
            </w:r>
          </w:p>
        </w:tc>
      </w:tr>
      <w:tr w:rsidR="00435BBD" w:rsidTr="00435BBD">
        <w:trPr>
          <w:cantSplit/>
        </w:trPr>
        <w:tc>
          <w:tcPr>
            <w:tcW w:w="2376" w:type="dxa"/>
          </w:tcPr>
          <w:p w:rsidR="00AF161E" w:rsidRDefault="00AF161E" w:rsidP="00AF161E">
            <w:r>
              <w:t>STS</w:t>
            </w:r>
          </w:p>
        </w:tc>
        <w:tc>
          <w:tcPr>
            <w:tcW w:w="6910" w:type="dxa"/>
          </w:tcPr>
          <w:p w:rsidR="00AF161E" w:rsidRDefault="00AF161E" w:rsidP="00003AF5">
            <w:r>
              <w:t>Security Token Service. En it-</w:t>
            </w:r>
            <w:r w:rsidR="00003AF5">
              <w:t xml:space="preserve">service </w:t>
            </w:r>
            <w:r>
              <w:t xml:space="preserve">i infrastrukturen, som udsteder "security tokens". Disse "tokens" indeholder typisk informationer om brugeren som STS </w:t>
            </w:r>
            <w:r w:rsidR="00003AF5">
              <w:t xml:space="preserve">servicen </w:t>
            </w:r>
            <w:r>
              <w:t>har kontrolleret og som den modtage</w:t>
            </w:r>
            <w:r>
              <w:t>n</w:t>
            </w:r>
            <w:r>
              <w:t>de part dermed kan stole på.</w:t>
            </w:r>
          </w:p>
        </w:tc>
      </w:tr>
      <w:tr w:rsidR="00435BBD" w:rsidTr="00435BBD">
        <w:trPr>
          <w:cantSplit/>
        </w:trPr>
        <w:tc>
          <w:tcPr>
            <w:tcW w:w="2376" w:type="dxa"/>
          </w:tcPr>
          <w:p w:rsidR="00AF161E" w:rsidRDefault="00AF161E" w:rsidP="00AF161E">
            <w:r>
              <w:t>VOCES</w:t>
            </w:r>
          </w:p>
        </w:tc>
        <w:tc>
          <w:tcPr>
            <w:tcW w:w="6910" w:type="dxa"/>
          </w:tcPr>
          <w:p w:rsidR="00AF161E" w:rsidRDefault="00AF161E" w:rsidP="00AF161E">
            <w:r>
              <w:t>OCES certifikat udstedt til en virksomhed.</w:t>
            </w:r>
          </w:p>
        </w:tc>
      </w:tr>
      <w:tr w:rsidR="00435BBD" w:rsidTr="00435BBD">
        <w:trPr>
          <w:cantSplit/>
        </w:trPr>
        <w:tc>
          <w:tcPr>
            <w:tcW w:w="2376" w:type="dxa"/>
          </w:tcPr>
          <w:p w:rsidR="00AF161E" w:rsidRDefault="00AF161E" w:rsidP="00AF161E">
            <w:r>
              <w:lastRenderedPageBreak/>
              <w:t>Security Token</w:t>
            </w:r>
          </w:p>
        </w:tc>
        <w:tc>
          <w:tcPr>
            <w:tcW w:w="6910" w:type="dxa"/>
          </w:tcPr>
          <w:p w:rsidR="00AF161E" w:rsidRDefault="00AF161E" w:rsidP="00AF161E">
            <w:r>
              <w:t>En digital "klump" af data der indeholder sikkerhedsattributter der relaterer sig til en bruger, et system eller en virksomhed. I sun</w:t>
            </w:r>
            <w:r>
              <w:t>d</w:t>
            </w:r>
            <w:r>
              <w:t>hedsdomænet er security tokens struktureret efter SAML2 standa</w:t>
            </w:r>
            <w:r>
              <w:t>r</w:t>
            </w:r>
            <w:r>
              <w:t>den.</w:t>
            </w:r>
          </w:p>
        </w:tc>
      </w:tr>
    </w:tbl>
    <w:p w:rsidR="00AF161E" w:rsidRPr="00AF161E" w:rsidRDefault="00AF161E" w:rsidP="00AF161E"/>
    <w:p w:rsidR="002566B7" w:rsidRDefault="00BE538D" w:rsidP="002566B7">
      <w:pPr>
        <w:pStyle w:val="Heading2"/>
      </w:pPr>
      <w:bookmarkStart w:id="4" w:name="_Toc357596881"/>
      <w:r>
        <w:t>Organisatoriske f</w:t>
      </w:r>
      <w:r w:rsidR="002566B7">
        <w:t>orudsætninger</w:t>
      </w:r>
      <w:bookmarkEnd w:id="4"/>
    </w:p>
    <w:p w:rsidR="00214CC7" w:rsidRDefault="00214CC7" w:rsidP="007A59A8">
      <w:r>
        <w:t xml:space="preserve">Fødselsindberetningsservicen er en service </w:t>
      </w:r>
      <w:r w:rsidR="004A7D43">
        <w:t xml:space="preserve">der udbydes </w:t>
      </w:r>
      <w:r>
        <w:t>på NSP</w:t>
      </w:r>
      <w:r w:rsidR="004A7D43">
        <w:t>. For at servicen kan a</w:t>
      </w:r>
      <w:r w:rsidR="004A7D43">
        <w:t>n</w:t>
      </w:r>
      <w:r w:rsidR="004A7D43">
        <w:t xml:space="preserve">vendes kræver det at følgende </w:t>
      </w:r>
      <w:r w:rsidR="00BE538D">
        <w:t xml:space="preserve">organisatoriske forhold </w:t>
      </w:r>
      <w:r w:rsidR="004A7D43">
        <w:t>er på plads</w:t>
      </w:r>
      <w:r>
        <w:t>:</w:t>
      </w:r>
    </w:p>
    <w:p w:rsidR="00214CC7" w:rsidRDefault="00214CC7" w:rsidP="007A59A8"/>
    <w:p w:rsidR="00214CC7" w:rsidRPr="00BB55D6" w:rsidRDefault="004A7D43" w:rsidP="00214CC7">
      <w:pPr>
        <w:pStyle w:val="ListParagraph"/>
        <w:numPr>
          <w:ilvl w:val="0"/>
          <w:numId w:val="1"/>
        </w:numPr>
      </w:pPr>
      <w:r>
        <w:t>Der er i</w:t>
      </w:r>
      <w:r w:rsidR="00BE538D">
        <w:t>ndgåe</w:t>
      </w:r>
      <w:r>
        <w:t>t</w:t>
      </w:r>
      <w:r w:rsidR="00BE538D">
        <w:t xml:space="preserve"> a</w:t>
      </w:r>
      <w:r w:rsidR="00214CC7">
        <w:t xml:space="preserve">ftale med </w:t>
      </w:r>
      <w:r w:rsidR="00214CC7" w:rsidRPr="00BB55D6">
        <w:t>Statens Serum Institut v/NSI om brug af NSP</w:t>
      </w:r>
      <w:r>
        <w:t xml:space="preserve"> </w:t>
      </w:r>
      <w:r>
        <w:br/>
        <w:t>(NSP Serviceaftale)</w:t>
      </w:r>
    </w:p>
    <w:p w:rsidR="00214CC7" w:rsidRDefault="004A7D43" w:rsidP="00214CC7">
      <w:pPr>
        <w:pStyle w:val="ListParagraph"/>
        <w:numPr>
          <w:ilvl w:val="0"/>
          <w:numId w:val="1"/>
        </w:numPr>
      </w:pPr>
      <w:r>
        <w:t>Der er i</w:t>
      </w:r>
      <w:r w:rsidR="00BE538D">
        <w:t>ndgåe</w:t>
      </w:r>
      <w:r>
        <w:t xml:space="preserve">t aftale med </w:t>
      </w:r>
      <w:r w:rsidRPr="00BB55D6">
        <w:t xml:space="preserve">Statens Serum Institut v/NSI om </w:t>
      </w:r>
      <w:r>
        <w:t xml:space="preserve">anvendelse af </w:t>
      </w:r>
      <w:r w:rsidR="00BE538D">
        <w:t>Fødsel</w:t>
      </w:r>
      <w:r w:rsidR="00BE538D">
        <w:t>s</w:t>
      </w:r>
      <w:r w:rsidR="00BE538D">
        <w:t>indberetningsservicen</w:t>
      </w:r>
      <w:r>
        <w:t xml:space="preserve"> specifikt</w:t>
      </w:r>
    </w:p>
    <w:p w:rsidR="00BE538D" w:rsidRDefault="00BE538D" w:rsidP="00214CC7">
      <w:pPr>
        <w:pStyle w:val="ListParagraph"/>
        <w:numPr>
          <w:ilvl w:val="0"/>
          <w:numId w:val="1"/>
        </w:numPr>
      </w:pPr>
      <w:r>
        <w:t xml:space="preserve">At organisationen </w:t>
      </w:r>
      <w:r w:rsidR="004A7D43">
        <w:t xml:space="preserve">(defineret ved CVRnr.) har tilladelse </w:t>
      </w:r>
      <w:r>
        <w:t>til at udtage CPR numre</w:t>
      </w:r>
    </w:p>
    <w:p w:rsidR="004A7D43" w:rsidRDefault="004A7D43" w:rsidP="004A7D43">
      <w:pPr>
        <w:pStyle w:val="ListParagraph"/>
      </w:pPr>
    </w:p>
    <w:p w:rsidR="00BE538D" w:rsidRDefault="00BE538D" w:rsidP="00BE538D">
      <w:pPr>
        <w:pStyle w:val="Heading2"/>
      </w:pPr>
      <w:bookmarkStart w:id="5" w:name="_Toc357596882"/>
      <w:r>
        <w:t>Tekniske forudsætninger</w:t>
      </w:r>
      <w:bookmarkEnd w:id="5"/>
    </w:p>
    <w:p w:rsidR="005F2445" w:rsidRDefault="007A59A8" w:rsidP="007A59A8">
      <w:r>
        <w:t xml:space="preserve">Fødselsindberetningsservicen udstilles på </w:t>
      </w:r>
      <w:r w:rsidR="005F2445">
        <w:t xml:space="preserve">NSP (både </w:t>
      </w:r>
      <w:r>
        <w:t>dNSP</w:t>
      </w:r>
      <w:r w:rsidR="005F2445">
        <w:t xml:space="preserve"> og dNSP)</w:t>
      </w:r>
      <w:r>
        <w:t xml:space="preserve">, og </w:t>
      </w:r>
      <w:r w:rsidR="005F2445">
        <w:t>det er derfor te</w:t>
      </w:r>
      <w:r w:rsidR="005F2445">
        <w:t>k</w:t>
      </w:r>
      <w:r w:rsidR="005F2445">
        <w:t xml:space="preserve">nisk muligt at få adgang til servicen fra både regionale it-systemer og fra it-systemer, der gør brug af den centrale NSP-instans. </w:t>
      </w:r>
    </w:p>
    <w:p w:rsidR="00363F61" w:rsidRDefault="00363F61" w:rsidP="007A59A8">
      <w:r>
        <w:t>Følgende tekniske forudsætninger skal være opfyldt:</w:t>
      </w:r>
    </w:p>
    <w:p w:rsidR="00363F61" w:rsidRDefault="00363F61" w:rsidP="007A59A8"/>
    <w:p w:rsidR="004A7D43" w:rsidRDefault="004A7D43" w:rsidP="004A7D43">
      <w:pPr>
        <w:pStyle w:val="ListParagraph"/>
        <w:numPr>
          <w:ilvl w:val="0"/>
          <w:numId w:val="33"/>
        </w:numPr>
      </w:pPr>
      <w:r>
        <w:t xml:space="preserve">Det kaldende it-system </w:t>
      </w:r>
      <w:r w:rsidR="002E679E">
        <w:t>skal have</w:t>
      </w:r>
      <w:r w:rsidR="00363F61">
        <w:t xml:space="preserve"> adgang til</w:t>
      </w:r>
      <w:r>
        <w:t xml:space="preserve"> NSP.</w:t>
      </w:r>
      <w:r>
        <w:br/>
        <w:t>Der er udarbejdet en separat vejledning til tilslutning til NSP [</w:t>
      </w:r>
      <w:r w:rsidRPr="00682B0A">
        <w:rPr>
          <w:highlight w:val="green"/>
        </w:rPr>
        <w:t>REFERENCE TIL NSP-vejledningen</w:t>
      </w:r>
      <w:r>
        <w:t>], og der henvises til denne for yderligere information om processerne for tilslutning til NSP.</w:t>
      </w:r>
    </w:p>
    <w:p w:rsidR="004A7D43" w:rsidRDefault="004A7D43" w:rsidP="004A7D43">
      <w:pPr>
        <w:pStyle w:val="ListParagraph"/>
        <w:numPr>
          <w:ilvl w:val="0"/>
          <w:numId w:val="33"/>
        </w:numPr>
      </w:pPr>
      <w:r>
        <w:t xml:space="preserve">Det kaldende it-system skal have et gyldigt virksomheds- eller </w:t>
      </w:r>
      <w:r w:rsidR="00CE19D4">
        <w:t>funktionscertifikat (VOCES eller FOCES)</w:t>
      </w:r>
      <w:r>
        <w:t>.</w:t>
      </w:r>
    </w:p>
    <w:p w:rsidR="004A7D43" w:rsidRDefault="004A7D43" w:rsidP="004A7D43">
      <w:pPr>
        <w:pStyle w:val="ListParagraph"/>
        <w:numPr>
          <w:ilvl w:val="0"/>
          <w:numId w:val="33"/>
        </w:numPr>
      </w:pPr>
      <w:r>
        <w:t>Det kaldende it-systemet skal kunne håndtere de generelle krav til sikkerhed og bi</w:t>
      </w:r>
      <w:r>
        <w:t>l</w:t>
      </w:r>
      <w:r>
        <w:t xml:space="preserve">lethåndtering i SOSI-føderationen (læs evt. mere om DGWS, billetter og SOSI i afsnit </w:t>
      </w:r>
      <w:r w:rsidR="00AD2464">
        <w:fldChar w:fldCharType="begin"/>
      </w:r>
      <w:r>
        <w:instrText xml:space="preserve"> REF _Ref229468003 \r \h </w:instrText>
      </w:r>
      <w:r w:rsidR="00AD2464">
        <w:fldChar w:fldCharType="separate"/>
      </w:r>
      <w:r>
        <w:t>6</w:t>
      </w:r>
      <w:r w:rsidR="00AD2464">
        <w:fldChar w:fldCharType="end"/>
      </w:r>
      <w:r>
        <w:t>).</w:t>
      </w:r>
    </w:p>
    <w:p w:rsidR="004A7D43" w:rsidRDefault="004A7D43" w:rsidP="004A7D43">
      <w:pPr>
        <w:pStyle w:val="ListParagraph"/>
        <w:numPr>
          <w:ilvl w:val="0"/>
          <w:numId w:val="33"/>
        </w:numPr>
      </w:pPr>
      <w:r>
        <w:t>Da Fødselsindberetningsservicen udstilles som en DGWS webservice, er det en fo</w:t>
      </w:r>
      <w:r>
        <w:t>r</w:t>
      </w:r>
      <w:r>
        <w:t>udsætning at det kaldende system kan generere DGWS kald.</w:t>
      </w:r>
    </w:p>
    <w:p w:rsidR="00BE538D" w:rsidRDefault="00BE538D" w:rsidP="007A59A8"/>
    <w:p w:rsidR="002566B7" w:rsidRDefault="002566B7" w:rsidP="002566B7">
      <w:pPr>
        <w:pStyle w:val="Heading1"/>
      </w:pPr>
      <w:bookmarkStart w:id="6" w:name="_Toc357596883"/>
      <w:r>
        <w:lastRenderedPageBreak/>
        <w:t>Eksplicit mål med vejledningen</w:t>
      </w:r>
      <w:bookmarkEnd w:id="6"/>
    </w:p>
    <w:p w:rsidR="00CB27C3" w:rsidRDefault="002566B7" w:rsidP="00CB27C3">
      <w:r w:rsidRPr="00B511AA">
        <w:t>Efter gennemførsel af denne vejledning er følgende opnået:</w:t>
      </w:r>
    </w:p>
    <w:p w:rsidR="00BE538D" w:rsidRDefault="00BE538D" w:rsidP="00CB27C3">
      <w:pPr>
        <w:pStyle w:val="ListParagraph"/>
        <w:numPr>
          <w:ilvl w:val="0"/>
          <w:numId w:val="1"/>
        </w:numPr>
      </w:pPr>
      <w:r>
        <w:t xml:space="preserve">Overordnet aftale om brug af NSP </w:t>
      </w:r>
      <w:r w:rsidR="004A7D43">
        <w:t>(NSP Serviceaftale) er indgået med</w:t>
      </w:r>
      <w:r w:rsidR="004A7D43" w:rsidRPr="004A7D43">
        <w:t xml:space="preserve"> </w:t>
      </w:r>
      <w:r w:rsidR="004A7D43" w:rsidRPr="00BB55D6">
        <w:t>Statens S</w:t>
      </w:r>
      <w:r w:rsidR="004A7D43" w:rsidRPr="00BB55D6">
        <w:t>e</w:t>
      </w:r>
      <w:r w:rsidR="004A7D43" w:rsidRPr="00BB55D6">
        <w:t>rum Institut v/NSI</w:t>
      </w:r>
    </w:p>
    <w:p w:rsidR="00CB27C3" w:rsidRDefault="00CB27C3" w:rsidP="00CB27C3">
      <w:pPr>
        <w:pStyle w:val="ListParagraph"/>
        <w:numPr>
          <w:ilvl w:val="0"/>
          <w:numId w:val="1"/>
        </w:numPr>
      </w:pPr>
      <w:r>
        <w:t xml:space="preserve">Aftale om </w:t>
      </w:r>
      <w:r w:rsidR="004A7D43">
        <w:t xml:space="preserve">anvendelse </w:t>
      </w:r>
      <w:r>
        <w:t xml:space="preserve">af Fødselsindberetningsservicen er indgået med </w:t>
      </w:r>
      <w:r w:rsidR="004A7D43" w:rsidRPr="00BB55D6">
        <w:t>Statens S</w:t>
      </w:r>
      <w:r w:rsidR="004A7D43" w:rsidRPr="00BB55D6">
        <w:t>e</w:t>
      </w:r>
      <w:r w:rsidR="004A7D43" w:rsidRPr="00BB55D6">
        <w:t>rum Institut v/NSI</w:t>
      </w:r>
    </w:p>
    <w:p w:rsidR="00CB27C3" w:rsidRDefault="003F0E7B" w:rsidP="00CB27C3">
      <w:pPr>
        <w:pStyle w:val="ListParagraph"/>
        <w:numPr>
          <w:ilvl w:val="0"/>
          <w:numId w:val="1"/>
        </w:numPr>
      </w:pPr>
      <w:r>
        <w:t>De tekniske forudsætninger for brug af servicen er på plads</w:t>
      </w:r>
      <w:r w:rsidR="00B955FF">
        <w:t xml:space="preserve"> i både </w:t>
      </w:r>
      <w:r w:rsidR="002B3B17">
        <w:t>de fælles testmi</w:t>
      </w:r>
      <w:r w:rsidR="002B3B17">
        <w:t>l</w:t>
      </w:r>
      <w:r w:rsidR="002B3B17">
        <w:t>jøer</w:t>
      </w:r>
      <w:r w:rsidR="004A7D43">
        <w:t xml:space="preserve"> og produktionsmiljøet</w:t>
      </w:r>
    </w:p>
    <w:p w:rsidR="00312DAE" w:rsidRDefault="004A7D43" w:rsidP="00CB27C3">
      <w:pPr>
        <w:pStyle w:val="ListParagraph"/>
        <w:numPr>
          <w:ilvl w:val="0"/>
          <w:numId w:val="1"/>
        </w:numPr>
      </w:pPr>
      <w:r>
        <w:t>Det kaldende it-systems i</w:t>
      </w:r>
      <w:r w:rsidR="003F0E7B">
        <w:t xml:space="preserve">ntegration med Fødselsindberetningsservicen kan testes i </w:t>
      </w:r>
      <w:r w:rsidR="002B3B17">
        <w:t>de fælles testmiljøer</w:t>
      </w:r>
    </w:p>
    <w:p w:rsidR="003F0E7B" w:rsidRDefault="00312DAE" w:rsidP="00CB27C3">
      <w:pPr>
        <w:pStyle w:val="ListParagraph"/>
        <w:numPr>
          <w:ilvl w:val="0"/>
          <w:numId w:val="1"/>
        </w:numPr>
      </w:pPr>
      <w:r>
        <w:t>Den tekniske dokumentation af Fødselsindberetningsservicen er kendt i udviklero</w:t>
      </w:r>
      <w:r>
        <w:t>r</w:t>
      </w:r>
      <w:r>
        <w:t>ganisationen</w:t>
      </w:r>
    </w:p>
    <w:p w:rsidR="003F0E7B" w:rsidRPr="00B511AA" w:rsidRDefault="003F0E7B" w:rsidP="003F0E7B"/>
    <w:p w:rsidR="002566B7" w:rsidRDefault="00F36CFC" w:rsidP="002566B7">
      <w:pPr>
        <w:pStyle w:val="Heading1"/>
      </w:pPr>
      <w:bookmarkStart w:id="7" w:name="_Toc357596884"/>
      <w:r>
        <w:lastRenderedPageBreak/>
        <w:t>Gennemgang af de konkrete processer</w:t>
      </w:r>
      <w:bookmarkEnd w:id="7"/>
      <w:r>
        <w:t xml:space="preserve"> </w:t>
      </w:r>
    </w:p>
    <w:p w:rsidR="004A7D43" w:rsidRDefault="004A7D43" w:rsidP="00F36CFC">
      <w:r>
        <w:t>Af figuren nedenfor gives et grafi</w:t>
      </w:r>
      <w:r w:rsidR="001035E8">
        <w:t>s</w:t>
      </w:r>
      <w:r>
        <w:t xml:space="preserve">k overblik over alle de aktiviteter der skal gennemføres før organisationen kan indberette fødselsanmeldelser via Fødselsindberetningsservicen på NSP. </w:t>
      </w:r>
    </w:p>
    <w:p w:rsidR="004A7D43" w:rsidRDefault="004A7D43" w:rsidP="00F36CFC">
      <w:r>
        <w:t>I afsnittene 3.1 til 3.7 bekrives hver enkelt aktivite</w:t>
      </w:r>
      <w:r w:rsidR="006D49D4">
        <w:t>t selvstændigt.</w:t>
      </w:r>
    </w:p>
    <w:p w:rsidR="00A2114C" w:rsidRDefault="00134BB7" w:rsidP="00F36CFC">
      <w:r>
        <w:rPr>
          <w:noProof/>
        </w:rPr>
        <w:drawing>
          <wp:inline distT="0" distB="0" distL="0" distR="0">
            <wp:extent cx="5759450" cy="2422626"/>
            <wp:effectExtent l="0" t="0" r="635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450" cy="2422626"/>
                    </a:xfrm>
                    <a:prstGeom prst="rect">
                      <a:avLst/>
                    </a:prstGeom>
                    <a:noFill/>
                    <a:ln>
                      <a:noFill/>
                    </a:ln>
                  </pic:spPr>
                </pic:pic>
              </a:graphicData>
            </a:graphic>
          </wp:inline>
        </w:drawing>
      </w:r>
    </w:p>
    <w:p w:rsidR="006D49D4" w:rsidRDefault="006D49D4" w:rsidP="00A2114C">
      <w:pPr>
        <w:jc w:val="center"/>
      </w:pPr>
    </w:p>
    <w:p w:rsidR="00F36CFC" w:rsidRDefault="009D5B39" w:rsidP="00F36CFC">
      <w:pPr>
        <w:pStyle w:val="Heading2"/>
      </w:pPr>
      <w:bookmarkStart w:id="8" w:name="_Ref230170589"/>
      <w:bookmarkStart w:id="9" w:name="_Toc357596885"/>
      <w:r>
        <w:t>Indgåelse af overordnet aftale om brug af NSP</w:t>
      </w:r>
      <w:r w:rsidR="00F16289">
        <w:t xml:space="preserve"> (NSP Serviceaftale)</w:t>
      </w:r>
      <w:bookmarkEnd w:id="8"/>
      <w:bookmarkEnd w:id="9"/>
    </w:p>
    <w:p w:rsidR="00E36841" w:rsidRDefault="00E36841" w:rsidP="00E36841">
      <w:r>
        <w:t xml:space="preserve">For at kunne anvende de services der udbydes på den Nationale Serviceplatform skal der indgås en aftale om brug af selve den Nationale Serviceplatform (NSP Serviceaftale). </w:t>
      </w:r>
      <w:r w:rsidR="0029635F">
        <w:br/>
      </w:r>
      <w:r>
        <w:t>NSP Serviceaftale indgås per organisation</w:t>
      </w:r>
      <w:r w:rsidR="0029635F">
        <w:t>,</w:t>
      </w:r>
      <w:r>
        <w:t xml:space="preserve"> defineret ved </w:t>
      </w:r>
      <w:r w:rsidR="0029635F">
        <w:t xml:space="preserve">organisationens </w:t>
      </w:r>
      <w:r>
        <w:t xml:space="preserve">CVRnr. </w:t>
      </w:r>
    </w:p>
    <w:p w:rsidR="00074BC3" w:rsidRDefault="00E36841" w:rsidP="0029635F">
      <w:r>
        <w:t xml:space="preserve">Hvis organisationen </w:t>
      </w:r>
      <w:r w:rsidRPr="00E36841">
        <w:rPr>
          <w:u w:val="single"/>
        </w:rPr>
        <w:t>ikke</w:t>
      </w:r>
      <w:r>
        <w:t xml:space="preserve"> allerede har indgået en NSP Serviceaftale</w:t>
      </w:r>
      <w:r w:rsidR="00074BC3">
        <w:t xml:space="preserve">, fortsættes til næste </w:t>
      </w:r>
      <w:r w:rsidR="0029635F">
        <w:t>akt</w:t>
      </w:r>
      <w:r w:rsidR="0029635F">
        <w:t>i</w:t>
      </w:r>
      <w:r w:rsidR="0029635F">
        <w:t>vitet</w:t>
      </w:r>
      <w:r w:rsidR="00074BC3">
        <w:t xml:space="preserve"> på listen (afsnit </w:t>
      </w:r>
      <w:r w:rsidR="00AD2464">
        <w:fldChar w:fldCharType="begin"/>
      </w:r>
      <w:r w:rsidR="00074BC3">
        <w:instrText xml:space="preserve"> REF _Ref229470524 \r \h </w:instrText>
      </w:r>
      <w:r w:rsidR="00AD2464">
        <w:fldChar w:fldCharType="separate"/>
      </w:r>
      <w:r w:rsidR="00074BC3">
        <w:t>3.2</w:t>
      </w:r>
      <w:r w:rsidR="00AD2464">
        <w:fldChar w:fldCharType="end"/>
      </w:r>
      <w:r w:rsidR="00074BC3">
        <w:t xml:space="preserve"> nedenfor).</w:t>
      </w:r>
    </w:p>
    <w:p w:rsidR="00074BC3" w:rsidRDefault="00074BC3" w:rsidP="00074BC3">
      <w:r>
        <w:t>Bemærk at NSP</w:t>
      </w:r>
      <w:r w:rsidR="0029635F">
        <w:t xml:space="preserve"> O</w:t>
      </w:r>
      <w:r>
        <w:t xml:space="preserve">peratøren først åbner for den tekniske adgang </w:t>
      </w:r>
      <w:r w:rsidR="0029635F">
        <w:t xml:space="preserve">til NSP </w:t>
      </w:r>
      <w:r>
        <w:t xml:space="preserve">når </w:t>
      </w:r>
      <w:r w:rsidR="0029635F">
        <w:t>der foreligger en underskrevet NSP S</w:t>
      </w:r>
      <w:r>
        <w:t>erviceaftale.</w:t>
      </w:r>
    </w:p>
    <w:p w:rsidR="0029635F" w:rsidRPr="00074BC3" w:rsidRDefault="0029635F" w:rsidP="00074BC3"/>
    <w:p w:rsidR="009D5B39" w:rsidRDefault="009D5B39" w:rsidP="009D5B39">
      <w:pPr>
        <w:pStyle w:val="Heading2"/>
      </w:pPr>
      <w:bookmarkStart w:id="10" w:name="_Ref229470524"/>
      <w:bookmarkStart w:id="11" w:name="_Ref230170595"/>
      <w:bookmarkStart w:id="12" w:name="_Toc357596886"/>
      <w:r>
        <w:t>Indgåelse af aftale om brug af Fødselsindberetningsservicen</w:t>
      </w:r>
      <w:bookmarkEnd w:id="10"/>
      <w:bookmarkEnd w:id="11"/>
      <w:bookmarkEnd w:id="12"/>
    </w:p>
    <w:p w:rsidR="00C92FD2" w:rsidRPr="00C92FD2" w:rsidRDefault="0029635F" w:rsidP="00062B1D">
      <w:r>
        <w:t xml:space="preserve">NSP Serviceaftalen dækker NSP, den dækker ikke de services der udbydes på NSP. Udover NSP Serviceaftalen, skal der derfor indgås aftale om anvendelser af hver enkelt service en organisation ønsker at anvende.  </w:t>
      </w:r>
      <w:r w:rsidR="00062B1D">
        <w:br/>
        <w:t>S</w:t>
      </w:r>
      <w:r w:rsidR="00F16289">
        <w:t xml:space="preserve">kabelon til </w:t>
      </w:r>
      <w:r w:rsidR="00C66BB0">
        <w:t xml:space="preserve">bestilling af anvendelse af service eller datasamling på NSP, </w:t>
      </w:r>
      <w:r w:rsidR="00F16289">
        <w:t>samt vejledning til udfyldel</w:t>
      </w:r>
      <w:r w:rsidR="00C66BB0">
        <w:t xml:space="preserve">se, </w:t>
      </w:r>
      <w:r w:rsidR="00F16289">
        <w:t>kan findes på:</w:t>
      </w:r>
      <w:r w:rsidR="00C92FD2">
        <w:t xml:space="preserve"> </w:t>
      </w:r>
    </w:p>
    <w:p w:rsidR="00C92FD2" w:rsidRPr="001815D0" w:rsidRDefault="00AD2464" w:rsidP="00C92FD2">
      <w:pPr>
        <w:jc w:val="center"/>
        <w:rPr>
          <w:b/>
        </w:rPr>
      </w:pPr>
      <w:hyperlink r:id="rId11" w:history="1">
        <w:r w:rsidR="00F16289" w:rsidRPr="001815D0">
          <w:rPr>
            <w:rStyle w:val="Hyperlink"/>
            <w:rFonts w:ascii="Arial" w:hAnsi="Arial"/>
            <w:b/>
          </w:rPr>
          <w:t>https://www.nspop.dk/pages/viewpage.action?pageId=2362617</w:t>
        </w:r>
      </w:hyperlink>
    </w:p>
    <w:p w:rsidR="00F16289" w:rsidRDefault="00F16289" w:rsidP="00F16289">
      <w:r>
        <w:t>Efter indgåelse af denne aftale har I mulighed for at anvende Fødselsindberetningsservicen.</w:t>
      </w:r>
    </w:p>
    <w:p w:rsidR="00C66BB0" w:rsidRPr="00C92FD2" w:rsidRDefault="00C66BB0" w:rsidP="00F16289"/>
    <w:p w:rsidR="009D5B39" w:rsidRDefault="009D5B39" w:rsidP="009D5B39">
      <w:pPr>
        <w:pStyle w:val="Heading2"/>
      </w:pPr>
      <w:bookmarkStart w:id="13" w:name="_Ref230170605"/>
      <w:bookmarkStart w:id="14" w:name="_Toc357596887"/>
      <w:r>
        <w:t>In</w:t>
      </w:r>
      <w:r w:rsidR="00F25F82">
        <w:t xml:space="preserve">dgåelse af aftale om brug af </w:t>
      </w:r>
      <w:r w:rsidR="002B3B17">
        <w:t>de fælles</w:t>
      </w:r>
      <w:r w:rsidR="00F25F82">
        <w:t xml:space="preserve"> </w:t>
      </w:r>
      <w:r>
        <w:t>testmiljøer</w:t>
      </w:r>
      <w:bookmarkEnd w:id="13"/>
      <w:bookmarkEnd w:id="14"/>
    </w:p>
    <w:p w:rsidR="00F16289" w:rsidRDefault="00F16289" w:rsidP="00F16289">
      <w:r>
        <w:t xml:space="preserve">Fødselsindberetningsservicen udstilles i </w:t>
      </w:r>
      <w:r w:rsidR="002B3B17">
        <w:t>de fælles</w:t>
      </w:r>
      <w:r w:rsidR="00F25F82">
        <w:t xml:space="preserve"> </w:t>
      </w:r>
      <w:r>
        <w:t xml:space="preserve">testmiljøer, og der skal indgås en aftale om brug af miljøerne forud for </w:t>
      </w:r>
      <w:r w:rsidR="00F25F82">
        <w:t xml:space="preserve">test </w:t>
      </w:r>
      <w:r>
        <w:t>af Fødselsindberetningsservicen.</w:t>
      </w:r>
      <w:r w:rsidR="00E640AA">
        <w:t xml:space="preserve"> </w:t>
      </w:r>
      <w:r w:rsidR="00F25F82">
        <w:br/>
        <w:t xml:space="preserve">Skabelon til bestilling af anvendelse af </w:t>
      </w:r>
      <w:r w:rsidR="002B3B17">
        <w:t>de fælles</w:t>
      </w:r>
      <w:r w:rsidR="00F25F82">
        <w:t xml:space="preserve"> testmiljøer findes på: </w:t>
      </w:r>
    </w:p>
    <w:p w:rsidR="00E640AA" w:rsidRPr="001815D0" w:rsidRDefault="001815D0" w:rsidP="001815D0">
      <w:pPr>
        <w:jc w:val="center"/>
        <w:rPr>
          <w:b/>
        </w:rPr>
      </w:pPr>
      <w:r w:rsidRPr="001815D0">
        <w:rPr>
          <w:b/>
        </w:rPr>
        <w:lastRenderedPageBreak/>
        <w:t>https://www.nspop.dk/pages/viewpage.action?pageId=3672761</w:t>
      </w:r>
    </w:p>
    <w:p w:rsidR="00F16289" w:rsidRDefault="000A59DF" w:rsidP="00F16289">
      <w:r>
        <w:t>Skabelon der skal udfyldes og indsendes som beskrevet.</w:t>
      </w:r>
      <w:r>
        <w:br/>
      </w:r>
      <w:r w:rsidR="00E640AA">
        <w:t xml:space="preserve">Der er udarbejdet en separat vejledning til ibrugtagelse af </w:t>
      </w:r>
      <w:r w:rsidR="002B3B17">
        <w:t>de fælles</w:t>
      </w:r>
      <w:r>
        <w:t xml:space="preserve"> testmiljøer. Denne ve</w:t>
      </w:r>
      <w:r>
        <w:t>j</w:t>
      </w:r>
      <w:r>
        <w:t xml:space="preserve">ledning findes her, </w:t>
      </w:r>
      <w:r w:rsidR="001815D0">
        <w:t>hvor de fælles testmiljøer også er beskrevet:</w:t>
      </w:r>
    </w:p>
    <w:p w:rsidR="001815D0" w:rsidRDefault="00AD2464" w:rsidP="001815D0">
      <w:pPr>
        <w:jc w:val="center"/>
        <w:rPr>
          <w:b/>
        </w:rPr>
      </w:pPr>
      <w:hyperlink r:id="rId12" w:history="1">
        <w:r w:rsidR="000A59DF" w:rsidRPr="00E445C5">
          <w:rPr>
            <w:rStyle w:val="Hyperlink"/>
            <w:rFonts w:ascii="Arial" w:hAnsi="Arial"/>
            <w:b/>
          </w:rPr>
          <w:t>https://www.nspop.dk/pages/viewpage.action?pageId=8915610</w:t>
        </w:r>
      </w:hyperlink>
    </w:p>
    <w:p w:rsidR="000A59DF" w:rsidRPr="000A59DF" w:rsidRDefault="000A59DF" w:rsidP="000A59DF"/>
    <w:p w:rsidR="009D5B39" w:rsidRDefault="009D5B39" w:rsidP="009D5B39">
      <w:pPr>
        <w:pStyle w:val="Heading2"/>
      </w:pPr>
      <w:bookmarkStart w:id="15" w:name="_Toc357596888"/>
      <w:r>
        <w:t>Sikre udviklerkendskab til relevante standarder og biblioteker</w:t>
      </w:r>
      <w:bookmarkEnd w:id="15"/>
    </w:p>
    <w:p w:rsidR="00617FB1" w:rsidRDefault="00617FB1" w:rsidP="00617FB1">
      <w:r>
        <w:t>Hvis ikke der i udviklerorganisationen er et forudgående kendskab til brug af DGWS webse</w:t>
      </w:r>
      <w:r>
        <w:t>r</w:t>
      </w:r>
      <w:r>
        <w:t>vices, bør dette etableres</w:t>
      </w:r>
      <w:r w:rsidR="004061A2">
        <w:t xml:space="preserve"> så tidligt som muligt i forløbet. </w:t>
      </w:r>
    </w:p>
    <w:p w:rsidR="004061A2" w:rsidRDefault="004061A2" w:rsidP="00617FB1">
      <w:r>
        <w:t xml:space="preserve">NSI har udarbejdet hjælpebiblioteker (”SEAL”) til Java og </w:t>
      </w:r>
      <w:r w:rsidR="00EC79F8">
        <w:t>.</w:t>
      </w:r>
      <w:r>
        <w:t>NET, og et kendskab til disse bi</w:t>
      </w:r>
      <w:r>
        <w:t>b</w:t>
      </w:r>
      <w:r>
        <w:t>lioteker</w:t>
      </w:r>
      <w:r w:rsidR="00EC79F8">
        <w:t>,</w:t>
      </w:r>
      <w:r>
        <w:t xml:space="preserve"> og den omfattende understøttelse af ikke-trivielle opgaver forbundet med sikker webservice kommunikation</w:t>
      </w:r>
      <w:r w:rsidR="00DE6709">
        <w:t xml:space="preserve"> og brug af NSP-arkitekturens infrastrukturkomponenter</w:t>
      </w:r>
      <w:r w:rsidR="00EC79F8">
        <w:t>,</w:t>
      </w:r>
      <w:r>
        <w:t xml:space="preserve"> bør fo</w:t>
      </w:r>
      <w:r>
        <w:t>r</w:t>
      </w:r>
      <w:r>
        <w:t>ankres hos udviklerne.</w:t>
      </w:r>
    </w:p>
    <w:p w:rsidR="004061A2" w:rsidRDefault="004061A2" w:rsidP="00617FB1">
      <w:r>
        <w:t>Følgende standarder og begreber bør være kendt hos udviklerne:</w:t>
      </w:r>
    </w:p>
    <w:p w:rsidR="004061A2" w:rsidRDefault="004061A2" w:rsidP="004061A2">
      <w:pPr>
        <w:pStyle w:val="ListParagraph"/>
        <w:numPr>
          <w:ilvl w:val="0"/>
          <w:numId w:val="1"/>
        </w:numPr>
      </w:pPr>
      <w:r>
        <w:t>DGWS (version 1.01)</w:t>
      </w:r>
    </w:p>
    <w:p w:rsidR="004061A2" w:rsidRDefault="004061A2" w:rsidP="004061A2">
      <w:pPr>
        <w:pStyle w:val="ListParagraph"/>
        <w:numPr>
          <w:ilvl w:val="0"/>
          <w:numId w:val="1"/>
        </w:numPr>
      </w:pPr>
      <w:r>
        <w:t>MOCES, VOCES og FOCES (Digital Signatur)</w:t>
      </w:r>
    </w:p>
    <w:p w:rsidR="00DE6709" w:rsidRDefault="00074BC3" w:rsidP="00DE6709">
      <w:pPr>
        <w:pStyle w:val="ListParagraph"/>
        <w:numPr>
          <w:ilvl w:val="0"/>
          <w:numId w:val="1"/>
        </w:numPr>
      </w:pPr>
      <w:r>
        <w:t xml:space="preserve">NSP infrastrukturens vigtigste </w:t>
      </w:r>
      <w:r w:rsidR="00DE6709">
        <w:t>infrastruktur</w:t>
      </w:r>
      <w:r>
        <w:t>komponenter:</w:t>
      </w:r>
      <w:r w:rsidR="00DE6709">
        <w:t xml:space="preserve"> STS, GW og DCC</w:t>
      </w:r>
    </w:p>
    <w:p w:rsidR="004061A2" w:rsidRDefault="004061A2" w:rsidP="00DE6709">
      <w:pPr>
        <w:pStyle w:val="ListParagraph"/>
        <w:numPr>
          <w:ilvl w:val="0"/>
          <w:numId w:val="1"/>
        </w:numPr>
      </w:pPr>
      <w:r>
        <w:t>SEAL (Java eller .NET)</w:t>
      </w:r>
    </w:p>
    <w:p w:rsidR="004061A2" w:rsidRDefault="004061A2" w:rsidP="004061A2">
      <w:pPr>
        <w:pStyle w:val="ListParagraph"/>
        <w:numPr>
          <w:ilvl w:val="0"/>
          <w:numId w:val="1"/>
        </w:numPr>
      </w:pPr>
      <w:r>
        <w:t>SOSI Library Programmers Guide</w:t>
      </w:r>
    </w:p>
    <w:p w:rsidR="00EC79F8" w:rsidRDefault="00EC79F8" w:rsidP="00EC79F8">
      <w:r>
        <w:t>Af afsnittet Referencer nederst i dokumentet, findes links til sider hvor der kan skaffes viden om de nævnte standarder og begreber.</w:t>
      </w:r>
    </w:p>
    <w:p w:rsidR="00EC79F8" w:rsidRPr="00617FB1" w:rsidRDefault="00EC79F8" w:rsidP="00EC79F8"/>
    <w:p w:rsidR="00312DAE" w:rsidRDefault="00312DAE" w:rsidP="00DE6709">
      <w:pPr>
        <w:pStyle w:val="Heading2"/>
      </w:pPr>
      <w:bookmarkStart w:id="16" w:name="_Toc357596889"/>
      <w:r>
        <w:t>Sikre udviklerkendskab til den eksterne dokumentation</w:t>
      </w:r>
      <w:bookmarkEnd w:id="16"/>
    </w:p>
    <w:p w:rsidR="00312DAE" w:rsidRDefault="00312DAE" w:rsidP="00BD7300">
      <w:r>
        <w:t xml:space="preserve">Fødselsindberetningsservicen på NSP er en indpakning af </w:t>
      </w:r>
      <w:r w:rsidR="00EC79F8">
        <w:t>Ministeriet for Ligestilling og Ki</w:t>
      </w:r>
      <w:r w:rsidR="00EC79F8">
        <w:t>r</w:t>
      </w:r>
      <w:r w:rsidR="00EC79F8">
        <w:t>kes</w:t>
      </w:r>
      <w:r w:rsidR="00383A69">
        <w:t xml:space="preserve"> </w:t>
      </w:r>
      <w:r>
        <w:t>jordemoder-service</w:t>
      </w:r>
      <w:r w:rsidR="00383A69">
        <w:t xml:space="preserve">. </w:t>
      </w:r>
      <w:r w:rsidR="00EC79F8">
        <w:t>Ministeriet for Ligestilling og Kirke</w:t>
      </w:r>
      <w:r w:rsidR="00383A69">
        <w:t xml:space="preserve"> har udarbejdet en teknisk dok</w:t>
      </w:r>
      <w:r w:rsidR="00383A69">
        <w:t>u</w:t>
      </w:r>
      <w:r w:rsidR="00383A69">
        <w:t xml:space="preserve">mentationspakke, der </w:t>
      </w:r>
      <w:r w:rsidR="000D74B3">
        <w:t>fremsendes sammen med aftalen om anvendelse af Fødselsindbere</w:t>
      </w:r>
      <w:r w:rsidR="000D74B3">
        <w:t>t</w:t>
      </w:r>
      <w:r w:rsidR="000D74B3">
        <w:t>ningsservicen</w:t>
      </w:r>
      <w:r w:rsidR="00383A69">
        <w:t>. Dokumentationspakken indeholder snitfladebeskrivelse for jordemoder-servicen samt eksempler på kald og svar:</w:t>
      </w:r>
    </w:p>
    <w:p w:rsidR="00383A69" w:rsidRDefault="00383A69" w:rsidP="00BD7300">
      <w:pPr>
        <w:pStyle w:val="ListParagraph"/>
        <w:numPr>
          <w:ilvl w:val="0"/>
          <w:numId w:val="1"/>
        </w:numPr>
      </w:pPr>
      <w:r>
        <w:t>Håndbog Til Personregistrering SOAP services, Ajourføringsservice - Servicespecif</w:t>
      </w:r>
      <w:r>
        <w:t>i</w:t>
      </w:r>
      <w:r>
        <w:t>kation</w:t>
      </w:r>
      <w:r w:rsidR="00BD7300">
        <w:t xml:space="preserve"> </w:t>
      </w:r>
      <w:r>
        <w:t>Jordemoderanmeldelse</w:t>
      </w:r>
    </w:p>
    <w:p w:rsidR="00383A69" w:rsidRDefault="00383A69" w:rsidP="00383A69">
      <w:pPr>
        <w:pStyle w:val="ListParagraph"/>
        <w:numPr>
          <w:ilvl w:val="0"/>
          <w:numId w:val="1"/>
        </w:numPr>
      </w:pPr>
      <w:r>
        <w:t>Håndbog til personregistrering SOAP services, Etablering af en SOAP klient</w:t>
      </w:r>
    </w:p>
    <w:p w:rsidR="000D74B3" w:rsidRDefault="000D74B3" w:rsidP="000D74B3">
      <w:pPr>
        <w:pStyle w:val="ListParagraph"/>
      </w:pPr>
    </w:p>
    <w:p w:rsidR="00617FB1" w:rsidRDefault="00DE6709" w:rsidP="00DE6709">
      <w:pPr>
        <w:pStyle w:val="Heading2"/>
      </w:pPr>
      <w:bookmarkStart w:id="17" w:name="_Toc357596890"/>
      <w:r>
        <w:t>Første kald af testudgaven af Fødselsindberetningsservicen</w:t>
      </w:r>
      <w:bookmarkEnd w:id="17"/>
      <w:r w:rsidR="00617FB1">
        <w:t xml:space="preserve"> </w:t>
      </w:r>
    </w:p>
    <w:p w:rsidR="00617FB1" w:rsidRDefault="00C27B5F" w:rsidP="00617FB1">
      <w:r>
        <w:t>Fødselsindberetningsservicen</w:t>
      </w:r>
      <w:r w:rsidR="00617FB1">
        <w:t xml:space="preserve"> dokumentationen indeholder ikke et egentligt anvenderdok</w:t>
      </w:r>
      <w:r w:rsidR="00617FB1">
        <w:t>u</w:t>
      </w:r>
      <w:r w:rsidR="00617FB1">
        <w:t>ment</w:t>
      </w:r>
      <w:r w:rsidR="00903989">
        <w:t xml:space="preserve">. Det </w:t>
      </w:r>
      <w:r w:rsidR="00617FB1">
        <w:t xml:space="preserve">udstiller </w:t>
      </w:r>
      <w:r w:rsidR="00903989">
        <w:t xml:space="preserve">ej heller </w:t>
      </w:r>
      <w:r w:rsidR="00617FB1">
        <w:t xml:space="preserve">en WSDL for DGWS kaldet til </w:t>
      </w:r>
      <w:r>
        <w:t>Fødselsindberetningsservicen</w:t>
      </w:r>
      <w:r w:rsidR="00617FB1">
        <w:t>,</w:t>
      </w:r>
      <w:r w:rsidR="00DE6709">
        <w:t xml:space="preserve"> men har et eksempel på en (java) testklient</w:t>
      </w:r>
      <w:r w:rsidR="00617FB1">
        <w:t>.</w:t>
      </w:r>
    </w:p>
    <w:p w:rsidR="00DE6709" w:rsidRDefault="00DE6709" w:rsidP="00617FB1">
      <w:r>
        <w:t>Koden kan fungere som inspiration for udviklerne og kan findes her:</w:t>
      </w:r>
    </w:p>
    <w:p w:rsidR="00DE6709" w:rsidRDefault="00AD2464" w:rsidP="00DE6709">
      <w:pPr>
        <w:ind w:left="432"/>
        <w:jc w:val="center"/>
        <w:rPr>
          <w:b/>
          <w:u w:val="single"/>
        </w:rPr>
      </w:pPr>
      <w:hyperlink r:id="rId13" w:history="1">
        <w:r w:rsidR="00903989" w:rsidRPr="00E445C5">
          <w:rPr>
            <w:rStyle w:val="Hyperlink"/>
            <w:rFonts w:ascii="Arial" w:hAnsi="Arial"/>
            <w:b/>
          </w:rPr>
          <w:t>https://svn.nspop.dk/public/components/fibs/latest/code/modules/fibs/src/test/java/dk/rsd/fibs/servlet/FibsTestClient.java</w:t>
        </w:r>
      </w:hyperlink>
    </w:p>
    <w:p w:rsidR="00903989" w:rsidRPr="00903989" w:rsidRDefault="00903989" w:rsidP="00903989">
      <w:pPr>
        <w:ind w:left="432"/>
        <w:rPr>
          <w:u w:val="single"/>
        </w:rPr>
      </w:pPr>
    </w:p>
    <w:p w:rsidR="00376438" w:rsidRDefault="00376438" w:rsidP="00376438">
      <w:pPr>
        <w:pStyle w:val="Heading2"/>
      </w:pPr>
      <w:bookmarkStart w:id="18" w:name="_Toc357596891"/>
      <w:r>
        <w:lastRenderedPageBreak/>
        <w:t>Anvendelse af Fødselsindberetningsservicen i produktionsmiljøet</w:t>
      </w:r>
      <w:bookmarkEnd w:id="18"/>
    </w:p>
    <w:p w:rsidR="00376438" w:rsidRDefault="00376438" w:rsidP="00376438">
      <w:r>
        <w:t>Der er ingen særlige forudsætninger for anvendelsen af Fødselsindberetningsservicen i pr</w:t>
      </w:r>
      <w:r>
        <w:t>o</w:t>
      </w:r>
      <w:r>
        <w:t>duktionsmiljøet, og der henvises derfor til den generelle tilslutningsvejledning for NSP i fo</w:t>
      </w:r>
      <w:r>
        <w:t>r</w:t>
      </w:r>
      <w:r>
        <w:t>hold til hvordan man går fra test til produktion.</w:t>
      </w:r>
    </w:p>
    <w:p w:rsidR="00376438" w:rsidRPr="00376438" w:rsidRDefault="00376438" w:rsidP="00376438">
      <w:r>
        <w:t xml:space="preserve">Bemærk dog at der skal være etableret aftaler med NSI som beskrevet i afsnit </w:t>
      </w:r>
      <w:r w:rsidR="00AD2464">
        <w:fldChar w:fldCharType="begin"/>
      </w:r>
      <w:r w:rsidR="00312DAE">
        <w:instrText xml:space="preserve"> REF _Ref230170589 \r \h </w:instrText>
      </w:r>
      <w:r w:rsidR="00AD2464">
        <w:fldChar w:fldCharType="separate"/>
      </w:r>
      <w:r w:rsidR="00312DAE">
        <w:t>3.1</w:t>
      </w:r>
      <w:r w:rsidR="00AD2464">
        <w:fldChar w:fldCharType="end"/>
      </w:r>
      <w:r w:rsidR="00312DAE">
        <w:t xml:space="preserve">, </w:t>
      </w:r>
      <w:r w:rsidR="00AD2464">
        <w:fldChar w:fldCharType="begin"/>
      </w:r>
      <w:r w:rsidR="00312DAE">
        <w:instrText xml:space="preserve"> REF _Ref230170595 \r \h </w:instrText>
      </w:r>
      <w:r w:rsidR="00AD2464">
        <w:fldChar w:fldCharType="separate"/>
      </w:r>
      <w:r w:rsidR="00312DAE">
        <w:t>3.2</w:t>
      </w:r>
      <w:r w:rsidR="00AD2464">
        <w:fldChar w:fldCharType="end"/>
      </w:r>
      <w:r w:rsidR="00312DAE">
        <w:t xml:space="preserve"> og </w:t>
      </w:r>
      <w:r w:rsidR="00AD2464">
        <w:fldChar w:fldCharType="begin"/>
      </w:r>
      <w:r w:rsidR="00312DAE">
        <w:instrText xml:space="preserve"> REF _Ref230170605 \r \h </w:instrText>
      </w:r>
      <w:r w:rsidR="00AD2464">
        <w:fldChar w:fldCharType="separate"/>
      </w:r>
      <w:r w:rsidR="00312DAE">
        <w:t>3.3</w:t>
      </w:r>
      <w:r w:rsidR="00AD2464">
        <w:fldChar w:fldCharType="end"/>
      </w:r>
      <w:r w:rsidR="00312DAE">
        <w:t>.</w:t>
      </w:r>
    </w:p>
    <w:p w:rsidR="002566B7" w:rsidRDefault="002566B7" w:rsidP="002566B7">
      <w:pPr>
        <w:pStyle w:val="Heading1"/>
      </w:pPr>
      <w:bookmarkStart w:id="19" w:name="_Toc357596892"/>
      <w:r>
        <w:lastRenderedPageBreak/>
        <w:t xml:space="preserve">Eksempler på fejl/showstoppere </w:t>
      </w:r>
      <w:r w:rsidR="00903989">
        <w:t>med</w:t>
      </w:r>
      <w:r>
        <w:t xml:space="preserve"> løsning</w:t>
      </w:r>
      <w:r w:rsidR="00903989">
        <w:t>smuligheder</w:t>
      </w:r>
      <w:bookmarkEnd w:id="19"/>
    </w:p>
    <w:p w:rsidR="00DE6709" w:rsidRDefault="00CA211A" w:rsidP="00CA211A">
      <w:pPr>
        <w:pStyle w:val="Heading2"/>
      </w:pPr>
      <w:bookmarkStart w:id="20" w:name="_Toc357596893"/>
      <w:r>
        <w:t>IDkort har forkert niveau</w:t>
      </w:r>
      <w:bookmarkEnd w:id="20"/>
    </w:p>
    <w:p w:rsidR="00CA211A" w:rsidRDefault="007A46DD" w:rsidP="00CA211A">
      <w:r>
        <w:t>Fødselsindberetningsservicen</w:t>
      </w:r>
      <w:r w:rsidR="00CA211A">
        <w:t xml:space="preserve"> forudsætter brug af SOSI IDkort niveau 3 (dvs. på basis af V-OCES eller F-OCES). Alle andre niveauer afvises.</w:t>
      </w:r>
    </w:p>
    <w:p w:rsidR="00CA211A" w:rsidRDefault="00CA211A" w:rsidP="00CA211A">
      <w:r>
        <w:rPr>
          <w:b/>
        </w:rPr>
        <w:t>Løsning:</w:t>
      </w:r>
      <w:r>
        <w:t xml:space="preserve"> Brug et virksomhedscertifikat eller et funktionscertifikat ved billetgenerering.</w:t>
      </w:r>
    </w:p>
    <w:p w:rsidR="00903989" w:rsidRPr="00CA211A" w:rsidRDefault="00903989" w:rsidP="00CA211A"/>
    <w:p w:rsidR="00CA211A" w:rsidRDefault="00CA211A" w:rsidP="00CA211A">
      <w:pPr>
        <w:pStyle w:val="Heading2"/>
      </w:pPr>
      <w:bookmarkStart w:id="21" w:name="_Ref229471330"/>
      <w:bookmarkStart w:id="22" w:name="_Toc357596894"/>
      <w:r>
        <w:t>IDkort underskrevet af forkert part</w:t>
      </w:r>
      <w:bookmarkEnd w:id="21"/>
      <w:bookmarkEnd w:id="22"/>
    </w:p>
    <w:p w:rsidR="003361AF" w:rsidRDefault="00CA211A" w:rsidP="00CA211A">
      <w:r>
        <w:t xml:space="preserve">Brugen af </w:t>
      </w:r>
      <w:r w:rsidR="007A46DD">
        <w:t>Fødselsindberetningsservicen</w:t>
      </w:r>
      <w:r>
        <w:t xml:space="preserve"> kræver et SOSI-IDkort underskrevet af en STS med et </w:t>
      </w:r>
      <w:r w:rsidR="003361AF">
        <w:t>SOSI føderations</w:t>
      </w:r>
      <w:r>
        <w:t xml:space="preserve">-certifikat. </w:t>
      </w:r>
      <w:r w:rsidR="003361AF">
        <w:t>Alle STS’er udst</w:t>
      </w:r>
      <w:r w:rsidR="00903989">
        <w:t>i</w:t>
      </w:r>
      <w:r w:rsidR="003361AF">
        <w:t>llet af NSI opfylder dette.</w:t>
      </w:r>
    </w:p>
    <w:p w:rsidR="00CA211A" w:rsidRDefault="00CA211A" w:rsidP="00CA211A">
      <w:r>
        <w:t xml:space="preserve">Det er ikke muligt at blande test og produktion, så </w:t>
      </w:r>
      <w:r w:rsidR="003361AF">
        <w:t xml:space="preserve">f.eks. </w:t>
      </w:r>
      <w:r>
        <w:t xml:space="preserve">kald til </w:t>
      </w:r>
      <w:r w:rsidR="007A46DD">
        <w:t>Fødselsindberetningsse</w:t>
      </w:r>
      <w:r w:rsidR="007A46DD">
        <w:t>r</w:t>
      </w:r>
      <w:r w:rsidR="007A46DD">
        <w:t>vicen</w:t>
      </w:r>
      <w:r w:rsidR="003361AF">
        <w:t xml:space="preserve"> i testmiljøerne kræver brug af en testSTS, og kald til </w:t>
      </w:r>
      <w:r w:rsidR="00C27B5F">
        <w:t>Fødselsindberetningsservicen</w:t>
      </w:r>
      <w:r w:rsidR="003361AF">
        <w:t xml:space="preserve"> i produktionsmiljøet kræver brug af en produktionsSTS.</w:t>
      </w:r>
    </w:p>
    <w:p w:rsidR="003361AF" w:rsidRDefault="003361AF" w:rsidP="00CA211A">
      <w:r>
        <w:rPr>
          <w:b/>
        </w:rPr>
        <w:t xml:space="preserve">Løsning: </w:t>
      </w:r>
      <w:r>
        <w:t xml:space="preserve">Brug STS’en fra samme miljø som </w:t>
      </w:r>
      <w:r w:rsidR="00C27B5F">
        <w:t>Fødselsindberetningsservicen</w:t>
      </w:r>
      <w:r>
        <w:t>.</w:t>
      </w:r>
    </w:p>
    <w:p w:rsidR="00903989" w:rsidRPr="003361AF" w:rsidRDefault="00903989" w:rsidP="00CA211A"/>
    <w:p w:rsidR="003361AF" w:rsidRDefault="003361AF" w:rsidP="003361AF">
      <w:pPr>
        <w:pStyle w:val="Heading2"/>
      </w:pPr>
      <w:bookmarkStart w:id="23" w:name="_Toc357596895"/>
      <w:r>
        <w:t>IDkort udløbet</w:t>
      </w:r>
      <w:bookmarkEnd w:id="23"/>
    </w:p>
    <w:p w:rsidR="003361AF" w:rsidRDefault="00C27B5F" w:rsidP="003361AF">
      <w:r>
        <w:t>Fødselsindberetningsservicen</w:t>
      </w:r>
      <w:r w:rsidR="003361AF">
        <w:t xml:space="preserve"> stiller ikke særlige krav til IDkortets levetid, men det skal dog være gyldigt. Anvendelse af et IDkort senere end udløbstidspunktet afvises.</w:t>
      </w:r>
    </w:p>
    <w:p w:rsidR="003361AF" w:rsidRDefault="003361AF" w:rsidP="003361AF">
      <w:r>
        <w:rPr>
          <w:b/>
        </w:rPr>
        <w:t>Løsning:</w:t>
      </w:r>
      <w:r>
        <w:t xml:space="preserve"> Opret et nyt IDkort hos STS’en.</w:t>
      </w:r>
    </w:p>
    <w:p w:rsidR="00903989" w:rsidRDefault="00903989" w:rsidP="003361AF"/>
    <w:p w:rsidR="003361AF" w:rsidRDefault="003361AF" w:rsidP="003361AF">
      <w:pPr>
        <w:pStyle w:val="Heading2"/>
      </w:pPr>
      <w:bookmarkStart w:id="24" w:name="_Toc357596896"/>
      <w:r>
        <w:t>IDkortets signatur afvises med beskeden ”ugyldig signatur”</w:t>
      </w:r>
      <w:bookmarkEnd w:id="24"/>
    </w:p>
    <w:p w:rsidR="003361AF" w:rsidRDefault="00C27B5F" w:rsidP="003361AF">
      <w:r>
        <w:t>Fødselsindberetningsservicen</w:t>
      </w:r>
      <w:r w:rsidR="003361AF">
        <w:t xml:space="preserve"> kræver et IDkort underskrevet af en STS (se afsnit </w:t>
      </w:r>
      <w:r w:rsidR="00AD2464">
        <w:fldChar w:fldCharType="begin"/>
      </w:r>
      <w:r w:rsidR="003361AF">
        <w:instrText xml:space="preserve"> REF _Ref229471330 \r \h </w:instrText>
      </w:r>
      <w:r w:rsidR="00AD2464">
        <w:fldChar w:fldCharType="separate"/>
      </w:r>
      <w:r w:rsidR="003361AF">
        <w:t>4.2</w:t>
      </w:r>
      <w:r w:rsidR="00AD2464">
        <w:fldChar w:fldCharType="end"/>
      </w:r>
      <w:r w:rsidR="003361AF">
        <w:t>), og som en del af modtagelsen af kaldet valideres om IDkortet matcher signaturen (hvis der æ</w:t>
      </w:r>
      <w:r w:rsidR="003361AF">
        <w:t>n</w:t>
      </w:r>
      <w:r w:rsidR="003361AF">
        <w:t xml:space="preserve">dres i indholdet vil dette ikke være tilfældet). </w:t>
      </w:r>
    </w:p>
    <w:p w:rsidR="00214AC5" w:rsidRDefault="00214AC5" w:rsidP="003361AF">
      <w:r>
        <w:rPr>
          <w:b/>
        </w:rPr>
        <w:t>Løsning:</w:t>
      </w:r>
      <w:r>
        <w:t xml:space="preserve"> Det er formentlig en klientfejl. Undersøg om I selv har ændret i IDkortet, eller om der er gået noget galt med f.eks. encoding. Hvis ikke dette er tilfælde</w:t>
      </w:r>
      <w:r w:rsidR="00545E11">
        <w:t>t</w:t>
      </w:r>
      <w:r>
        <w:t xml:space="preserve">, er det nødvendigt at trace kaldet hele vejen frem til </w:t>
      </w:r>
      <w:r w:rsidR="00C27B5F">
        <w:t>Fødselsindberetningsservicen</w:t>
      </w:r>
      <w:r>
        <w:t xml:space="preserve"> for at sikre sig at infrastrukturen ikke (uforvarende) ændrer IDkortet.</w:t>
      </w:r>
    </w:p>
    <w:p w:rsidR="00903989" w:rsidRDefault="00903989" w:rsidP="003361AF"/>
    <w:p w:rsidR="00214AC5" w:rsidRDefault="00214AC5" w:rsidP="00214AC5">
      <w:pPr>
        <w:pStyle w:val="Heading2"/>
      </w:pPr>
      <w:bookmarkStart w:id="25" w:name="_Toc357596897"/>
      <w:r>
        <w:t xml:space="preserve">Kaldet afvises af </w:t>
      </w:r>
      <w:r w:rsidR="00C27B5F">
        <w:t>Fødselsindberetningsservicen</w:t>
      </w:r>
      <w:r>
        <w:t xml:space="preserve"> med beskeden ”overho</w:t>
      </w:r>
      <w:r>
        <w:t>l</w:t>
      </w:r>
      <w:r>
        <w:t>der ikke DGWS”</w:t>
      </w:r>
      <w:bookmarkEnd w:id="25"/>
    </w:p>
    <w:p w:rsidR="00214AC5" w:rsidRDefault="00C27B5F" w:rsidP="00214AC5">
      <w:r>
        <w:t>Fødselsindberetningsservicen</w:t>
      </w:r>
      <w:r w:rsidR="00214AC5">
        <w:t xml:space="preserve"> kræver at DGWS 1.01 overholdes. Kald, der ikke gør dette, afvises.</w:t>
      </w:r>
    </w:p>
    <w:p w:rsidR="00214AC5" w:rsidRDefault="00214AC5" w:rsidP="00214AC5">
      <w:r>
        <w:rPr>
          <w:b/>
        </w:rPr>
        <w:t>Løsning:</w:t>
      </w:r>
      <w:r>
        <w:t xml:space="preserve"> Brug om muligt SEAL (Java eller .NET) til at hjælpe med at generere kaldene. </w:t>
      </w:r>
    </w:p>
    <w:p w:rsidR="00903989" w:rsidRDefault="00903989" w:rsidP="00214AC5"/>
    <w:p w:rsidR="00214AC5" w:rsidRDefault="00214AC5" w:rsidP="00214AC5">
      <w:pPr>
        <w:pStyle w:val="Heading2"/>
      </w:pPr>
      <w:bookmarkStart w:id="26" w:name="_Toc357596898"/>
      <w:r>
        <w:lastRenderedPageBreak/>
        <w:t xml:space="preserve">Der kommer en fejl fra </w:t>
      </w:r>
      <w:r w:rsidR="00C27B5F">
        <w:t>Fødselsindberetningsservicen</w:t>
      </w:r>
      <w:r>
        <w:t xml:space="preserve"> i forhold til mine i</w:t>
      </w:r>
      <w:r>
        <w:t>n</w:t>
      </w:r>
      <w:r>
        <w:t>put</w:t>
      </w:r>
      <w:bookmarkEnd w:id="26"/>
    </w:p>
    <w:p w:rsidR="00214AC5" w:rsidRDefault="004D74EC" w:rsidP="00214AC5">
      <w:r>
        <w:t xml:space="preserve">Fødselsindberetningsservicen </w:t>
      </w:r>
      <w:r w:rsidR="00E76B1E">
        <w:t xml:space="preserve">videresender kaldet uden nogen form for validering af input. </w:t>
      </w:r>
      <w:r w:rsidR="00903989">
        <w:t>Ministeriet for Ligestilling og Kirkes</w:t>
      </w:r>
      <w:r w:rsidR="00E76B1E">
        <w:t xml:space="preserve"> webservice validerer selv kaldet, både form og indhold, og alle fejlbeskeder fra </w:t>
      </w:r>
      <w:r w:rsidR="00903989">
        <w:t xml:space="preserve">Ministeriet for Ligestilling og Kirkes </w:t>
      </w:r>
      <w:r w:rsidR="00E76B1E">
        <w:t>webservice returneres direkte.</w:t>
      </w:r>
    </w:p>
    <w:p w:rsidR="00E76B1E" w:rsidRDefault="00E76B1E" w:rsidP="00214AC5">
      <w:r>
        <w:rPr>
          <w:b/>
        </w:rPr>
        <w:t>Løsning:</w:t>
      </w:r>
      <w:r>
        <w:t xml:space="preserve"> Sammenhold kaldet med dokumentationen af </w:t>
      </w:r>
      <w:r w:rsidR="00903989">
        <w:t>Ministeriet for Ligestilling og Kirkes</w:t>
      </w:r>
      <w:r>
        <w:t xml:space="preserve"> webservice.</w:t>
      </w:r>
    </w:p>
    <w:p w:rsidR="002D0CA1" w:rsidRPr="00B511AA" w:rsidRDefault="002D0CA1" w:rsidP="002566B7">
      <w:pPr>
        <w:rPr>
          <w:color w:val="595959" w:themeColor="text1" w:themeTint="A6"/>
        </w:rPr>
      </w:pPr>
    </w:p>
    <w:p w:rsidR="002566B7" w:rsidRDefault="002566B7" w:rsidP="002566B7">
      <w:pPr>
        <w:pStyle w:val="Heading1"/>
      </w:pPr>
      <w:bookmarkStart w:id="27" w:name="_Ref229468003"/>
      <w:bookmarkStart w:id="28" w:name="_Toc357596899"/>
      <w:r>
        <w:lastRenderedPageBreak/>
        <w:t>Referencer / ”Vil du vide mere”</w:t>
      </w:r>
      <w:bookmarkEnd w:id="27"/>
      <w:bookmarkEnd w:id="28"/>
    </w:p>
    <w:p w:rsidR="00BD7300" w:rsidRDefault="00BD7300" w:rsidP="00682B0A">
      <w:r>
        <w:t>Herunder er links</w:t>
      </w:r>
      <w:r w:rsidR="00BE36CF">
        <w:t xml:space="preserve"> opsamlet</w:t>
      </w:r>
      <w:r>
        <w:t xml:space="preserve"> fra de foregående afsnit, </w:t>
      </w:r>
      <w:r w:rsidR="00BE36CF">
        <w:t>suppleret med</w:t>
      </w:r>
      <w:r>
        <w:t xml:space="preserve"> links til yderligere info</w:t>
      </w:r>
      <w:r>
        <w:t>r</w:t>
      </w:r>
      <w:r>
        <w:t>mation.</w:t>
      </w:r>
    </w:p>
    <w:p w:rsidR="00903989" w:rsidRPr="00BD7300" w:rsidRDefault="00903989" w:rsidP="00682B0A"/>
    <w:p w:rsidR="00B25FFA" w:rsidRPr="00B25FFA" w:rsidRDefault="00B25FFA" w:rsidP="00E76B1E">
      <w:pPr>
        <w:rPr>
          <w:b/>
        </w:rPr>
      </w:pPr>
      <w:r w:rsidRPr="00B25FFA">
        <w:rPr>
          <w:b/>
        </w:rPr>
        <w:t>Den Gode Webservice 1.0.1</w:t>
      </w:r>
    </w:p>
    <w:p w:rsidR="00B25FFA" w:rsidRPr="002B7E37" w:rsidRDefault="00B25FFA" w:rsidP="00E76B1E">
      <w:r w:rsidRPr="002B7E37">
        <w:tab/>
      </w:r>
      <w:hyperlink r:id="rId14" w:history="1">
        <w:r w:rsidR="00BD7300" w:rsidRPr="002B7E37">
          <w:rPr>
            <w:rStyle w:val="Hyperlink"/>
            <w:rFonts w:ascii="Arial" w:hAnsi="Arial"/>
          </w:rPr>
          <w:t>http://www.medcom.dk/wm110731</w:t>
        </w:r>
      </w:hyperlink>
    </w:p>
    <w:p w:rsidR="00C27B5F" w:rsidRDefault="00C27B5F" w:rsidP="00E76B1E"/>
    <w:p w:rsidR="00B25FFA" w:rsidRDefault="00B7286B" w:rsidP="00B25FFA">
      <w:pPr>
        <w:rPr>
          <w:b/>
        </w:rPr>
      </w:pPr>
      <w:r>
        <w:rPr>
          <w:b/>
        </w:rPr>
        <w:t>SEAL Java</w:t>
      </w:r>
    </w:p>
    <w:p w:rsidR="00B7286B" w:rsidRPr="00B7286B" w:rsidRDefault="00B7286B" w:rsidP="00B25FFA">
      <w:r>
        <w:t>Bemærk at SOSI Programmers Guide også findes her</w:t>
      </w:r>
      <w:r w:rsidR="00BE36CF">
        <w:t>.</w:t>
      </w:r>
    </w:p>
    <w:p w:rsidR="00B25FFA" w:rsidRPr="002B7E37" w:rsidRDefault="00AD2464" w:rsidP="00E76B1E">
      <w:pPr>
        <w:pStyle w:val="ListParagraph"/>
      </w:pPr>
      <w:hyperlink r:id="rId15" w:history="1">
        <w:r w:rsidR="00B7286B" w:rsidRPr="002B7E37">
          <w:rPr>
            <w:rStyle w:val="Hyperlink"/>
            <w:rFonts w:ascii="Arial" w:hAnsi="Arial"/>
          </w:rPr>
          <w:t>http://digitaliser.dk/group/374971</w:t>
        </w:r>
      </w:hyperlink>
    </w:p>
    <w:p w:rsidR="00C27B5F" w:rsidRDefault="00C27B5F" w:rsidP="00E76B1E">
      <w:pPr>
        <w:pStyle w:val="ListParagraph"/>
      </w:pPr>
    </w:p>
    <w:p w:rsidR="00B7286B" w:rsidRPr="00B7286B" w:rsidRDefault="00B7286B" w:rsidP="00B7286B">
      <w:pPr>
        <w:rPr>
          <w:b/>
        </w:rPr>
      </w:pPr>
      <w:r>
        <w:rPr>
          <w:b/>
        </w:rPr>
        <w:t>SEAL.NET</w:t>
      </w:r>
    </w:p>
    <w:p w:rsidR="00E76B1E" w:rsidRPr="002B7E37" w:rsidRDefault="00AD2464" w:rsidP="00B7286B">
      <w:pPr>
        <w:ind w:firstLine="567"/>
      </w:pPr>
      <w:hyperlink r:id="rId16" w:history="1">
        <w:r w:rsidR="00C27B5F" w:rsidRPr="002B7E37">
          <w:rPr>
            <w:rStyle w:val="Hyperlink"/>
            <w:rFonts w:ascii="Arial" w:hAnsi="Arial"/>
          </w:rPr>
          <w:t>http://digitaliser.dk/group/375117</w:t>
        </w:r>
      </w:hyperlink>
    </w:p>
    <w:p w:rsidR="002B7E37" w:rsidRDefault="002B7E37" w:rsidP="002B7E37"/>
    <w:p w:rsidR="002B7E37" w:rsidRPr="00682B0A" w:rsidRDefault="002B7E37" w:rsidP="002B7E37">
      <w:pPr>
        <w:rPr>
          <w:b/>
        </w:rPr>
      </w:pPr>
      <w:r w:rsidRPr="00682B0A">
        <w:rPr>
          <w:b/>
        </w:rPr>
        <w:t>Skabelon til aftale om brug af service på NSP:</w:t>
      </w:r>
    </w:p>
    <w:p w:rsidR="002B7E37" w:rsidRPr="00682B0A" w:rsidRDefault="00AD2464" w:rsidP="00682B0A">
      <w:pPr>
        <w:ind w:firstLine="567"/>
      </w:pPr>
      <w:hyperlink r:id="rId17" w:history="1">
        <w:r w:rsidR="002B7E37" w:rsidRPr="00682B0A">
          <w:rPr>
            <w:rStyle w:val="Hyperlink"/>
            <w:rFonts w:ascii="Arial" w:hAnsi="Arial"/>
          </w:rPr>
          <w:t>https://www.nspop.dk/pages/viewpage.action?pageId=2362617</w:t>
        </w:r>
      </w:hyperlink>
    </w:p>
    <w:p w:rsidR="002B7E37" w:rsidRDefault="002B7E37" w:rsidP="002B7E37"/>
    <w:p w:rsidR="002B7E37" w:rsidRPr="00682B0A" w:rsidRDefault="002B7E37" w:rsidP="002B7E37">
      <w:pPr>
        <w:rPr>
          <w:b/>
        </w:rPr>
      </w:pPr>
      <w:r w:rsidRPr="00682B0A">
        <w:rPr>
          <w:b/>
        </w:rPr>
        <w:t>Skabelon til aftale om brug af fælles testmiljøer:</w:t>
      </w:r>
    </w:p>
    <w:p w:rsidR="002B7E37" w:rsidRPr="00682B0A" w:rsidRDefault="002B7E37" w:rsidP="00682B0A">
      <w:pPr>
        <w:ind w:firstLine="567"/>
      </w:pPr>
      <w:r w:rsidRPr="00682B0A">
        <w:t>https://www.nspop.dk/pages/viewpage.action?pageId=3672761</w:t>
      </w:r>
    </w:p>
    <w:p w:rsidR="002B7E37" w:rsidRDefault="002B7E37" w:rsidP="002B7E37"/>
    <w:p w:rsidR="002B7E37" w:rsidRPr="00682B0A" w:rsidRDefault="002B7E37" w:rsidP="002B7E37">
      <w:pPr>
        <w:rPr>
          <w:b/>
        </w:rPr>
      </w:pPr>
      <w:r w:rsidRPr="00682B0A">
        <w:rPr>
          <w:b/>
        </w:rPr>
        <w:t xml:space="preserve">Vejledning til brug af </w:t>
      </w:r>
      <w:r w:rsidR="002B3B17">
        <w:rPr>
          <w:b/>
        </w:rPr>
        <w:t>de fælles</w:t>
      </w:r>
      <w:r w:rsidRPr="00682B0A">
        <w:rPr>
          <w:b/>
        </w:rPr>
        <w:t xml:space="preserve"> testmiljøer:</w:t>
      </w:r>
    </w:p>
    <w:p w:rsidR="002B7E37" w:rsidRPr="00682B0A" w:rsidRDefault="002B7E37" w:rsidP="00682B0A">
      <w:pPr>
        <w:ind w:firstLine="567"/>
      </w:pPr>
      <w:r w:rsidRPr="00682B0A">
        <w:t>https://www.nspop.dk/pages/viewpage.action?pageId=8915610</w:t>
      </w:r>
    </w:p>
    <w:p w:rsidR="00C27B5F" w:rsidRDefault="00C27B5F" w:rsidP="00682B0A"/>
    <w:p w:rsidR="00B7286B" w:rsidRPr="002D0CA1" w:rsidRDefault="002D0CA1" w:rsidP="00B25FFA">
      <w:pPr>
        <w:rPr>
          <w:b/>
        </w:rPr>
      </w:pPr>
      <w:r>
        <w:rPr>
          <w:b/>
        </w:rPr>
        <w:t>Eksempelklient til kald af Fødselsindberetningsservicen</w:t>
      </w:r>
    </w:p>
    <w:p w:rsidR="00BE2B32" w:rsidRPr="002B7E37" w:rsidRDefault="00E76B1E" w:rsidP="00E76B1E">
      <w:pPr>
        <w:pStyle w:val="ListParagraph"/>
      </w:pPr>
      <w:r w:rsidRPr="002B7E37">
        <w:t>https://svn.nspop.dk/public/components/fibs/latest/code/modules/fibs/src/test/java/dk/rsd/fibs/servlet/FibsTestClient.java</w:t>
      </w:r>
    </w:p>
    <w:sectPr w:rsidR="00BE2B32" w:rsidRPr="002B7E37" w:rsidSect="00247643">
      <w:footerReference w:type="default" r:id="rId18"/>
      <w:headerReference w:type="first" r:id="rId19"/>
      <w:footerReference w:type="first" r:id="rId20"/>
      <w:pgSz w:w="11906" w:h="16838" w:code="9"/>
      <w:pgMar w:top="1134" w:right="1418" w:bottom="284" w:left="1418" w:header="68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26EA" w:rsidRDefault="002226EA">
      <w:r>
        <w:separator/>
      </w:r>
    </w:p>
  </w:endnote>
  <w:endnote w:type="continuationSeparator" w:id="0">
    <w:p w:rsidR="002226EA" w:rsidRDefault="002226E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
    <w:panose1 w:val="00000000000000000000"/>
    <w:charset w:val="80"/>
    <w:family w:val="auto"/>
    <w:notTrueType/>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Univers">
    <w:altName w:val="Arial"/>
    <w:charset w:val="00"/>
    <w:family w:val="swiss"/>
    <w:pitch w:val="variable"/>
    <w:sig w:usb0="00000007" w:usb1="00000000" w:usb2="00000000" w:usb3="00000000" w:csb0="00000093"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iberation Serif">
    <w:altName w:val="Times New Roman"/>
    <w:charset w:val="80"/>
    <w:family w:val="roman"/>
    <w:pitch w:val="variable"/>
    <w:sig w:usb0="00000000" w:usb1="00000000" w:usb2="00000000" w:usb3="00000000" w:csb0="00000000" w:csb1="00000000"/>
  </w:font>
  <w:font w:name="WenQuanYi Zen Hei">
    <w:altName w:val="Times New Roman"/>
    <w:charset w:val="80"/>
    <w:family w:val="auto"/>
    <w:pitch w:val="variable"/>
    <w:sig w:usb0="00000000" w:usb1="00000000" w:usb2="00000000" w:usb3="00000000" w:csb0="00000000" w:csb1="00000000"/>
  </w:font>
  <w:font w:name="Lohit Devanagari">
    <w:charset w:val="80"/>
    <w:family w:val="auto"/>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B17" w:rsidRDefault="002B3B17">
    <w:pPr>
      <w:pStyle w:val="Footer"/>
      <w:tabs>
        <w:tab w:val="right" w:pos="7643"/>
        <w:tab w:val="left" w:pos="7797"/>
      </w:tabs>
    </w:pPr>
    <w:r>
      <w:tab/>
      <w:t xml:space="preserve">Side </w:t>
    </w:r>
    <w:r w:rsidR="00AD2464">
      <w:rPr>
        <w:rStyle w:val="PageNumber"/>
      </w:rPr>
      <w:fldChar w:fldCharType="begin"/>
    </w:r>
    <w:r>
      <w:rPr>
        <w:rStyle w:val="PageNumber"/>
      </w:rPr>
      <w:instrText xml:space="preserve"> PAGE </w:instrText>
    </w:r>
    <w:r w:rsidR="00AD2464">
      <w:rPr>
        <w:rStyle w:val="PageNumber"/>
      </w:rPr>
      <w:fldChar w:fldCharType="separate"/>
    </w:r>
    <w:r w:rsidR="00D27460">
      <w:rPr>
        <w:rStyle w:val="PageNumber"/>
        <w:noProof/>
      </w:rPr>
      <w:t>12</w:t>
    </w:r>
    <w:r w:rsidR="00AD2464">
      <w:rPr>
        <w:rStyle w:val="PageNumber"/>
      </w:rPr>
      <w:fldChar w:fldCharType="end"/>
    </w:r>
    <w:r>
      <w:rPr>
        <w:rStyle w:val="PageNumber"/>
      </w:rPr>
      <w:tab/>
    </w:r>
  </w:p>
  <w:p w:rsidR="002B3B17" w:rsidRDefault="002B3B17" w:rsidP="00247643">
    <w:pPr>
      <w:tabs>
        <w:tab w:val="left" w:pos="1401"/>
      </w:tabs>
    </w:pPr>
    <w:r>
      <w:tab/>
    </w:r>
  </w:p>
  <w:p w:rsidR="002B3B17" w:rsidRDefault="002B3B17"/>
  <w:p w:rsidR="002B3B17" w:rsidRDefault="002B3B17"/>
  <w:p w:rsidR="002B3B17" w:rsidRDefault="002B3B1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Look w:val="04A0"/>
    </w:tblPr>
    <w:tblGrid>
      <w:gridCol w:w="967"/>
      <w:gridCol w:w="957"/>
      <w:gridCol w:w="7362"/>
    </w:tblGrid>
    <w:tr w:rsidR="002B3B17" w:rsidTr="00FA1542">
      <w:tc>
        <w:tcPr>
          <w:tcW w:w="967" w:type="dxa"/>
          <w:shd w:val="clear" w:color="auto" w:fill="D9D9D9" w:themeFill="background1" w:themeFillShade="D9"/>
        </w:tcPr>
        <w:p w:rsidR="002B3B17" w:rsidRDefault="002B3B17" w:rsidP="008E2AB4">
          <w:pPr>
            <w:pStyle w:val="FootnoteText"/>
            <w:spacing w:before="0"/>
          </w:pPr>
          <w:r>
            <w:t>Version</w:t>
          </w:r>
        </w:p>
      </w:tc>
      <w:tc>
        <w:tcPr>
          <w:tcW w:w="957" w:type="dxa"/>
          <w:shd w:val="clear" w:color="auto" w:fill="D9D9D9" w:themeFill="background1" w:themeFillShade="D9"/>
        </w:tcPr>
        <w:p w:rsidR="002B3B17" w:rsidRDefault="002B3B17" w:rsidP="008E2AB4">
          <w:pPr>
            <w:pStyle w:val="FootnoteText"/>
            <w:spacing w:before="0"/>
          </w:pPr>
          <w:r>
            <w:t>Ansvarlig</w:t>
          </w:r>
        </w:p>
      </w:tc>
      <w:tc>
        <w:tcPr>
          <w:tcW w:w="7362" w:type="dxa"/>
          <w:shd w:val="clear" w:color="auto" w:fill="D9D9D9" w:themeFill="background1" w:themeFillShade="D9"/>
        </w:tcPr>
        <w:p w:rsidR="002B3B17" w:rsidRDefault="002B3B17" w:rsidP="008E2AB4">
          <w:pPr>
            <w:pStyle w:val="FootnoteText"/>
            <w:spacing w:before="0"/>
          </w:pPr>
          <w:r>
            <w:t>Kommentar</w:t>
          </w:r>
        </w:p>
      </w:tc>
    </w:tr>
    <w:tr w:rsidR="002B3B17" w:rsidTr="00FA1542">
      <w:tc>
        <w:tcPr>
          <w:tcW w:w="967" w:type="dxa"/>
        </w:tcPr>
        <w:p w:rsidR="002B3B17" w:rsidRDefault="002B3B17" w:rsidP="008E2AB4">
          <w:pPr>
            <w:pStyle w:val="FootnoteText"/>
            <w:spacing w:before="0"/>
          </w:pPr>
          <w:r>
            <w:t>0.1</w:t>
          </w:r>
        </w:p>
      </w:tc>
      <w:tc>
        <w:tcPr>
          <w:tcW w:w="957" w:type="dxa"/>
        </w:tcPr>
        <w:p w:rsidR="002B3B17" w:rsidRDefault="002B3B17" w:rsidP="008E2AB4">
          <w:pPr>
            <w:pStyle w:val="FootnoteText"/>
            <w:spacing w:before="0"/>
          </w:pPr>
          <w:r>
            <w:t>CHE</w:t>
          </w:r>
        </w:p>
      </w:tc>
      <w:tc>
        <w:tcPr>
          <w:tcW w:w="7362" w:type="dxa"/>
        </w:tcPr>
        <w:p w:rsidR="002B3B17" w:rsidRDefault="002B3B17" w:rsidP="004A2D77">
          <w:pPr>
            <w:pStyle w:val="FootnoteText"/>
            <w:spacing w:before="0"/>
          </w:pPr>
          <w:r>
            <w:t>Første udkast.</w:t>
          </w:r>
        </w:p>
      </w:tc>
    </w:tr>
    <w:tr w:rsidR="002B3B17" w:rsidTr="00FA1542">
      <w:tc>
        <w:tcPr>
          <w:tcW w:w="967" w:type="dxa"/>
        </w:tcPr>
        <w:p w:rsidR="002B3B17" w:rsidRDefault="002B3B17" w:rsidP="008E2AB4">
          <w:pPr>
            <w:pStyle w:val="FootnoteText"/>
            <w:spacing w:before="0"/>
          </w:pPr>
          <w:r>
            <w:t>0.2</w:t>
          </w:r>
        </w:p>
      </w:tc>
      <w:tc>
        <w:tcPr>
          <w:tcW w:w="957" w:type="dxa"/>
        </w:tcPr>
        <w:p w:rsidR="002B3B17" w:rsidRDefault="002B3B17" w:rsidP="008E2AB4">
          <w:pPr>
            <w:pStyle w:val="FootnoteText"/>
            <w:spacing w:before="0"/>
          </w:pPr>
          <w:r>
            <w:t>BESM</w:t>
          </w:r>
        </w:p>
      </w:tc>
      <w:tc>
        <w:tcPr>
          <w:tcW w:w="7362" w:type="dxa"/>
        </w:tcPr>
        <w:p w:rsidR="002B3B17" w:rsidRDefault="002B3B17" w:rsidP="004A2D77">
          <w:pPr>
            <w:pStyle w:val="FootnoteText"/>
            <w:spacing w:before="0"/>
          </w:pPr>
          <w:r>
            <w:t>NSI review og kommentarer.</w:t>
          </w:r>
        </w:p>
      </w:tc>
    </w:tr>
    <w:tr w:rsidR="002B3B17" w:rsidTr="00FA1542">
      <w:tc>
        <w:tcPr>
          <w:tcW w:w="967" w:type="dxa"/>
        </w:tcPr>
        <w:p w:rsidR="002B3B17" w:rsidRDefault="002B3B17" w:rsidP="008E2AB4">
          <w:pPr>
            <w:pStyle w:val="FootnoteText"/>
            <w:spacing w:before="0"/>
          </w:pPr>
          <w:r>
            <w:t>0.3</w:t>
          </w:r>
        </w:p>
      </w:tc>
      <w:tc>
        <w:tcPr>
          <w:tcW w:w="957" w:type="dxa"/>
        </w:tcPr>
        <w:p w:rsidR="002B3B17" w:rsidRDefault="002B3B17" w:rsidP="008E2AB4">
          <w:pPr>
            <w:pStyle w:val="FootnoteText"/>
            <w:spacing w:before="0"/>
          </w:pPr>
          <w:r>
            <w:t>CHE</w:t>
          </w:r>
        </w:p>
      </w:tc>
      <w:tc>
        <w:tcPr>
          <w:tcW w:w="7362" w:type="dxa"/>
        </w:tcPr>
        <w:p w:rsidR="002B3B17" w:rsidRDefault="002B3B17" w:rsidP="004A2D77">
          <w:pPr>
            <w:pStyle w:val="FootnoteText"/>
            <w:spacing w:before="0"/>
          </w:pPr>
          <w:r>
            <w:t>Opsamling efter review.</w:t>
          </w:r>
        </w:p>
      </w:tc>
    </w:tr>
    <w:tr w:rsidR="002B3B17" w:rsidTr="00FA1542">
      <w:tc>
        <w:tcPr>
          <w:tcW w:w="967" w:type="dxa"/>
        </w:tcPr>
        <w:p w:rsidR="002B3B17" w:rsidRDefault="002B3B17" w:rsidP="008E2AB4">
          <w:pPr>
            <w:pStyle w:val="FootnoteText"/>
            <w:spacing w:before="0"/>
          </w:pPr>
          <w:r>
            <w:t>0.4</w:t>
          </w:r>
        </w:p>
      </w:tc>
      <w:tc>
        <w:tcPr>
          <w:tcW w:w="957" w:type="dxa"/>
        </w:tcPr>
        <w:p w:rsidR="002B3B17" w:rsidRDefault="002B3B17" w:rsidP="008E2AB4">
          <w:pPr>
            <w:pStyle w:val="FootnoteText"/>
            <w:spacing w:before="0"/>
          </w:pPr>
          <w:r>
            <w:t>BESM</w:t>
          </w:r>
        </w:p>
      </w:tc>
      <w:tc>
        <w:tcPr>
          <w:tcW w:w="7362" w:type="dxa"/>
        </w:tcPr>
        <w:p w:rsidR="002B3B17" w:rsidRDefault="002B3B17" w:rsidP="00234B04">
          <w:pPr>
            <w:pStyle w:val="FootnoteText"/>
            <w:spacing w:before="0"/>
          </w:pPr>
          <w:r>
            <w:t>NSI review og kommentarer.</w:t>
          </w:r>
        </w:p>
      </w:tc>
    </w:tr>
    <w:tr w:rsidR="002B3B17" w:rsidTr="00FA1542">
      <w:tc>
        <w:tcPr>
          <w:tcW w:w="967" w:type="dxa"/>
        </w:tcPr>
        <w:p w:rsidR="002B3B17" w:rsidRDefault="002B3B17" w:rsidP="008E2AB4">
          <w:pPr>
            <w:pStyle w:val="FootnoteText"/>
            <w:spacing w:before="0"/>
          </w:pPr>
          <w:r>
            <w:t>0.5</w:t>
          </w:r>
        </w:p>
      </w:tc>
      <w:tc>
        <w:tcPr>
          <w:tcW w:w="957" w:type="dxa"/>
        </w:tcPr>
        <w:p w:rsidR="002B3B17" w:rsidRDefault="002B3B17" w:rsidP="008E2AB4">
          <w:pPr>
            <w:pStyle w:val="FootnoteText"/>
            <w:spacing w:before="0"/>
          </w:pPr>
          <w:r>
            <w:t>BESM</w:t>
          </w:r>
        </w:p>
      </w:tc>
      <w:tc>
        <w:tcPr>
          <w:tcW w:w="7362" w:type="dxa"/>
        </w:tcPr>
        <w:p w:rsidR="002B3B17" w:rsidRDefault="002B3B17" w:rsidP="00234B04">
          <w:pPr>
            <w:pStyle w:val="FootnoteText"/>
            <w:spacing w:before="0"/>
          </w:pPr>
          <w:r>
            <w:t>Opsamling efter CHE kommentarer</w:t>
          </w:r>
        </w:p>
      </w:tc>
    </w:tr>
  </w:tbl>
  <w:p w:rsidR="002B3B17" w:rsidRDefault="002B3B17">
    <w:pPr>
      <w:pStyle w:val="Footer"/>
    </w:pPr>
    <w:r>
      <w:tab/>
      <w:t xml:space="preserve">Side </w:t>
    </w:r>
    <w:r w:rsidR="00AD2464">
      <w:rPr>
        <w:rStyle w:val="PageNumber"/>
      </w:rPr>
      <w:fldChar w:fldCharType="begin"/>
    </w:r>
    <w:r>
      <w:rPr>
        <w:rStyle w:val="PageNumber"/>
      </w:rPr>
      <w:instrText xml:space="preserve"> PAGE </w:instrText>
    </w:r>
    <w:r w:rsidR="00AD2464">
      <w:rPr>
        <w:rStyle w:val="PageNumber"/>
      </w:rPr>
      <w:fldChar w:fldCharType="separate"/>
    </w:r>
    <w:r w:rsidR="00D27460">
      <w:rPr>
        <w:rStyle w:val="PageNumber"/>
        <w:noProof/>
      </w:rPr>
      <w:t>1</w:t>
    </w:r>
    <w:r w:rsidR="00AD2464">
      <w:rPr>
        <w:rStyle w:val="PageNumber"/>
      </w:rPr>
      <w:fldChar w:fldCharType="end"/>
    </w:r>
  </w:p>
  <w:p w:rsidR="002B3B17" w:rsidRDefault="002B3B17"/>
  <w:p w:rsidR="002B3B17" w:rsidRDefault="002B3B17"/>
  <w:p w:rsidR="002B3B17" w:rsidRDefault="002B3B17"/>
  <w:p w:rsidR="002B3B17" w:rsidRDefault="002B3B1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26EA" w:rsidRDefault="002226EA">
      <w:r>
        <w:separator/>
      </w:r>
    </w:p>
  </w:footnote>
  <w:footnote w:type="continuationSeparator" w:id="0">
    <w:p w:rsidR="002226EA" w:rsidRDefault="002226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B17" w:rsidRDefault="002B3B17">
    <w:pPr>
      <w:pStyle w:val="Header"/>
    </w:pPr>
    <w:r>
      <w:rPr>
        <w:noProof/>
      </w:rPr>
      <w:drawing>
        <wp:inline distT="0" distB="0" distL="0" distR="0">
          <wp:extent cx="1270000" cy="948055"/>
          <wp:effectExtent l="0" t="0" r="0" b="0"/>
          <wp:docPr id="1" name="Billede 1" descr="NSI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SI_logo_RGB"/>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00" cy="948055"/>
                  </a:xfrm>
                  <a:prstGeom prst="rect">
                    <a:avLst/>
                  </a:prstGeom>
                  <a:noFill/>
                  <a:ln>
                    <a:noFill/>
                  </a:ln>
                </pic:spPr>
              </pic:pic>
            </a:graphicData>
          </a:graphic>
        </wp:inline>
      </w:drawing>
    </w:r>
  </w:p>
  <w:p w:rsidR="002B3B17" w:rsidRDefault="002B3B17"/>
  <w:p w:rsidR="002B3B17" w:rsidRDefault="002B3B17"/>
  <w:p w:rsidR="002B3B17" w:rsidRDefault="002B3B17"/>
  <w:p w:rsidR="002B3B17" w:rsidRDefault="002B3B1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F3189C2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41443630"/>
    <w:lvl w:ilvl="0">
      <w:start w:val="1"/>
      <w:numFmt w:val="decimal"/>
      <w:lvlText w:val="%1."/>
      <w:lvlJc w:val="left"/>
      <w:pPr>
        <w:tabs>
          <w:tab w:val="num" w:pos="1492"/>
        </w:tabs>
        <w:ind w:left="1492" w:hanging="360"/>
      </w:pPr>
    </w:lvl>
  </w:abstractNum>
  <w:abstractNum w:abstractNumId="2">
    <w:nsid w:val="FFFFFF7D"/>
    <w:multiLevelType w:val="singleLevel"/>
    <w:tmpl w:val="F40C0F5A"/>
    <w:lvl w:ilvl="0">
      <w:start w:val="1"/>
      <w:numFmt w:val="decimal"/>
      <w:lvlText w:val="%1."/>
      <w:lvlJc w:val="left"/>
      <w:pPr>
        <w:tabs>
          <w:tab w:val="num" w:pos="1209"/>
        </w:tabs>
        <w:ind w:left="1209" w:hanging="360"/>
      </w:pPr>
    </w:lvl>
  </w:abstractNum>
  <w:abstractNum w:abstractNumId="3">
    <w:nsid w:val="FFFFFF7E"/>
    <w:multiLevelType w:val="singleLevel"/>
    <w:tmpl w:val="EE44438E"/>
    <w:lvl w:ilvl="0">
      <w:start w:val="1"/>
      <w:numFmt w:val="decimal"/>
      <w:lvlText w:val="%1."/>
      <w:lvlJc w:val="left"/>
      <w:pPr>
        <w:tabs>
          <w:tab w:val="num" w:pos="926"/>
        </w:tabs>
        <w:ind w:left="926" w:hanging="360"/>
      </w:pPr>
    </w:lvl>
  </w:abstractNum>
  <w:abstractNum w:abstractNumId="4">
    <w:nsid w:val="FFFFFF7F"/>
    <w:multiLevelType w:val="singleLevel"/>
    <w:tmpl w:val="323A6AB4"/>
    <w:lvl w:ilvl="0">
      <w:start w:val="1"/>
      <w:numFmt w:val="decimal"/>
      <w:lvlText w:val="%1."/>
      <w:lvlJc w:val="left"/>
      <w:pPr>
        <w:tabs>
          <w:tab w:val="num" w:pos="643"/>
        </w:tabs>
        <w:ind w:left="643" w:hanging="360"/>
      </w:pPr>
    </w:lvl>
  </w:abstractNum>
  <w:abstractNum w:abstractNumId="5">
    <w:nsid w:val="FFFFFF80"/>
    <w:multiLevelType w:val="singleLevel"/>
    <w:tmpl w:val="5D5AC58C"/>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3C4224AC"/>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984F97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FA6CC880"/>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4448F082"/>
    <w:lvl w:ilvl="0">
      <w:start w:val="1"/>
      <w:numFmt w:val="decimal"/>
      <w:lvlText w:val="%1."/>
      <w:lvlJc w:val="left"/>
      <w:pPr>
        <w:tabs>
          <w:tab w:val="num" w:pos="360"/>
        </w:tabs>
        <w:ind w:left="360" w:hanging="360"/>
      </w:pPr>
    </w:lvl>
  </w:abstractNum>
  <w:abstractNum w:abstractNumId="10">
    <w:nsid w:val="FFFFFF89"/>
    <w:multiLevelType w:val="singleLevel"/>
    <w:tmpl w:val="1B68CB32"/>
    <w:lvl w:ilvl="0">
      <w:start w:val="1"/>
      <w:numFmt w:val="bullet"/>
      <w:lvlText w:val=""/>
      <w:lvlJc w:val="left"/>
      <w:pPr>
        <w:tabs>
          <w:tab w:val="num" w:pos="360"/>
        </w:tabs>
        <w:ind w:left="360" w:hanging="360"/>
      </w:pPr>
      <w:rPr>
        <w:rFonts w:ascii="Symbol" w:hAnsi="Symbol" w:hint="default"/>
      </w:rPr>
    </w:lvl>
  </w:abstractNum>
  <w:abstractNum w:abstractNumId="11">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00000003"/>
    <w:multiLevelType w:val="multilevel"/>
    <w:tmpl w:val="0000000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4"/>
    <w:multiLevelType w:val="multilevel"/>
    <w:tmpl w:val="0000000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4C34BCD"/>
    <w:multiLevelType w:val="hybridMultilevel"/>
    <w:tmpl w:val="833E49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061D3518"/>
    <w:multiLevelType w:val="hybridMultilevel"/>
    <w:tmpl w:val="49082EC2"/>
    <w:lvl w:ilvl="0" w:tplc="29E49392">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8652C1A"/>
    <w:multiLevelType w:val="hybridMultilevel"/>
    <w:tmpl w:val="98D6F7C0"/>
    <w:lvl w:ilvl="0" w:tplc="F1C49E46">
      <w:numFmt w:val="bullet"/>
      <w:lvlText w:val="-"/>
      <w:lvlJc w:val="left"/>
      <w:pPr>
        <w:ind w:left="720" w:hanging="360"/>
      </w:pPr>
      <w:rPr>
        <w:rFonts w:ascii="Verdana" w:eastAsia="Times New Roman" w:hAnsi="Verdana"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nsid w:val="12672575"/>
    <w:multiLevelType w:val="hybridMultilevel"/>
    <w:tmpl w:val="E1EA7B2A"/>
    <w:lvl w:ilvl="0" w:tplc="29E49392">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4F5797F"/>
    <w:multiLevelType w:val="hybridMultilevel"/>
    <w:tmpl w:val="3DDA2530"/>
    <w:lvl w:ilvl="0" w:tplc="B9EAF81E">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011B39"/>
    <w:multiLevelType w:val="hybridMultilevel"/>
    <w:tmpl w:val="52AAB22E"/>
    <w:lvl w:ilvl="0" w:tplc="F1C49E46">
      <w:numFmt w:val="bullet"/>
      <w:lvlText w:val="-"/>
      <w:lvlJc w:val="left"/>
      <w:pPr>
        <w:ind w:left="720" w:hanging="360"/>
      </w:pPr>
      <w:rPr>
        <w:rFonts w:ascii="Verdana" w:eastAsia="Times New Roman" w:hAnsi="Verdana" w:cs="Times New Roman" w:hint="default"/>
      </w:rPr>
    </w:lvl>
    <w:lvl w:ilvl="1" w:tplc="04060003">
      <w:start w:val="1"/>
      <w:numFmt w:val="bullet"/>
      <w:lvlText w:val="o"/>
      <w:lvlJc w:val="left"/>
      <w:pPr>
        <w:ind w:left="1440" w:hanging="360"/>
      </w:pPr>
      <w:rPr>
        <w:rFonts w:ascii="Courier New" w:hAnsi="Courier New" w:cs="Wingdings"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Wingdings"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Wingdings" w:hint="default"/>
      </w:rPr>
    </w:lvl>
    <w:lvl w:ilvl="8" w:tplc="04060005" w:tentative="1">
      <w:start w:val="1"/>
      <w:numFmt w:val="bullet"/>
      <w:lvlText w:val=""/>
      <w:lvlJc w:val="left"/>
      <w:pPr>
        <w:ind w:left="6480" w:hanging="360"/>
      </w:pPr>
      <w:rPr>
        <w:rFonts w:ascii="Wingdings" w:hAnsi="Wingdings" w:hint="default"/>
      </w:rPr>
    </w:lvl>
  </w:abstractNum>
  <w:abstractNum w:abstractNumId="20">
    <w:nsid w:val="2BD96880"/>
    <w:multiLevelType w:val="multilevel"/>
    <w:tmpl w:val="62BC214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nsid w:val="2C057310"/>
    <w:multiLevelType w:val="hybridMultilevel"/>
    <w:tmpl w:val="7DEC26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4A90816"/>
    <w:multiLevelType w:val="hybridMultilevel"/>
    <w:tmpl w:val="F014BFB4"/>
    <w:lvl w:ilvl="0" w:tplc="3226669C">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5E70EC2"/>
    <w:multiLevelType w:val="hybridMultilevel"/>
    <w:tmpl w:val="E084C0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6E76FC8"/>
    <w:multiLevelType w:val="hybridMultilevel"/>
    <w:tmpl w:val="01B0399A"/>
    <w:lvl w:ilvl="0" w:tplc="29E49392">
      <w:start w:val="1"/>
      <w:numFmt w:val="bullet"/>
      <w:lvlText w:val="-"/>
      <w:lvlJc w:val="left"/>
      <w:pPr>
        <w:ind w:left="720" w:hanging="360"/>
      </w:pPr>
      <w:rPr>
        <w:rFonts w:ascii="Cambria" w:eastAsia="MS ??" w:hAnsi="Cambria"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9232429"/>
    <w:multiLevelType w:val="hybridMultilevel"/>
    <w:tmpl w:val="90A22C9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nsid w:val="52C17374"/>
    <w:multiLevelType w:val="hybridMultilevel"/>
    <w:tmpl w:val="DC44C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314B41"/>
    <w:multiLevelType w:val="hybridMultilevel"/>
    <w:tmpl w:val="E2845F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BE82935"/>
    <w:multiLevelType w:val="hybridMultilevel"/>
    <w:tmpl w:val="7C3A1A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68B2092"/>
    <w:multiLevelType w:val="hybridMultilevel"/>
    <w:tmpl w:val="5E88E8EC"/>
    <w:lvl w:ilvl="0" w:tplc="F1B89F4E">
      <w:start w:val="1"/>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9AC42FC"/>
    <w:multiLevelType w:val="hybridMultilevel"/>
    <w:tmpl w:val="E4C05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8D2C12"/>
    <w:multiLevelType w:val="hybridMultilevel"/>
    <w:tmpl w:val="15A48DCA"/>
    <w:lvl w:ilvl="0" w:tplc="F1B89F4E">
      <w:start w:val="1"/>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9B13B23"/>
    <w:multiLevelType w:val="hybridMultilevel"/>
    <w:tmpl w:val="9B3E1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20"/>
  </w:num>
  <w:num w:numId="3">
    <w:abstractNumId w:val="11"/>
  </w:num>
  <w:num w:numId="4">
    <w:abstractNumId w:val="12"/>
  </w:num>
  <w:num w:numId="5">
    <w:abstractNumId w:val="13"/>
  </w:num>
  <w:num w:numId="6">
    <w:abstractNumId w:val="30"/>
  </w:num>
  <w:num w:numId="7">
    <w:abstractNumId w:val="22"/>
  </w:num>
  <w:num w:numId="8">
    <w:abstractNumId w:val="26"/>
  </w:num>
  <w:num w:numId="9">
    <w:abstractNumId w:val="24"/>
  </w:num>
  <w:num w:numId="10">
    <w:abstractNumId w:val="17"/>
  </w:num>
  <w:num w:numId="11">
    <w:abstractNumId w:val="15"/>
  </w:num>
  <w:num w:numId="12">
    <w:abstractNumId w:val="31"/>
  </w:num>
  <w:num w:numId="13">
    <w:abstractNumId w:val="29"/>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0"/>
  </w:num>
  <w:num w:numId="25">
    <w:abstractNumId w:val="32"/>
  </w:num>
  <w:num w:numId="26">
    <w:abstractNumId w:val="28"/>
  </w:num>
  <w:num w:numId="27">
    <w:abstractNumId w:val="14"/>
  </w:num>
  <w:num w:numId="28">
    <w:abstractNumId w:val="25"/>
  </w:num>
  <w:num w:numId="29">
    <w:abstractNumId w:val="21"/>
  </w:num>
  <w:num w:numId="30">
    <w:abstractNumId w:val="27"/>
  </w:num>
  <w:num w:numId="31">
    <w:abstractNumId w:val="23"/>
  </w:num>
  <w:num w:numId="32">
    <w:abstractNumId w:val="18"/>
  </w:num>
  <w:num w:numId="33">
    <w:abstractNumId w:val="16"/>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1004"/>
  <w:stylePaneSortMethod w:val="0000"/>
  <w:defaultTabStop w:val="567"/>
  <w:autoHyphenation/>
  <w:hyphenationZone w:val="425"/>
  <w:characterSpacingControl w:val="doNotCompress"/>
  <w:hdrShapeDefaults>
    <o:shapedefaults v:ext="edit" spidmax="5122"/>
  </w:hdrShapeDefaults>
  <w:footnotePr>
    <w:footnote w:id="-1"/>
    <w:footnote w:id="0"/>
  </w:footnotePr>
  <w:endnotePr>
    <w:endnote w:id="-1"/>
    <w:endnote w:id="0"/>
  </w:endnotePr>
  <w:compat/>
  <w:rsids>
    <w:rsidRoot w:val="00013662"/>
    <w:rsid w:val="00000174"/>
    <w:rsid w:val="00001809"/>
    <w:rsid w:val="00001A4B"/>
    <w:rsid w:val="00001D1E"/>
    <w:rsid w:val="0000257B"/>
    <w:rsid w:val="0000273B"/>
    <w:rsid w:val="00002EAC"/>
    <w:rsid w:val="000035AB"/>
    <w:rsid w:val="00003663"/>
    <w:rsid w:val="00003AF5"/>
    <w:rsid w:val="00003BD6"/>
    <w:rsid w:val="000053D0"/>
    <w:rsid w:val="000065DD"/>
    <w:rsid w:val="00006BA7"/>
    <w:rsid w:val="00006F1B"/>
    <w:rsid w:val="000070A7"/>
    <w:rsid w:val="000070B2"/>
    <w:rsid w:val="00007158"/>
    <w:rsid w:val="00007832"/>
    <w:rsid w:val="000078A6"/>
    <w:rsid w:val="00011573"/>
    <w:rsid w:val="000116E4"/>
    <w:rsid w:val="00013662"/>
    <w:rsid w:val="00014617"/>
    <w:rsid w:val="00014825"/>
    <w:rsid w:val="000157B1"/>
    <w:rsid w:val="00015919"/>
    <w:rsid w:val="00015F08"/>
    <w:rsid w:val="000162FB"/>
    <w:rsid w:val="00016425"/>
    <w:rsid w:val="00016E50"/>
    <w:rsid w:val="00021FA1"/>
    <w:rsid w:val="00022225"/>
    <w:rsid w:val="0002338A"/>
    <w:rsid w:val="000234B0"/>
    <w:rsid w:val="000234D8"/>
    <w:rsid w:val="00023721"/>
    <w:rsid w:val="000239B1"/>
    <w:rsid w:val="00023AF7"/>
    <w:rsid w:val="00026064"/>
    <w:rsid w:val="00026091"/>
    <w:rsid w:val="00026D5D"/>
    <w:rsid w:val="00027488"/>
    <w:rsid w:val="00027650"/>
    <w:rsid w:val="00030B4E"/>
    <w:rsid w:val="00031FFE"/>
    <w:rsid w:val="00032B5F"/>
    <w:rsid w:val="00033B59"/>
    <w:rsid w:val="0003491C"/>
    <w:rsid w:val="00034B3A"/>
    <w:rsid w:val="00034C4C"/>
    <w:rsid w:val="00034C64"/>
    <w:rsid w:val="00034FEE"/>
    <w:rsid w:val="0003524F"/>
    <w:rsid w:val="00035750"/>
    <w:rsid w:val="00035810"/>
    <w:rsid w:val="00035910"/>
    <w:rsid w:val="00035B96"/>
    <w:rsid w:val="00036675"/>
    <w:rsid w:val="000366E2"/>
    <w:rsid w:val="00037253"/>
    <w:rsid w:val="000374DB"/>
    <w:rsid w:val="000377FC"/>
    <w:rsid w:val="00037FB2"/>
    <w:rsid w:val="0004056B"/>
    <w:rsid w:val="00040969"/>
    <w:rsid w:val="00041491"/>
    <w:rsid w:val="000418A7"/>
    <w:rsid w:val="00042475"/>
    <w:rsid w:val="00042AAB"/>
    <w:rsid w:val="000431E7"/>
    <w:rsid w:val="000438F1"/>
    <w:rsid w:val="00043AA6"/>
    <w:rsid w:val="00044BB9"/>
    <w:rsid w:val="00045B13"/>
    <w:rsid w:val="00045CEE"/>
    <w:rsid w:val="000473AE"/>
    <w:rsid w:val="000474A0"/>
    <w:rsid w:val="000476F0"/>
    <w:rsid w:val="00047CD1"/>
    <w:rsid w:val="00050D77"/>
    <w:rsid w:val="0005185F"/>
    <w:rsid w:val="000519EF"/>
    <w:rsid w:val="00052BB2"/>
    <w:rsid w:val="00052F65"/>
    <w:rsid w:val="00052FD7"/>
    <w:rsid w:val="000533AC"/>
    <w:rsid w:val="000533CF"/>
    <w:rsid w:val="00054C8A"/>
    <w:rsid w:val="00054CBD"/>
    <w:rsid w:val="000566A5"/>
    <w:rsid w:val="00056C15"/>
    <w:rsid w:val="0005712F"/>
    <w:rsid w:val="00057793"/>
    <w:rsid w:val="00060D3B"/>
    <w:rsid w:val="00061067"/>
    <w:rsid w:val="000625EA"/>
    <w:rsid w:val="00062B1D"/>
    <w:rsid w:val="000644E4"/>
    <w:rsid w:val="00064DF7"/>
    <w:rsid w:val="000652C1"/>
    <w:rsid w:val="00065C49"/>
    <w:rsid w:val="00065F2C"/>
    <w:rsid w:val="0006775E"/>
    <w:rsid w:val="00067E36"/>
    <w:rsid w:val="00067E49"/>
    <w:rsid w:val="000725AB"/>
    <w:rsid w:val="0007278C"/>
    <w:rsid w:val="00072D27"/>
    <w:rsid w:val="000735D3"/>
    <w:rsid w:val="00074AC7"/>
    <w:rsid w:val="00074BC3"/>
    <w:rsid w:val="00075B22"/>
    <w:rsid w:val="00077033"/>
    <w:rsid w:val="00077578"/>
    <w:rsid w:val="00077701"/>
    <w:rsid w:val="00080539"/>
    <w:rsid w:val="0008107C"/>
    <w:rsid w:val="000817E5"/>
    <w:rsid w:val="00081A9B"/>
    <w:rsid w:val="000834D3"/>
    <w:rsid w:val="000837B9"/>
    <w:rsid w:val="00083818"/>
    <w:rsid w:val="00083908"/>
    <w:rsid w:val="000856E3"/>
    <w:rsid w:val="00087CEF"/>
    <w:rsid w:val="0009019F"/>
    <w:rsid w:val="000908F5"/>
    <w:rsid w:val="00090A71"/>
    <w:rsid w:val="0009131A"/>
    <w:rsid w:val="00091B82"/>
    <w:rsid w:val="00092277"/>
    <w:rsid w:val="00092A17"/>
    <w:rsid w:val="000933F0"/>
    <w:rsid w:val="00093F1C"/>
    <w:rsid w:val="00094D2E"/>
    <w:rsid w:val="00095F8B"/>
    <w:rsid w:val="00096E39"/>
    <w:rsid w:val="0009751E"/>
    <w:rsid w:val="00097C7F"/>
    <w:rsid w:val="000A07D7"/>
    <w:rsid w:val="000A0A55"/>
    <w:rsid w:val="000A154A"/>
    <w:rsid w:val="000A1D4F"/>
    <w:rsid w:val="000A225F"/>
    <w:rsid w:val="000A26DA"/>
    <w:rsid w:val="000A2E9A"/>
    <w:rsid w:val="000A32BF"/>
    <w:rsid w:val="000A44FE"/>
    <w:rsid w:val="000A476B"/>
    <w:rsid w:val="000A51C4"/>
    <w:rsid w:val="000A59DF"/>
    <w:rsid w:val="000B1586"/>
    <w:rsid w:val="000B1A2E"/>
    <w:rsid w:val="000B1CBE"/>
    <w:rsid w:val="000B1DD0"/>
    <w:rsid w:val="000B2885"/>
    <w:rsid w:val="000B2E54"/>
    <w:rsid w:val="000B3415"/>
    <w:rsid w:val="000B3873"/>
    <w:rsid w:val="000B493D"/>
    <w:rsid w:val="000B4FB4"/>
    <w:rsid w:val="000B51C5"/>
    <w:rsid w:val="000B54EC"/>
    <w:rsid w:val="000B711F"/>
    <w:rsid w:val="000B775C"/>
    <w:rsid w:val="000C0115"/>
    <w:rsid w:val="000C056B"/>
    <w:rsid w:val="000C08E5"/>
    <w:rsid w:val="000C09A1"/>
    <w:rsid w:val="000C0D71"/>
    <w:rsid w:val="000C15D1"/>
    <w:rsid w:val="000C253A"/>
    <w:rsid w:val="000C2A17"/>
    <w:rsid w:val="000C2EE8"/>
    <w:rsid w:val="000C33D9"/>
    <w:rsid w:val="000C49B3"/>
    <w:rsid w:val="000C4FCD"/>
    <w:rsid w:val="000C5664"/>
    <w:rsid w:val="000C714B"/>
    <w:rsid w:val="000C7B5A"/>
    <w:rsid w:val="000D105E"/>
    <w:rsid w:val="000D180F"/>
    <w:rsid w:val="000D2278"/>
    <w:rsid w:val="000D245B"/>
    <w:rsid w:val="000D27B6"/>
    <w:rsid w:val="000D2E54"/>
    <w:rsid w:val="000D2FB4"/>
    <w:rsid w:val="000D3700"/>
    <w:rsid w:val="000D3AF8"/>
    <w:rsid w:val="000D3D81"/>
    <w:rsid w:val="000D40DD"/>
    <w:rsid w:val="000D52ED"/>
    <w:rsid w:val="000D55D5"/>
    <w:rsid w:val="000D5D29"/>
    <w:rsid w:val="000D67BD"/>
    <w:rsid w:val="000D7388"/>
    <w:rsid w:val="000D74B3"/>
    <w:rsid w:val="000E1714"/>
    <w:rsid w:val="000E1924"/>
    <w:rsid w:val="000E3132"/>
    <w:rsid w:val="000E4649"/>
    <w:rsid w:val="000E4BAF"/>
    <w:rsid w:val="000E542A"/>
    <w:rsid w:val="000E54C3"/>
    <w:rsid w:val="000E5705"/>
    <w:rsid w:val="000E66C2"/>
    <w:rsid w:val="000E6D3C"/>
    <w:rsid w:val="000E704D"/>
    <w:rsid w:val="000E7376"/>
    <w:rsid w:val="000E76DC"/>
    <w:rsid w:val="000F0070"/>
    <w:rsid w:val="000F0495"/>
    <w:rsid w:val="000F06D9"/>
    <w:rsid w:val="000F11B8"/>
    <w:rsid w:val="000F12F9"/>
    <w:rsid w:val="000F1466"/>
    <w:rsid w:val="000F157D"/>
    <w:rsid w:val="000F2366"/>
    <w:rsid w:val="000F31B6"/>
    <w:rsid w:val="000F31BD"/>
    <w:rsid w:val="000F329F"/>
    <w:rsid w:val="000F3CC2"/>
    <w:rsid w:val="000F3F73"/>
    <w:rsid w:val="000F41B2"/>
    <w:rsid w:val="000F4879"/>
    <w:rsid w:val="000F5B5D"/>
    <w:rsid w:val="000F7CB5"/>
    <w:rsid w:val="001007EA"/>
    <w:rsid w:val="00100A26"/>
    <w:rsid w:val="0010119A"/>
    <w:rsid w:val="00101A34"/>
    <w:rsid w:val="00101D9A"/>
    <w:rsid w:val="00102823"/>
    <w:rsid w:val="001034CB"/>
    <w:rsid w:val="001035E8"/>
    <w:rsid w:val="00103750"/>
    <w:rsid w:val="001038B8"/>
    <w:rsid w:val="0010399E"/>
    <w:rsid w:val="00104256"/>
    <w:rsid w:val="00104BC0"/>
    <w:rsid w:val="001054B3"/>
    <w:rsid w:val="00105C9D"/>
    <w:rsid w:val="001071EC"/>
    <w:rsid w:val="0010747E"/>
    <w:rsid w:val="00107A90"/>
    <w:rsid w:val="00107E4B"/>
    <w:rsid w:val="00110D92"/>
    <w:rsid w:val="00111575"/>
    <w:rsid w:val="0011255F"/>
    <w:rsid w:val="00112CBF"/>
    <w:rsid w:val="00112E0D"/>
    <w:rsid w:val="00112E21"/>
    <w:rsid w:val="00113461"/>
    <w:rsid w:val="001139DB"/>
    <w:rsid w:val="0011421B"/>
    <w:rsid w:val="0011467C"/>
    <w:rsid w:val="00114BDC"/>
    <w:rsid w:val="00114CD4"/>
    <w:rsid w:val="00115DF5"/>
    <w:rsid w:val="00117926"/>
    <w:rsid w:val="0012000A"/>
    <w:rsid w:val="00121149"/>
    <w:rsid w:val="00121D6C"/>
    <w:rsid w:val="00122218"/>
    <w:rsid w:val="00124456"/>
    <w:rsid w:val="001246A2"/>
    <w:rsid w:val="001251E8"/>
    <w:rsid w:val="00125F54"/>
    <w:rsid w:val="00126521"/>
    <w:rsid w:val="0012700B"/>
    <w:rsid w:val="001275D4"/>
    <w:rsid w:val="00130A57"/>
    <w:rsid w:val="00131371"/>
    <w:rsid w:val="0013188D"/>
    <w:rsid w:val="001321EA"/>
    <w:rsid w:val="001326FB"/>
    <w:rsid w:val="00132F36"/>
    <w:rsid w:val="00133E6E"/>
    <w:rsid w:val="00134BB7"/>
    <w:rsid w:val="00135631"/>
    <w:rsid w:val="00135F37"/>
    <w:rsid w:val="0013777C"/>
    <w:rsid w:val="00137844"/>
    <w:rsid w:val="00140851"/>
    <w:rsid w:val="00140BD6"/>
    <w:rsid w:val="00140D96"/>
    <w:rsid w:val="001422F1"/>
    <w:rsid w:val="0014259D"/>
    <w:rsid w:val="00142D12"/>
    <w:rsid w:val="0014439F"/>
    <w:rsid w:val="001448D0"/>
    <w:rsid w:val="00145478"/>
    <w:rsid w:val="00145F73"/>
    <w:rsid w:val="00146649"/>
    <w:rsid w:val="00146819"/>
    <w:rsid w:val="001507F1"/>
    <w:rsid w:val="00150CAD"/>
    <w:rsid w:val="0015183B"/>
    <w:rsid w:val="00151913"/>
    <w:rsid w:val="00151C9B"/>
    <w:rsid w:val="00151E86"/>
    <w:rsid w:val="00152603"/>
    <w:rsid w:val="00152FAE"/>
    <w:rsid w:val="001531BC"/>
    <w:rsid w:val="0015399C"/>
    <w:rsid w:val="00153A3B"/>
    <w:rsid w:val="00154443"/>
    <w:rsid w:val="00154A24"/>
    <w:rsid w:val="00154ACF"/>
    <w:rsid w:val="001573CC"/>
    <w:rsid w:val="00160057"/>
    <w:rsid w:val="00161789"/>
    <w:rsid w:val="00161DFF"/>
    <w:rsid w:val="00162A34"/>
    <w:rsid w:val="00162E41"/>
    <w:rsid w:val="001642E5"/>
    <w:rsid w:val="00164362"/>
    <w:rsid w:val="00165142"/>
    <w:rsid w:val="001660C8"/>
    <w:rsid w:val="0016665F"/>
    <w:rsid w:val="001674D4"/>
    <w:rsid w:val="00167AA6"/>
    <w:rsid w:val="001701CE"/>
    <w:rsid w:val="00171856"/>
    <w:rsid w:val="00171980"/>
    <w:rsid w:val="00171A39"/>
    <w:rsid w:val="001723A3"/>
    <w:rsid w:val="0017268B"/>
    <w:rsid w:val="0017274E"/>
    <w:rsid w:val="001727D4"/>
    <w:rsid w:val="00172928"/>
    <w:rsid w:val="00172A56"/>
    <w:rsid w:val="00172B2E"/>
    <w:rsid w:val="001745F6"/>
    <w:rsid w:val="0017476B"/>
    <w:rsid w:val="001748D0"/>
    <w:rsid w:val="00174945"/>
    <w:rsid w:val="001751A2"/>
    <w:rsid w:val="0017567A"/>
    <w:rsid w:val="00176638"/>
    <w:rsid w:val="00176E9B"/>
    <w:rsid w:val="00177758"/>
    <w:rsid w:val="00177839"/>
    <w:rsid w:val="00177C0E"/>
    <w:rsid w:val="0018047E"/>
    <w:rsid w:val="001805A5"/>
    <w:rsid w:val="001807D6"/>
    <w:rsid w:val="001808A4"/>
    <w:rsid w:val="001808C4"/>
    <w:rsid w:val="001815D0"/>
    <w:rsid w:val="0018361F"/>
    <w:rsid w:val="001838A0"/>
    <w:rsid w:val="0018493C"/>
    <w:rsid w:val="00184AD0"/>
    <w:rsid w:val="00185245"/>
    <w:rsid w:val="00185553"/>
    <w:rsid w:val="00185CB0"/>
    <w:rsid w:val="001863F0"/>
    <w:rsid w:val="00187589"/>
    <w:rsid w:val="00187748"/>
    <w:rsid w:val="0018776F"/>
    <w:rsid w:val="00187E61"/>
    <w:rsid w:val="00190150"/>
    <w:rsid w:val="001918D4"/>
    <w:rsid w:val="00191FE3"/>
    <w:rsid w:val="00192DC8"/>
    <w:rsid w:val="0019397C"/>
    <w:rsid w:val="00193CCC"/>
    <w:rsid w:val="00193ED4"/>
    <w:rsid w:val="00194486"/>
    <w:rsid w:val="0019476B"/>
    <w:rsid w:val="0019492D"/>
    <w:rsid w:val="00195339"/>
    <w:rsid w:val="00195511"/>
    <w:rsid w:val="00195530"/>
    <w:rsid w:val="0019621E"/>
    <w:rsid w:val="00197B3E"/>
    <w:rsid w:val="00197F3B"/>
    <w:rsid w:val="001A054F"/>
    <w:rsid w:val="001A12C9"/>
    <w:rsid w:val="001A354F"/>
    <w:rsid w:val="001A3C01"/>
    <w:rsid w:val="001A4107"/>
    <w:rsid w:val="001A561E"/>
    <w:rsid w:val="001A6132"/>
    <w:rsid w:val="001A682B"/>
    <w:rsid w:val="001A7D9B"/>
    <w:rsid w:val="001B12AD"/>
    <w:rsid w:val="001B20FA"/>
    <w:rsid w:val="001B23AB"/>
    <w:rsid w:val="001B241D"/>
    <w:rsid w:val="001B2B5A"/>
    <w:rsid w:val="001B37DE"/>
    <w:rsid w:val="001B3FB0"/>
    <w:rsid w:val="001B4499"/>
    <w:rsid w:val="001B5A5E"/>
    <w:rsid w:val="001B604C"/>
    <w:rsid w:val="001B6540"/>
    <w:rsid w:val="001B6B0C"/>
    <w:rsid w:val="001B796F"/>
    <w:rsid w:val="001C0F0C"/>
    <w:rsid w:val="001C1972"/>
    <w:rsid w:val="001C33E6"/>
    <w:rsid w:val="001C34A5"/>
    <w:rsid w:val="001C3CC0"/>
    <w:rsid w:val="001C4591"/>
    <w:rsid w:val="001C55E6"/>
    <w:rsid w:val="001C5778"/>
    <w:rsid w:val="001C6AA1"/>
    <w:rsid w:val="001C7B4D"/>
    <w:rsid w:val="001C7FEB"/>
    <w:rsid w:val="001D432C"/>
    <w:rsid w:val="001D46A4"/>
    <w:rsid w:val="001D4F06"/>
    <w:rsid w:val="001D52EB"/>
    <w:rsid w:val="001D55AB"/>
    <w:rsid w:val="001D654C"/>
    <w:rsid w:val="001E2195"/>
    <w:rsid w:val="001E2CDA"/>
    <w:rsid w:val="001E3161"/>
    <w:rsid w:val="001E3314"/>
    <w:rsid w:val="001E346C"/>
    <w:rsid w:val="001E6F64"/>
    <w:rsid w:val="001E74B8"/>
    <w:rsid w:val="001E753C"/>
    <w:rsid w:val="001F0EF1"/>
    <w:rsid w:val="001F1084"/>
    <w:rsid w:val="001F1927"/>
    <w:rsid w:val="001F19F8"/>
    <w:rsid w:val="001F1B0E"/>
    <w:rsid w:val="001F38D0"/>
    <w:rsid w:val="001F4131"/>
    <w:rsid w:val="001F4164"/>
    <w:rsid w:val="001F580F"/>
    <w:rsid w:val="001F599F"/>
    <w:rsid w:val="001F6F24"/>
    <w:rsid w:val="001F720E"/>
    <w:rsid w:val="001F7362"/>
    <w:rsid w:val="001F7A50"/>
    <w:rsid w:val="00200B71"/>
    <w:rsid w:val="002018EA"/>
    <w:rsid w:val="002034F8"/>
    <w:rsid w:val="002042A1"/>
    <w:rsid w:val="00204584"/>
    <w:rsid w:val="002046D9"/>
    <w:rsid w:val="00204A07"/>
    <w:rsid w:val="00205347"/>
    <w:rsid w:val="00205723"/>
    <w:rsid w:val="0020593B"/>
    <w:rsid w:val="0020667D"/>
    <w:rsid w:val="00206870"/>
    <w:rsid w:val="0020752D"/>
    <w:rsid w:val="00207875"/>
    <w:rsid w:val="002079EC"/>
    <w:rsid w:val="00210097"/>
    <w:rsid w:val="00210A3D"/>
    <w:rsid w:val="00211401"/>
    <w:rsid w:val="00211BEA"/>
    <w:rsid w:val="00211E39"/>
    <w:rsid w:val="00211E9C"/>
    <w:rsid w:val="00212239"/>
    <w:rsid w:val="002123D3"/>
    <w:rsid w:val="00212602"/>
    <w:rsid w:val="0021414E"/>
    <w:rsid w:val="00214AC5"/>
    <w:rsid w:val="00214CC7"/>
    <w:rsid w:val="00214ECF"/>
    <w:rsid w:val="00215405"/>
    <w:rsid w:val="00215C27"/>
    <w:rsid w:val="00215DB4"/>
    <w:rsid w:val="00215F07"/>
    <w:rsid w:val="00215FBA"/>
    <w:rsid w:val="002165C0"/>
    <w:rsid w:val="00217970"/>
    <w:rsid w:val="00220036"/>
    <w:rsid w:val="002212D9"/>
    <w:rsid w:val="00221B06"/>
    <w:rsid w:val="00221F8B"/>
    <w:rsid w:val="00221F9C"/>
    <w:rsid w:val="00221FFC"/>
    <w:rsid w:val="002226EA"/>
    <w:rsid w:val="00222984"/>
    <w:rsid w:val="00222B84"/>
    <w:rsid w:val="002232D8"/>
    <w:rsid w:val="0022361D"/>
    <w:rsid w:val="00223CD8"/>
    <w:rsid w:val="00223E86"/>
    <w:rsid w:val="00225D31"/>
    <w:rsid w:val="00225D82"/>
    <w:rsid w:val="00227CBA"/>
    <w:rsid w:val="00230475"/>
    <w:rsid w:val="002314BD"/>
    <w:rsid w:val="00232E60"/>
    <w:rsid w:val="00232F22"/>
    <w:rsid w:val="00233071"/>
    <w:rsid w:val="002333BD"/>
    <w:rsid w:val="00234B04"/>
    <w:rsid w:val="00234C5A"/>
    <w:rsid w:val="00234EBA"/>
    <w:rsid w:val="002350C2"/>
    <w:rsid w:val="00235594"/>
    <w:rsid w:val="00235CDA"/>
    <w:rsid w:val="00235DA2"/>
    <w:rsid w:val="00236143"/>
    <w:rsid w:val="002366A4"/>
    <w:rsid w:val="0023673C"/>
    <w:rsid w:val="002403C2"/>
    <w:rsid w:val="002415A6"/>
    <w:rsid w:val="00241AE1"/>
    <w:rsid w:val="00241FEA"/>
    <w:rsid w:val="00242084"/>
    <w:rsid w:val="00243343"/>
    <w:rsid w:val="00243443"/>
    <w:rsid w:val="00243C7A"/>
    <w:rsid w:val="00244300"/>
    <w:rsid w:val="0024437F"/>
    <w:rsid w:val="002450AB"/>
    <w:rsid w:val="00245487"/>
    <w:rsid w:val="00245511"/>
    <w:rsid w:val="00245899"/>
    <w:rsid w:val="00245D88"/>
    <w:rsid w:val="00245DAD"/>
    <w:rsid w:val="00246948"/>
    <w:rsid w:val="00246B90"/>
    <w:rsid w:val="00246C1D"/>
    <w:rsid w:val="0024709C"/>
    <w:rsid w:val="002471F9"/>
    <w:rsid w:val="00247643"/>
    <w:rsid w:val="0024792D"/>
    <w:rsid w:val="00250E54"/>
    <w:rsid w:val="002514ED"/>
    <w:rsid w:val="00251A72"/>
    <w:rsid w:val="00252B77"/>
    <w:rsid w:val="00254371"/>
    <w:rsid w:val="00254474"/>
    <w:rsid w:val="002563A9"/>
    <w:rsid w:val="002566B7"/>
    <w:rsid w:val="002567EE"/>
    <w:rsid w:val="002569AC"/>
    <w:rsid w:val="00256EF3"/>
    <w:rsid w:val="00257272"/>
    <w:rsid w:val="00257720"/>
    <w:rsid w:val="00257C5D"/>
    <w:rsid w:val="00257CEE"/>
    <w:rsid w:val="00260F38"/>
    <w:rsid w:val="00260FB0"/>
    <w:rsid w:val="00261558"/>
    <w:rsid w:val="00261819"/>
    <w:rsid w:val="00261CC2"/>
    <w:rsid w:val="002625F4"/>
    <w:rsid w:val="00262996"/>
    <w:rsid w:val="00262D3C"/>
    <w:rsid w:val="00262ED1"/>
    <w:rsid w:val="00264326"/>
    <w:rsid w:val="002643E7"/>
    <w:rsid w:val="00265C0C"/>
    <w:rsid w:val="00266215"/>
    <w:rsid w:val="00266A4C"/>
    <w:rsid w:val="0026747B"/>
    <w:rsid w:val="002675BB"/>
    <w:rsid w:val="00270CA1"/>
    <w:rsid w:val="00271282"/>
    <w:rsid w:val="00272029"/>
    <w:rsid w:val="00272311"/>
    <w:rsid w:val="0027246C"/>
    <w:rsid w:val="00273FE2"/>
    <w:rsid w:val="00274B93"/>
    <w:rsid w:val="00275048"/>
    <w:rsid w:val="002757FE"/>
    <w:rsid w:val="00276014"/>
    <w:rsid w:val="0027676F"/>
    <w:rsid w:val="00277778"/>
    <w:rsid w:val="0028049D"/>
    <w:rsid w:val="002804BA"/>
    <w:rsid w:val="002814C1"/>
    <w:rsid w:val="00281BCD"/>
    <w:rsid w:val="00283A1D"/>
    <w:rsid w:val="0028410B"/>
    <w:rsid w:val="0028521C"/>
    <w:rsid w:val="00285244"/>
    <w:rsid w:val="0028536C"/>
    <w:rsid w:val="00285681"/>
    <w:rsid w:val="00287568"/>
    <w:rsid w:val="0029123A"/>
    <w:rsid w:val="0029162E"/>
    <w:rsid w:val="00291DCB"/>
    <w:rsid w:val="00292180"/>
    <w:rsid w:val="00292590"/>
    <w:rsid w:val="002930E6"/>
    <w:rsid w:val="00294402"/>
    <w:rsid w:val="00295EC2"/>
    <w:rsid w:val="002961E3"/>
    <w:rsid w:val="0029635F"/>
    <w:rsid w:val="00296596"/>
    <w:rsid w:val="00296BA6"/>
    <w:rsid w:val="00296CE3"/>
    <w:rsid w:val="002A0D2A"/>
    <w:rsid w:val="002A1026"/>
    <w:rsid w:val="002A15CF"/>
    <w:rsid w:val="002A2274"/>
    <w:rsid w:val="002A3586"/>
    <w:rsid w:val="002A37A2"/>
    <w:rsid w:val="002A39C4"/>
    <w:rsid w:val="002A4794"/>
    <w:rsid w:val="002A4AD2"/>
    <w:rsid w:val="002A5454"/>
    <w:rsid w:val="002A561C"/>
    <w:rsid w:val="002A5718"/>
    <w:rsid w:val="002A5B15"/>
    <w:rsid w:val="002A6F60"/>
    <w:rsid w:val="002B0195"/>
    <w:rsid w:val="002B1BEB"/>
    <w:rsid w:val="002B1E1F"/>
    <w:rsid w:val="002B27E1"/>
    <w:rsid w:val="002B399A"/>
    <w:rsid w:val="002B3B17"/>
    <w:rsid w:val="002B49EA"/>
    <w:rsid w:val="002B4CDC"/>
    <w:rsid w:val="002B500F"/>
    <w:rsid w:val="002B6351"/>
    <w:rsid w:val="002B69CA"/>
    <w:rsid w:val="002B6B98"/>
    <w:rsid w:val="002B753A"/>
    <w:rsid w:val="002B7E37"/>
    <w:rsid w:val="002C0EF0"/>
    <w:rsid w:val="002C1190"/>
    <w:rsid w:val="002C1DEA"/>
    <w:rsid w:val="002C2CE3"/>
    <w:rsid w:val="002C3101"/>
    <w:rsid w:val="002C33B9"/>
    <w:rsid w:val="002C366A"/>
    <w:rsid w:val="002C378E"/>
    <w:rsid w:val="002C3790"/>
    <w:rsid w:val="002C3FC3"/>
    <w:rsid w:val="002C42A0"/>
    <w:rsid w:val="002C438A"/>
    <w:rsid w:val="002C4650"/>
    <w:rsid w:val="002C4849"/>
    <w:rsid w:val="002C50E0"/>
    <w:rsid w:val="002C5C61"/>
    <w:rsid w:val="002C6905"/>
    <w:rsid w:val="002C6E7E"/>
    <w:rsid w:val="002C77C6"/>
    <w:rsid w:val="002D0CA1"/>
    <w:rsid w:val="002D107E"/>
    <w:rsid w:val="002D1165"/>
    <w:rsid w:val="002D11C9"/>
    <w:rsid w:val="002D11E1"/>
    <w:rsid w:val="002D1323"/>
    <w:rsid w:val="002D2B67"/>
    <w:rsid w:val="002D2EB2"/>
    <w:rsid w:val="002D334B"/>
    <w:rsid w:val="002D3651"/>
    <w:rsid w:val="002D3666"/>
    <w:rsid w:val="002D4356"/>
    <w:rsid w:val="002D53BF"/>
    <w:rsid w:val="002D5D42"/>
    <w:rsid w:val="002D6AC6"/>
    <w:rsid w:val="002D7606"/>
    <w:rsid w:val="002E0655"/>
    <w:rsid w:val="002E3533"/>
    <w:rsid w:val="002E5333"/>
    <w:rsid w:val="002E5C65"/>
    <w:rsid w:val="002E679E"/>
    <w:rsid w:val="002E6AA6"/>
    <w:rsid w:val="002E7880"/>
    <w:rsid w:val="002F2815"/>
    <w:rsid w:val="002F30BC"/>
    <w:rsid w:val="002F4ACE"/>
    <w:rsid w:val="002F50CE"/>
    <w:rsid w:val="002F58C3"/>
    <w:rsid w:val="002F5E79"/>
    <w:rsid w:val="002F5F11"/>
    <w:rsid w:val="002F673A"/>
    <w:rsid w:val="002F7023"/>
    <w:rsid w:val="002F74EA"/>
    <w:rsid w:val="00300288"/>
    <w:rsid w:val="00300AD3"/>
    <w:rsid w:val="00301A9C"/>
    <w:rsid w:val="0030226B"/>
    <w:rsid w:val="003023F5"/>
    <w:rsid w:val="00302511"/>
    <w:rsid w:val="00303C36"/>
    <w:rsid w:val="00303D69"/>
    <w:rsid w:val="00303E26"/>
    <w:rsid w:val="00304E69"/>
    <w:rsid w:val="00305357"/>
    <w:rsid w:val="00305B19"/>
    <w:rsid w:val="003066BB"/>
    <w:rsid w:val="003066C1"/>
    <w:rsid w:val="00307040"/>
    <w:rsid w:val="00307400"/>
    <w:rsid w:val="003100D6"/>
    <w:rsid w:val="00310E80"/>
    <w:rsid w:val="003117B0"/>
    <w:rsid w:val="00311A66"/>
    <w:rsid w:val="00312373"/>
    <w:rsid w:val="0031298A"/>
    <w:rsid w:val="00312DAE"/>
    <w:rsid w:val="003130CD"/>
    <w:rsid w:val="00313587"/>
    <w:rsid w:val="003153B0"/>
    <w:rsid w:val="00315F46"/>
    <w:rsid w:val="00317755"/>
    <w:rsid w:val="00320028"/>
    <w:rsid w:val="00320C3C"/>
    <w:rsid w:val="0032192B"/>
    <w:rsid w:val="00321F82"/>
    <w:rsid w:val="003223AC"/>
    <w:rsid w:val="00322E43"/>
    <w:rsid w:val="0032514D"/>
    <w:rsid w:val="00325576"/>
    <w:rsid w:val="00325922"/>
    <w:rsid w:val="0032599B"/>
    <w:rsid w:val="003262C8"/>
    <w:rsid w:val="00326764"/>
    <w:rsid w:val="003268CA"/>
    <w:rsid w:val="003268DD"/>
    <w:rsid w:val="00327FC4"/>
    <w:rsid w:val="00330531"/>
    <w:rsid w:val="00330D05"/>
    <w:rsid w:val="00331074"/>
    <w:rsid w:val="003313B6"/>
    <w:rsid w:val="00331FDD"/>
    <w:rsid w:val="00332B8F"/>
    <w:rsid w:val="00333483"/>
    <w:rsid w:val="00333D46"/>
    <w:rsid w:val="00333EB9"/>
    <w:rsid w:val="00334441"/>
    <w:rsid w:val="003352FD"/>
    <w:rsid w:val="003356C3"/>
    <w:rsid w:val="003361AF"/>
    <w:rsid w:val="0033639B"/>
    <w:rsid w:val="00337611"/>
    <w:rsid w:val="00337814"/>
    <w:rsid w:val="0033782A"/>
    <w:rsid w:val="00337FF4"/>
    <w:rsid w:val="00341D48"/>
    <w:rsid w:val="00342308"/>
    <w:rsid w:val="003423C6"/>
    <w:rsid w:val="00343309"/>
    <w:rsid w:val="00343749"/>
    <w:rsid w:val="0034475F"/>
    <w:rsid w:val="003455DD"/>
    <w:rsid w:val="00345939"/>
    <w:rsid w:val="00346D9C"/>
    <w:rsid w:val="003471C4"/>
    <w:rsid w:val="0035002A"/>
    <w:rsid w:val="003503C6"/>
    <w:rsid w:val="003504D5"/>
    <w:rsid w:val="00350527"/>
    <w:rsid w:val="00350615"/>
    <w:rsid w:val="00350EF8"/>
    <w:rsid w:val="00351606"/>
    <w:rsid w:val="00351CBC"/>
    <w:rsid w:val="0035250F"/>
    <w:rsid w:val="00352778"/>
    <w:rsid w:val="003527CA"/>
    <w:rsid w:val="00352EC0"/>
    <w:rsid w:val="00353C2B"/>
    <w:rsid w:val="00353E90"/>
    <w:rsid w:val="00354233"/>
    <w:rsid w:val="0035470C"/>
    <w:rsid w:val="003549D3"/>
    <w:rsid w:val="00356796"/>
    <w:rsid w:val="00357C93"/>
    <w:rsid w:val="00360C5F"/>
    <w:rsid w:val="00362249"/>
    <w:rsid w:val="003630E8"/>
    <w:rsid w:val="00363BB4"/>
    <w:rsid w:val="00363CAD"/>
    <w:rsid w:val="00363E11"/>
    <w:rsid w:val="00363F61"/>
    <w:rsid w:val="003663E7"/>
    <w:rsid w:val="00366B41"/>
    <w:rsid w:val="0037139C"/>
    <w:rsid w:val="00371606"/>
    <w:rsid w:val="00371697"/>
    <w:rsid w:val="00371A22"/>
    <w:rsid w:val="00372498"/>
    <w:rsid w:val="00372766"/>
    <w:rsid w:val="00372BBB"/>
    <w:rsid w:val="00373837"/>
    <w:rsid w:val="00374379"/>
    <w:rsid w:val="003744BC"/>
    <w:rsid w:val="00376438"/>
    <w:rsid w:val="00376477"/>
    <w:rsid w:val="0037672D"/>
    <w:rsid w:val="00376A87"/>
    <w:rsid w:val="00377C1E"/>
    <w:rsid w:val="00377C8E"/>
    <w:rsid w:val="00380717"/>
    <w:rsid w:val="00381A30"/>
    <w:rsid w:val="00381C08"/>
    <w:rsid w:val="00382647"/>
    <w:rsid w:val="00382B1A"/>
    <w:rsid w:val="00382BF6"/>
    <w:rsid w:val="0038353C"/>
    <w:rsid w:val="00383A69"/>
    <w:rsid w:val="00384410"/>
    <w:rsid w:val="003844A1"/>
    <w:rsid w:val="0038573A"/>
    <w:rsid w:val="003858FC"/>
    <w:rsid w:val="0038592E"/>
    <w:rsid w:val="00385B8C"/>
    <w:rsid w:val="00386B7D"/>
    <w:rsid w:val="00386F40"/>
    <w:rsid w:val="00387B20"/>
    <w:rsid w:val="00387EC1"/>
    <w:rsid w:val="003902DC"/>
    <w:rsid w:val="00390F08"/>
    <w:rsid w:val="00390FBA"/>
    <w:rsid w:val="003924E7"/>
    <w:rsid w:val="00392623"/>
    <w:rsid w:val="003929B0"/>
    <w:rsid w:val="00392D57"/>
    <w:rsid w:val="00392EBD"/>
    <w:rsid w:val="00393417"/>
    <w:rsid w:val="00393518"/>
    <w:rsid w:val="00394F49"/>
    <w:rsid w:val="0039513D"/>
    <w:rsid w:val="00395CFD"/>
    <w:rsid w:val="00396A8C"/>
    <w:rsid w:val="00396D68"/>
    <w:rsid w:val="00397930"/>
    <w:rsid w:val="00397F3F"/>
    <w:rsid w:val="003A0157"/>
    <w:rsid w:val="003A2852"/>
    <w:rsid w:val="003A2CA9"/>
    <w:rsid w:val="003A366C"/>
    <w:rsid w:val="003A3905"/>
    <w:rsid w:val="003A3A49"/>
    <w:rsid w:val="003A562A"/>
    <w:rsid w:val="003A7123"/>
    <w:rsid w:val="003A7292"/>
    <w:rsid w:val="003A79A5"/>
    <w:rsid w:val="003B112D"/>
    <w:rsid w:val="003B1250"/>
    <w:rsid w:val="003B375F"/>
    <w:rsid w:val="003B4231"/>
    <w:rsid w:val="003B4661"/>
    <w:rsid w:val="003B4AC4"/>
    <w:rsid w:val="003B4E2B"/>
    <w:rsid w:val="003B5327"/>
    <w:rsid w:val="003B564C"/>
    <w:rsid w:val="003B58AE"/>
    <w:rsid w:val="003B60D9"/>
    <w:rsid w:val="003B68C9"/>
    <w:rsid w:val="003B6913"/>
    <w:rsid w:val="003B6D86"/>
    <w:rsid w:val="003C0203"/>
    <w:rsid w:val="003C138C"/>
    <w:rsid w:val="003C1AF1"/>
    <w:rsid w:val="003C26F2"/>
    <w:rsid w:val="003C2821"/>
    <w:rsid w:val="003C29BF"/>
    <w:rsid w:val="003C5578"/>
    <w:rsid w:val="003C586D"/>
    <w:rsid w:val="003C5893"/>
    <w:rsid w:val="003C593E"/>
    <w:rsid w:val="003C5ADC"/>
    <w:rsid w:val="003C6939"/>
    <w:rsid w:val="003C7712"/>
    <w:rsid w:val="003C7762"/>
    <w:rsid w:val="003D2ED1"/>
    <w:rsid w:val="003D43B5"/>
    <w:rsid w:val="003D4AF0"/>
    <w:rsid w:val="003D4F91"/>
    <w:rsid w:val="003D5722"/>
    <w:rsid w:val="003D57D9"/>
    <w:rsid w:val="003D5AA9"/>
    <w:rsid w:val="003D6640"/>
    <w:rsid w:val="003D6A0C"/>
    <w:rsid w:val="003D6D40"/>
    <w:rsid w:val="003D779A"/>
    <w:rsid w:val="003E0174"/>
    <w:rsid w:val="003E0CAC"/>
    <w:rsid w:val="003E1DB1"/>
    <w:rsid w:val="003E2C33"/>
    <w:rsid w:val="003E33DD"/>
    <w:rsid w:val="003E3FB2"/>
    <w:rsid w:val="003E49B2"/>
    <w:rsid w:val="003E4E24"/>
    <w:rsid w:val="003E5E04"/>
    <w:rsid w:val="003E67EC"/>
    <w:rsid w:val="003E6FB0"/>
    <w:rsid w:val="003F0CD8"/>
    <w:rsid w:val="003F0E7B"/>
    <w:rsid w:val="003F1233"/>
    <w:rsid w:val="003F2A18"/>
    <w:rsid w:val="003F51FC"/>
    <w:rsid w:val="003F562F"/>
    <w:rsid w:val="003F6808"/>
    <w:rsid w:val="003F7D85"/>
    <w:rsid w:val="00400475"/>
    <w:rsid w:val="0040080E"/>
    <w:rsid w:val="0040093F"/>
    <w:rsid w:val="0040137C"/>
    <w:rsid w:val="00401757"/>
    <w:rsid w:val="00401A6D"/>
    <w:rsid w:val="0040203F"/>
    <w:rsid w:val="00402BF8"/>
    <w:rsid w:val="00402F2A"/>
    <w:rsid w:val="004032B6"/>
    <w:rsid w:val="0040537E"/>
    <w:rsid w:val="00405577"/>
    <w:rsid w:val="00405A7B"/>
    <w:rsid w:val="00405D95"/>
    <w:rsid w:val="004061A2"/>
    <w:rsid w:val="00406E8F"/>
    <w:rsid w:val="00407397"/>
    <w:rsid w:val="0041268D"/>
    <w:rsid w:val="00413A54"/>
    <w:rsid w:val="00414279"/>
    <w:rsid w:val="00414654"/>
    <w:rsid w:val="00414A90"/>
    <w:rsid w:val="00415D3D"/>
    <w:rsid w:val="0041689B"/>
    <w:rsid w:val="00416D56"/>
    <w:rsid w:val="00417070"/>
    <w:rsid w:val="00417EDF"/>
    <w:rsid w:val="00420FC0"/>
    <w:rsid w:val="004229EF"/>
    <w:rsid w:val="004234AE"/>
    <w:rsid w:val="00423CDA"/>
    <w:rsid w:val="00423FF4"/>
    <w:rsid w:val="0042466E"/>
    <w:rsid w:val="00424D47"/>
    <w:rsid w:val="00425BA8"/>
    <w:rsid w:val="00426108"/>
    <w:rsid w:val="00426715"/>
    <w:rsid w:val="00426A0D"/>
    <w:rsid w:val="00426D80"/>
    <w:rsid w:val="00426E99"/>
    <w:rsid w:val="00427A0A"/>
    <w:rsid w:val="00427A19"/>
    <w:rsid w:val="00427A1F"/>
    <w:rsid w:val="00427EB0"/>
    <w:rsid w:val="00430117"/>
    <w:rsid w:val="0043064D"/>
    <w:rsid w:val="00431038"/>
    <w:rsid w:val="0043148D"/>
    <w:rsid w:val="004316AC"/>
    <w:rsid w:val="00432681"/>
    <w:rsid w:val="0043298B"/>
    <w:rsid w:val="00432B16"/>
    <w:rsid w:val="00432BA7"/>
    <w:rsid w:val="00432F57"/>
    <w:rsid w:val="004337D4"/>
    <w:rsid w:val="00433AFF"/>
    <w:rsid w:val="00433BDF"/>
    <w:rsid w:val="00434063"/>
    <w:rsid w:val="0043409A"/>
    <w:rsid w:val="004348F7"/>
    <w:rsid w:val="00434C2F"/>
    <w:rsid w:val="00434D13"/>
    <w:rsid w:val="00435225"/>
    <w:rsid w:val="004352A5"/>
    <w:rsid w:val="00435317"/>
    <w:rsid w:val="00435752"/>
    <w:rsid w:val="00435BBD"/>
    <w:rsid w:val="004363D7"/>
    <w:rsid w:val="004401B7"/>
    <w:rsid w:val="0044029C"/>
    <w:rsid w:val="00440337"/>
    <w:rsid w:val="00440534"/>
    <w:rsid w:val="00440633"/>
    <w:rsid w:val="004412DD"/>
    <w:rsid w:val="0044173E"/>
    <w:rsid w:val="00441786"/>
    <w:rsid w:val="00441FA9"/>
    <w:rsid w:val="00442568"/>
    <w:rsid w:val="004427BA"/>
    <w:rsid w:val="0044508C"/>
    <w:rsid w:val="004452D7"/>
    <w:rsid w:val="00445A72"/>
    <w:rsid w:val="00445C0D"/>
    <w:rsid w:val="00450378"/>
    <w:rsid w:val="004507D4"/>
    <w:rsid w:val="00450A34"/>
    <w:rsid w:val="00451C93"/>
    <w:rsid w:val="00451F03"/>
    <w:rsid w:val="00452F1C"/>
    <w:rsid w:val="00453474"/>
    <w:rsid w:val="004537D1"/>
    <w:rsid w:val="00455E7D"/>
    <w:rsid w:val="004565E5"/>
    <w:rsid w:val="004576D5"/>
    <w:rsid w:val="00457D3F"/>
    <w:rsid w:val="004607F1"/>
    <w:rsid w:val="004615D4"/>
    <w:rsid w:val="0046201B"/>
    <w:rsid w:val="00463BC6"/>
    <w:rsid w:val="00464595"/>
    <w:rsid w:val="00465215"/>
    <w:rsid w:val="00465742"/>
    <w:rsid w:val="00465905"/>
    <w:rsid w:val="00465DD2"/>
    <w:rsid w:val="00466141"/>
    <w:rsid w:val="0046642C"/>
    <w:rsid w:val="0046644F"/>
    <w:rsid w:val="0046696B"/>
    <w:rsid w:val="00466BB9"/>
    <w:rsid w:val="00470576"/>
    <w:rsid w:val="004706D4"/>
    <w:rsid w:val="00470E2C"/>
    <w:rsid w:val="0047111A"/>
    <w:rsid w:val="00471847"/>
    <w:rsid w:val="00472427"/>
    <w:rsid w:val="00472991"/>
    <w:rsid w:val="00472FD2"/>
    <w:rsid w:val="0047434F"/>
    <w:rsid w:val="004748AF"/>
    <w:rsid w:val="00474A92"/>
    <w:rsid w:val="004751B6"/>
    <w:rsid w:val="00475698"/>
    <w:rsid w:val="00480BB7"/>
    <w:rsid w:val="00481A1B"/>
    <w:rsid w:val="004824AC"/>
    <w:rsid w:val="00482683"/>
    <w:rsid w:val="00483116"/>
    <w:rsid w:val="004840AA"/>
    <w:rsid w:val="004847D3"/>
    <w:rsid w:val="004852CC"/>
    <w:rsid w:val="00485930"/>
    <w:rsid w:val="00485B6F"/>
    <w:rsid w:val="00487637"/>
    <w:rsid w:val="00487E05"/>
    <w:rsid w:val="00490ACB"/>
    <w:rsid w:val="00490B13"/>
    <w:rsid w:val="00490DD9"/>
    <w:rsid w:val="004913DE"/>
    <w:rsid w:val="00492AAF"/>
    <w:rsid w:val="00493D27"/>
    <w:rsid w:val="0049421B"/>
    <w:rsid w:val="00494B18"/>
    <w:rsid w:val="00494DF5"/>
    <w:rsid w:val="00494E2B"/>
    <w:rsid w:val="0049538C"/>
    <w:rsid w:val="004959EC"/>
    <w:rsid w:val="004960E1"/>
    <w:rsid w:val="00496273"/>
    <w:rsid w:val="004975D0"/>
    <w:rsid w:val="004976D3"/>
    <w:rsid w:val="004A00D8"/>
    <w:rsid w:val="004A0977"/>
    <w:rsid w:val="004A1E59"/>
    <w:rsid w:val="004A2443"/>
    <w:rsid w:val="004A270C"/>
    <w:rsid w:val="004A2970"/>
    <w:rsid w:val="004A2D77"/>
    <w:rsid w:val="004A2D7D"/>
    <w:rsid w:val="004A327B"/>
    <w:rsid w:val="004A405D"/>
    <w:rsid w:val="004A4457"/>
    <w:rsid w:val="004A68A6"/>
    <w:rsid w:val="004A76E8"/>
    <w:rsid w:val="004A7BFC"/>
    <w:rsid w:val="004A7C20"/>
    <w:rsid w:val="004A7D43"/>
    <w:rsid w:val="004A7E56"/>
    <w:rsid w:val="004B0258"/>
    <w:rsid w:val="004B11C6"/>
    <w:rsid w:val="004B18E1"/>
    <w:rsid w:val="004B1AD2"/>
    <w:rsid w:val="004B1D7B"/>
    <w:rsid w:val="004B1EE5"/>
    <w:rsid w:val="004B222B"/>
    <w:rsid w:val="004B2986"/>
    <w:rsid w:val="004B2E77"/>
    <w:rsid w:val="004B2EB0"/>
    <w:rsid w:val="004B33FC"/>
    <w:rsid w:val="004B4250"/>
    <w:rsid w:val="004B541E"/>
    <w:rsid w:val="004B556F"/>
    <w:rsid w:val="004B6D9B"/>
    <w:rsid w:val="004B78B6"/>
    <w:rsid w:val="004B7F6A"/>
    <w:rsid w:val="004C0659"/>
    <w:rsid w:val="004C114D"/>
    <w:rsid w:val="004C3901"/>
    <w:rsid w:val="004C4516"/>
    <w:rsid w:val="004C4AE6"/>
    <w:rsid w:val="004C51CF"/>
    <w:rsid w:val="004C6486"/>
    <w:rsid w:val="004C7BA1"/>
    <w:rsid w:val="004D02E0"/>
    <w:rsid w:val="004D1B5F"/>
    <w:rsid w:val="004D2351"/>
    <w:rsid w:val="004D5CC8"/>
    <w:rsid w:val="004D6E59"/>
    <w:rsid w:val="004D6EB5"/>
    <w:rsid w:val="004D74EC"/>
    <w:rsid w:val="004D7894"/>
    <w:rsid w:val="004E006B"/>
    <w:rsid w:val="004E064C"/>
    <w:rsid w:val="004E0B03"/>
    <w:rsid w:val="004E150B"/>
    <w:rsid w:val="004E197D"/>
    <w:rsid w:val="004E1E8D"/>
    <w:rsid w:val="004E3133"/>
    <w:rsid w:val="004E3283"/>
    <w:rsid w:val="004E3ED0"/>
    <w:rsid w:val="004E461B"/>
    <w:rsid w:val="004E547D"/>
    <w:rsid w:val="004E5ADA"/>
    <w:rsid w:val="004E5BBE"/>
    <w:rsid w:val="004E5D7D"/>
    <w:rsid w:val="004E6692"/>
    <w:rsid w:val="004E7018"/>
    <w:rsid w:val="004E78E2"/>
    <w:rsid w:val="004E7AAB"/>
    <w:rsid w:val="004E7F65"/>
    <w:rsid w:val="004F0359"/>
    <w:rsid w:val="004F0741"/>
    <w:rsid w:val="004F07A1"/>
    <w:rsid w:val="004F0969"/>
    <w:rsid w:val="004F16FD"/>
    <w:rsid w:val="004F1AF3"/>
    <w:rsid w:val="004F1F93"/>
    <w:rsid w:val="004F2524"/>
    <w:rsid w:val="004F278F"/>
    <w:rsid w:val="004F2FD0"/>
    <w:rsid w:val="004F36C9"/>
    <w:rsid w:val="004F38EA"/>
    <w:rsid w:val="004F420A"/>
    <w:rsid w:val="004F533E"/>
    <w:rsid w:val="004F548F"/>
    <w:rsid w:val="004F5EA5"/>
    <w:rsid w:val="004F629A"/>
    <w:rsid w:val="004F63AB"/>
    <w:rsid w:val="004F6E12"/>
    <w:rsid w:val="004F793D"/>
    <w:rsid w:val="00500932"/>
    <w:rsid w:val="00500E3A"/>
    <w:rsid w:val="005013B7"/>
    <w:rsid w:val="00501958"/>
    <w:rsid w:val="005024BC"/>
    <w:rsid w:val="00502AFC"/>
    <w:rsid w:val="00503347"/>
    <w:rsid w:val="00504D62"/>
    <w:rsid w:val="00505059"/>
    <w:rsid w:val="005055E2"/>
    <w:rsid w:val="00505B39"/>
    <w:rsid w:val="00505BFE"/>
    <w:rsid w:val="00505EE7"/>
    <w:rsid w:val="00506BCC"/>
    <w:rsid w:val="00507FD9"/>
    <w:rsid w:val="0051015F"/>
    <w:rsid w:val="005107B1"/>
    <w:rsid w:val="00512354"/>
    <w:rsid w:val="005136F8"/>
    <w:rsid w:val="00513DFE"/>
    <w:rsid w:val="00514C11"/>
    <w:rsid w:val="00514EE1"/>
    <w:rsid w:val="005154A2"/>
    <w:rsid w:val="00515626"/>
    <w:rsid w:val="00515EE0"/>
    <w:rsid w:val="00515FC3"/>
    <w:rsid w:val="00516B61"/>
    <w:rsid w:val="00516CB9"/>
    <w:rsid w:val="00516F16"/>
    <w:rsid w:val="00517D10"/>
    <w:rsid w:val="00520207"/>
    <w:rsid w:val="00520728"/>
    <w:rsid w:val="005207A3"/>
    <w:rsid w:val="0052270F"/>
    <w:rsid w:val="0052284F"/>
    <w:rsid w:val="00523A58"/>
    <w:rsid w:val="00523A82"/>
    <w:rsid w:val="00523DAD"/>
    <w:rsid w:val="005240E5"/>
    <w:rsid w:val="005249CA"/>
    <w:rsid w:val="00524DFF"/>
    <w:rsid w:val="005255ED"/>
    <w:rsid w:val="00526FB4"/>
    <w:rsid w:val="00527788"/>
    <w:rsid w:val="00533D26"/>
    <w:rsid w:val="00533D50"/>
    <w:rsid w:val="00534000"/>
    <w:rsid w:val="00534190"/>
    <w:rsid w:val="0053603D"/>
    <w:rsid w:val="005373B5"/>
    <w:rsid w:val="00542538"/>
    <w:rsid w:val="005429EE"/>
    <w:rsid w:val="00543DD6"/>
    <w:rsid w:val="00544818"/>
    <w:rsid w:val="00544C2D"/>
    <w:rsid w:val="00545887"/>
    <w:rsid w:val="00545C08"/>
    <w:rsid w:val="00545E11"/>
    <w:rsid w:val="00546817"/>
    <w:rsid w:val="00546E13"/>
    <w:rsid w:val="00550025"/>
    <w:rsid w:val="00550092"/>
    <w:rsid w:val="00550BAB"/>
    <w:rsid w:val="005514AE"/>
    <w:rsid w:val="00552029"/>
    <w:rsid w:val="005522D4"/>
    <w:rsid w:val="005523E5"/>
    <w:rsid w:val="005528AC"/>
    <w:rsid w:val="00552F3F"/>
    <w:rsid w:val="0055352D"/>
    <w:rsid w:val="005535B1"/>
    <w:rsid w:val="00553CD8"/>
    <w:rsid w:val="00553FE3"/>
    <w:rsid w:val="00554ADE"/>
    <w:rsid w:val="00554ECC"/>
    <w:rsid w:val="0055510B"/>
    <w:rsid w:val="005551F1"/>
    <w:rsid w:val="00555814"/>
    <w:rsid w:val="005558B6"/>
    <w:rsid w:val="005565CC"/>
    <w:rsid w:val="0055681C"/>
    <w:rsid w:val="005568DC"/>
    <w:rsid w:val="005605F7"/>
    <w:rsid w:val="00561039"/>
    <w:rsid w:val="00561655"/>
    <w:rsid w:val="00562579"/>
    <w:rsid w:val="00564164"/>
    <w:rsid w:val="00564DD4"/>
    <w:rsid w:val="0056549E"/>
    <w:rsid w:val="005657B9"/>
    <w:rsid w:val="005659C9"/>
    <w:rsid w:val="00565B17"/>
    <w:rsid w:val="0056600C"/>
    <w:rsid w:val="005662E0"/>
    <w:rsid w:val="00566B8F"/>
    <w:rsid w:val="00566E61"/>
    <w:rsid w:val="005701AC"/>
    <w:rsid w:val="0057058D"/>
    <w:rsid w:val="00570C4E"/>
    <w:rsid w:val="00571A7B"/>
    <w:rsid w:val="00572A0E"/>
    <w:rsid w:val="0057327F"/>
    <w:rsid w:val="00573A83"/>
    <w:rsid w:val="00575AF1"/>
    <w:rsid w:val="00575E5B"/>
    <w:rsid w:val="005766A3"/>
    <w:rsid w:val="00580251"/>
    <w:rsid w:val="0058170B"/>
    <w:rsid w:val="005819D3"/>
    <w:rsid w:val="00581F69"/>
    <w:rsid w:val="00581F82"/>
    <w:rsid w:val="00583D38"/>
    <w:rsid w:val="00584914"/>
    <w:rsid w:val="0058578F"/>
    <w:rsid w:val="005857B0"/>
    <w:rsid w:val="0058594E"/>
    <w:rsid w:val="00585D2A"/>
    <w:rsid w:val="00585D39"/>
    <w:rsid w:val="00585F1A"/>
    <w:rsid w:val="0058623D"/>
    <w:rsid w:val="005866CB"/>
    <w:rsid w:val="0058707B"/>
    <w:rsid w:val="00587164"/>
    <w:rsid w:val="00591793"/>
    <w:rsid w:val="0059209F"/>
    <w:rsid w:val="0059248F"/>
    <w:rsid w:val="00592D59"/>
    <w:rsid w:val="00592D79"/>
    <w:rsid w:val="005947B3"/>
    <w:rsid w:val="005950AA"/>
    <w:rsid w:val="0059681E"/>
    <w:rsid w:val="005976F7"/>
    <w:rsid w:val="005A09A8"/>
    <w:rsid w:val="005A0D9F"/>
    <w:rsid w:val="005A1FC0"/>
    <w:rsid w:val="005A29EC"/>
    <w:rsid w:val="005A3231"/>
    <w:rsid w:val="005A354A"/>
    <w:rsid w:val="005A3CDF"/>
    <w:rsid w:val="005A3F83"/>
    <w:rsid w:val="005A4044"/>
    <w:rsid w:val="005A5A53"/>
    <w:rsid w:val="005A62BB"/>
    <w:rsid w:val="005A73E8"/>
    <w:rsid w:val="005A7798"/>
    <w:rsid w:val="005A7A52"/>
    <w:rsid w:val="005A7BDA"/>
    <w:rsid w:val="005B0C94"/>
    <w:rsid w:val="005B113A"/>
    <w:rsid w:val="005B263E"/>
    <w:rsid w:val="005B2B6F"/>
    <w:rsid w:val="005B2CB6"/>
    <w:rsid w:val="005B3882"/>
    <w:rsid w:val="005B395E"/>
    <w:rsid w:val="005B55C7"/>
    <w:rsid w:val="005B59B3"/>
    <w:rsid w:val="005B6430"/>
    <w:rsid w:val="005B65E3"/>
    <w:rsid w:val="005C04AE"/>
    <w:rsid w:val="005C0FF5"/>
    <w:rsid w:val="005C127A"/>
    <w:rsid w:val="005C2AAB"/>
    <w:rsid w:val="005C2CA9"/>
    <w:rsid w:val="005C5C62"/>
    <w:rsid w:val="005C5E27"/>
    <w:rsid w:val="005C6421"/>
    <w:rsid w:val="005C6900"/>
    <w:rsid w:val="005C6BFF"/>
    <w:rsid w:val="005D073E"/>
    <w:rsid w:val="005D1857"/>
    <w:rsid w:val="005D1D6E"/>
    <w:rsid w:val="005D283F"/>
    <w:rsid w:val="005D4E11"/>
    <w:rsid w:val="005D5FB4"/>
    <w:rsid w:val="005D7734"/>
    <w:rsid w:val="005D7B1C"/>
    <w:rsid w:val="005E04E9"/>
    <w:rsid w:val="005E056E"/>
    <w:rsid w:val="005E227A"/>
    <w:rsid w:val="005E2DF4"/>
    <w:rsid w:val="005E3803"/>
    <w:rsid w:val="005E4E21"/>
    <w:rsid w:val="005E675F"/>
    <w:rsid w:val="005E6953"/>
    <w:rsid w:val="005E73A1"/>
    <w:rsid w:val="005E7FDC"/>
    <w:rsid w:val="005F0755"/>
    <w:rsid w:val="005F0F77"/>
    <w:rsid w:val="005F12CC"/>
    <w:rsid w:val="005F1617"/>
    <w:rsid w:val="005F21E4"/>
    <w:rsid w:val="005F2445"/>
    <w:rsid w:val="005F3A68"/>
    <w:rsid w:val="005F3E42"/>
    <w:rsid w:val="005F434B"/>
    <w:rsid w:val="005F47A7"/>
    <w:rsid w:val="005F47B2"/>
    <w:rsid w:val="005F4FB2"/>
    <w:rsid w:val="005F54E4"/>
    <w:rsid w:val="005F54E9"/>
    <w:rsid w:val="005F55CB"/>
    <w:rsid w:val="005F6440"/>
    <w:rsid w:val="005F6483"/>
    <w:rsid w:val="005F670D"/>
    <w:rsid w:val="005F71F7"/>
    <w:rsid w:val="005F72BD"/>
    <w:rsid w:val="0060090C"/>
    <w:rsid w:val="0060153E"/>
    <w:rsid w:val="006015DE"/>
    <w:rsid w:val="00601BDD"/>
    <w:rsid w:val="00601EA5"/>
    <w:rsid w:val="00602ADA"/>
    <w:rsid w:val="00603209"/>
    <w:rsid w:val="00603538"/>
    <w:rsid w:val="006038A3"/>
    <w:rsid w:val="00603FCF"/>
    <w:rsid w:val="006045E6"/>
    <w:rsid w:val="00604615"/>
    <w:rsid w:val="00604AA6"/>
    <w:rsid w:val="00605189"/>
    <w:rsid w:val="006060C2"/>
    <w:rsid w:val="0060789E"/>
    <w:rsid w:val="00607AE0"/>
    <w:rsid w:val="00610F83"/>
    <w:rsid w:val="00610FA7"/>
    <w:rsid w:val="00611A0D"/>
    <w:rsid w:val="00611CD1"/>
    <w:rsid w:val="00612C87"/>
    <w:rsid w:val="006146E9"/>
    <w:rsid w:val="006153D3"/>
    <w:rsid w:val="00615629"/>
    <w:rsid w:val="00615CB0"/>
    <w:rsid w:val="00615CEC"/>
    <w:rsid w:val="00616B4D"/>
    <w:rsid w:val="00617BA7"/>
    <w:rsid w:val="00617F0C"/>
    <w:rsid w:val="00617FB1"/>
    <w:rsid w:val="00620126"/>
    <w:rsid w:val="00620689"/>
    <w:rsid w:val="006209E2"/>
    <w:rsid w:val="006222B7"/>
    <w:rsid w:val="00623999"/>
    <w:rsid w:val="00625C67"/>
    <w:rsid w:val="00630799"/>
    <w:rsid w:val="006314B2"/>
    <w:rsid w:val="00631899"/>
    <w:rsid w:val="006318B8"/>
    <w:rsid w:val="00633C29"/>
    <w:rsid w:val="00633DE2"/>
    <w:rsid w:val="00633F62"/>
    <w:rsid w:val="00633FB0"/>
    <w:rsid w:val="00634607"/>
    <w:rsid w:val="006359DD"/>
    <w:rsid w:val="006363F3"/>
    <w:rsid w:val="00637B40"/>
    <w:rsid w:val="00637FF4"/>
    <w:rsid w:val="00641542"/>
    <w:rsid w:val="00641849"/>
    <w:rsid w:val="00642159"/>
    <w:rsid w:val="00643759"/>
    <w:rsid w:val="006438D5"/>
    <w:rsid w:val="006442F7"/>
    <w:rsid w:val="006443BD"/>
    <w:rsid w:val="00645384"/>
    <w:rsid w:val="00645C6A"/>
    <w:rsid w:val="006469A0"/>
    <w:rsid w:val="006470BF"/>
    <w:rsid w:val="006514B6"/>
    <w:rsid w:val="006518F8"/>
    <w:rsid w:val="00651BD4"/>
    <w:rsid w:val="0065386A"/>
    <w:rsid w:val="00654216"/>
    <w:rsid w:val="00654D4C"/>
    <w:rsid w:val="00655224"/>
    <w:rsid w:val="0065535B"/>
    <w:rsid w:val="00655C32"/>
    <w:rsid w:val="0065635F"/>
    <w:rsid w:val="00656C6C"/>
    <w:rsid w:val="00657EF3"/>
    <w:rsid w:val="0066051B"/>
    <w:rsid w:val="00660B24"/>
    <w:rsid w:val="00661319"/>
    <w:rsid w:val="00662506"/>
    <w:rsid w:val="00662AD5"/>
    <w:rsid w:val="00662F9F"/>
    <w:rsid w:val="0066452F"/>
    <w:rsid w:val="00664B14"/>
    <w:rsid w:val="00664CB5"/>
    <w:rsid w:val="0066506D"/>
    <w:rsid w:val="00665B8E"/>
    <w:rsid w:val="00665BAB"/>
    <w:rsid w:val="0066672F"/>
    <w:rsid w:val="00666F3D"/>
    <w:rsid w:val="006675EB"/>
    <w:rsid w:val="00667D4C"/>
    <w:rsid w:val="00667F80"/>
    <w:rsid w:val="00670837"/>
    <w:rsid w:val="006716C0"/>
    <w:rsid w:val="006724AF"/>
    <w:rsid w:val="00672D38"/>
    <w:rsid w:val="00674972"/>
    <w:rsid w:val="00674B94"/>
    <w:rsid w:val="00675256"/>
    <w:rsid w:val="00675608"/>
    <w:rsid w:val="0067672E"/>
    <w:rsid w:val="0067732D"/>
    <w:rsid w:val="006777CD"/>
    <w:rsid w:val="00677B4E"/>
    <w:rsid w:val="00680B4A"/>
    <w:rsid w:val="0068209D"/>
    <w:rsid w:val="00682B0A"/>
    <w:rsid w:val="00683AD6"/>
    <w:rsid w:val="00683E55"/>
    <w:rsid w:val="006840DE"/>
    <w:rsid w:val="00684343"/>
    <w:rsid w:val="00684B69"/>
    <w:rsid w:val="00685440"/>
    <w:rsid w:val="00685578"/>
    <w:rsid w:val="006855B1"/>
    <w:rsid w:val="00685CA7"/>
    <w:rsid w:val="00686405"/>
    <w:rsid w:val="00686BF7"/>
    <w:rsid w:val="006872DB"/>
    <w:rsid w:val="006912A2"/>
    <w:rsid w:val="006917D8"/>
    <w:rsid w:val="00695B9C"/>
    <w:rsid w:val="006960C2"/>
    <w:rsid w:val="006965F2"/>
    <w:rsid w:val="00696C7C"/>
    <w:rsid w:val="006972CD"/>
    <w:rsid w:val="00697699"/>
    <w:rsid w:val="00697A50"/>
    <w:rsid w:val="00697F56"/>
    <w:rsid w:val="006A0377"/>
    <w:rsid w:val="006A14FB"/>
    <w:rsid w:val="006A194F"/>
    <w:rsid w:val="006A2788"/>
    <w:rsid w:val="006A286F"/>
    <w:rsid w:val="006A3025"/>
    <w:rsid w:val="006A3260"/>
    <w:rsid w:val="006A465B"/>
    <w:rsid w:val="006A47CB"/>
    <w:rsid w:val="006A4818"/>
    <w:rsid w:val="006A4B2F"/>
    <w:rsid w:val="006A5AD3"/>
    <w:rsid w:val="006A5CD0"/>
    <w:rsid w:val="006A618E"/>
    <w:rsid w:val="006A6C3A"/>
    <w:rsid w:val="006A7F08"/>
    <w:rsid w:val="006B0791"/>
    <w:rsid w:val="006B07B8"/>
    <w:rsid w:val="006B0CAC"/>
    <w:rsid w:val="006B1041"/>
    <w:rsid w:val="006B11C6"/>
    <w:rsid w:val="006B1F22"/>
    <w:rsid w:val="006B1FD9"/>
    <w:rsid w:val="006B2C32"/>
    <w:rsid w:val="006B30AD"/>
    <w:rsid w:val="006B39AA"/>
    <w:rsid w:val="006B3EA3"/>
    <w:rsid w:val="006B4314"/>
    <w:rsid w:val="006B449C"/>
    <w:rsid w:val="006B4BDD"/>
    <w:rsid w:val="006B4BF4"/>
    <w:rsid w:val="006B5242"/>
    <w:rsid w:val="006B53AE"/>
    <w:rsid w:val="006B55B8"/>
    <w:rsid w:val="006B5F5A"/>
    <w:rsid w:val="006B752F"/>
    <w:rsid w:val="006B77EF"/>
    <w:rsid w:val="006B7D70"/>
    <w:rsid w:val="006C0216"/>
    <w:rsid w:val="006C03BA"/>
    <w:rsid w:val="006C0521"/>
    <w:rsid w:val="006C11B8"/>
    <w:rsid w:val="006C1BC3"/>
    <w:rsid w:val="006C20A6"/>
    <w:rsid w:val="006C26C0"/>
    <w:rsid w:val="006C2BF5"/>
    <w:rsid w:val="006C3265"/>
    <w:rsid w:val="006C432A"/>
    <w:rsid w:val="006C4961"/>
    <w:rsid w:val="006C5DB7"/>
    <w:rsid w:val="006C6211"/>
    <w:rsid w:val="006C6580"/>
    <w:rsid w:val="006C6B76"/>
    <w:rsid w:val="006C6EBB"/>
    <w:rsid w:val="006C7CF5"/>
    <w:rsid w:val="006D002A"/>
    <w:rsid w:val="006D0788"/>
    <w:rsid w:val="006D1CEE"/>
    <w:rsid w:val="006D1F0A"/>
    <w:rsid w:val="006D24B5"/>
    <w:rsid w:val="006D2856"/>
    <w:rsid w:val="006D2BB7"/>
    <w:rsid w:val="006D30AE"/>
    <w:rsid w:val="006D4834"/>
    <w:rsid w:val="006D49D4"/>
    <w:rsid w:val="006D4A98"/>
    <w:rsid w:val="006D4F5F"/>
    <w:rsid w:val="006D63D7"/>
    <w:rsid w:val="006D6F15"/>
    <w:rsid w:val="006D7528"/>
    <w:rsid w:val="006D7973"/>
    <w:rsid w:val="006D7FE8"/>
    <w:rsid w:val="006E0251"/>
    <w:rsid w:val="006E1CEA"/>
    <w:rsid w:val="006E24D8"/>
    <w:rsid w:val="006E2B37"/>
    <w:rsid w:val="006E3AC5"/>
    <w:rsid w:val="006E3E2B"/>
    <w:rsid w:val="006E4152"/>
    <w:rsid w:val="006E425B"/>
    <w:rsid w:val="006E4A0F"/>
    <w:rsid w:val="006E4C0D"/>
    <w:rsid w:val="006E4C45"/>
    <w:rsid w:val="006E51C4"/>
    <w:rsid w:val="006E5429"/>
    <w:rsid w:val="006E56B2"/>
    <w:rsid w:val="006E610C"/>
    <w:rsid w:val="006E721D"/>
    <w:rsid w:val="006F0381"/>
    <w:rsid w:val="006F108C"/>
    <w:rsid w:val="006F1351"/>
    <w:rsid w:val="006F13BA"/>
    <w:rsid w:val="006F1694"/>
    <w:rsid w:val="006F1808"/>
    <w:rsid w:val="006F1A30"/>
    <w:rsid w:val="006F3129"/>
    <w:rsid w:val="006F3335"/>
    <w:rsid w:val="006F4025"/>
    <w:rsid w:val="006F44C2"/>
    <w:rsid w:val="006F54A3"/>
    <w:rsid w:val="006F57D4"/>
    <w:rsid w:val="006F62F1"/>
    <w:rsid w:val="006F636B"/>
    <w:rsid w:val="006F6B02"/>
    <w:rsid w:val="006F720E"/>
    <w:rsid w:val="006F75C2"/>
    <w:rsid w:val="006F790B"/>
    <w:rsid w:val="00700F9E"/>
    <w:rsid w:val="007013BE"/>
    <w:rsid w:val="007014D9"/>
    <w:rsid w:val="00701575"/>
    <w:rsid w:val="00701A5C"/>
    <w:rsid w:val="00701FA0"/>
    <w:rsid w:val="0070377F"/>
    <w:rsid w:val="007041B3"/>
    <w:rsid w:val="00704239"/>
    <w:rsid w:val="007053CF"/>
    <w:rsid w:val="007055FF"/>
    <w:rsid w:val="007059E2"/>
    <w:rsid w:val="007113D9"/>
    <w:rsid w:val="00711D6D"/>
    <w:rsid w:val="00711F59"/>
    <w:rsid w:val="00712663"/>
    <w:rsid w:val="00712E87"/>
    <w:rsid w:val="00713352"/>
    <w:rsid w:val="00715024"/>
    <w:rsid w:val="007152DA"/>
    <w:rsid w:val="00715E44"/>
    <w:rsid w:val="007166EB"/>
    <w:rsid w:val="00716A52"/>
    <w:rsid w:val="00716AA6"/>
    <w:rsid w:val="00716BA5"/>
    <w:rsid w:val="00716E27"/>
    <w:rsid w:val="0071709A"/>
    <w:rsid w:val="00717594"/>
    <w:rsid w:val="00717730"/>
    <w:rsid w:val="00717B0B"/>
    <w:rsid w:val="007202B0"/>
    <w:rsid w:val="007212B6"/>
    <w:rsid w:val="00721B23"/>
    <w:rsid w:val="007220F9"/>
    <w:rsid w:val="00724517"/>
    <w:rsid w:val="0072652F"/>
    <w:rsid w:val="007265FE"/>
    <w:rsid w:val="0072759A"/>
    <w:rsid w:val="00727974"/>
    <w:rsid w:val="00727C58"/>
    <w:rsid w:val="00727EA6"/>
    <w:rsid w:val="0073085C"/>
    <w:rsid w:val="00730A05"/>
    <w:rsid w:val="00731093"/>
    <w:rsid w:val="007312E1"/>
    <w:rsid w:val="00731A23"/>
    <w:rsid w:val="007331B2"/>
    <w:rsid w:val="007331DF"/>
    <w:rsid w:val="0073356B"/>
    <w:rsid w:val="00733C02"/>
    <w:rsid w:val="00733C97"/>
    <w:rsid w:val="0073501A"/>
    <w:rsid w:val="0073512A"/>
    <w:rsid w:val="007351D8"/>
    <w:rsid w:val="00735944"/>
    <w:rsid w:val="0073657E"/>
    <w:rsid w:val="00736A72"/>
    <w:rsid w:val="00737112"/>
    <w:rsid w:val="00737C0F"/>
    <w:rsid w:val="0074010D"/>
    <w:rsid w:val="00740213"/>
    <w:rsid w:val="00740745"/>
    <w:rsid w:val="007407D8"/>
    <w:rsid w:val="00740A1C"/>
    <w:rsid w:val="00740AE9"/>
    <w:rsid w:val="0074157A"/>
    <w:rsid w:val="00741DD9"/>
    <w:rsid w:val="007424D2"/>
    <w:rsid w:val="007426D9"/>
    <w:rsid w:val="00743FA5"/>
    <w:rsid w:val="0074499B"/>
    <w:rsid w:val="00744F21"/>
    <w:rsid w:val="0074549A"/>
    <w:rsid w:val="00745CC5"/>
    <w:rsid w:val="00745F5C"/>
    <w:rsid w:val="007462D7"/>
    <w:rsid w:val="00746599"/>
    <w:rsid w:val="00746EAD"/>
    <w:rsid w:val="00747449"/>
    <w:rsid w:val="00747F30"/>
    <w:rsid w:val="0075090F"/>
    <w:rsid w:val="00750F45"/>
    <w:rsid w:val="00750F96"/>
    <w:rsid w:val="007513F6"/>
    <w:rsid w:val="00751EE4"/>
    <w:rsid w:val="007521D6"/>
    <w:rsid w:val="007536C9"/>
    <w:rsid w:val="00754003"/>
    <w:rsid w:val="00754207"/>
    <w:rsid w:val="007550DF"/>
    <w:rsid w:val="00756A88"/>
    <w:rsid w:val="00757CE9"/>
    <w:rsid w:val="00757D24"/>
    <w:rsid w:val="00760B53"/>
    <w:rsid w:val="007620DE"/>
    <w:rsid w:val="00762924"/>
    <w:rsid w:val="00762F4B"/>
    <w:rsid w:val="00763519"/>
    <w:rsid w:val="007641CE"/>
    <w:rsid w:val="0076444B"/>
    <w:rsid w:val="00765628"/>
    <w:rsid w:val="007660A9"/>
    <w:rsid w:val="00766FCB"/>
    <w:rsid w:val="007679F9"/>
    <w:rsid w:val="0077045A"/>
    <w:rsid w:val="00770FF9"/>
    <w:rsid w:val="007713EC"/>
    <w:rsid w:val="00772271"/>
    <w:rsid w:val="00772624"/>
    <w:rsid w:val="00773046"/>
    <w:rsid w:val="0077379B"/>
    <w:rsid w:val="00774E5F"/>
    <w:rsid w:val="00775A58"/>
    <w:rsid w:val="0077670A"/>
    <w:rsid w:val="0077753B"/>
    <w:rsid w:val="00777B49"/>
    <w:rsid w:val="0078035D"/>
    <w:rsid w:val="0078053E"/>
    <w:rsid w:val="007818B6"/>
    <w:rsid w:val="0078228A"/>
    <w:rsid w:val="007825BD"/>
    <w:rsid w:val="0078330D"/>
    <w:rsid w:val="0078357C"/>
    <w:rsid w:val="00783EE5"/>
    <w:rsid w:val="0078469D"/>
    <w:rsid w:val="0078504C"/>
    <w:rsid w:val="007854C1"/>
    <w:rsid w:val="007863D0"/>
    <w:rsid w:val="00786866"/>
    <w:rsid w:val="007876A8"/>
    <w:rsid w:val="007902EB"/>
    <w:rsid w:val="007912DB"/>
    <w:rsid w:val="00791320"/>
    <w:rsid w:val="00791866"/>
    <w:rsid w:val="00791CB6"/>
    <w:rsid w:val="00791CDE"/>
    <w:rsid w:val="00791D13"/>
    <w:rsid w:val="007926E5"/>
    <w:rsid w:val="00792BC1"/>
    <w:rsid w:val="00792E01"/>
    <w:rsid w:val="0079375B"/>
    <w:rsid w:val="00793D83"/>
    <w:rsid w:val="00794CA0"/>
    <w:rsid w:val="007959B6"/>
    <w:rsid w:val="00795E43"/>
    <w:rsid w:val="0079606A"/>
    <w:rsid w:val="00797FD7"/>
    <w:rsid w:val="007A06BC"/>
    <w:rsid w:val="007A11D3"/>
    <w:rsid w:val="007A13DA"/>
    <w:rsid w:val="007A3821"/>
    <w:rsid w:val="007A46DD"/>
    <w:rsid w:val="007A59A8"/>
    <w:rsid w:val="007A68E2"/>
    <w:rsid w:val="007A7E33"/>
    <w:rsid w:val="007B0BCC"/>
    <w:rsid w:val="007B1181"/>
    <w:rsid w:val="007B15CD"/>
    <w:rsid w:val="007B1BAD"/>
    <w:rsid w:val="007B20D2"/>
    <w:rsid w:val="007B20F0"/>
    <w:rsid w:val="007B2915"/>
    <w:rsid w:val="007B2F87"/>
    <w:rsid w:val="007B54A2"/>
    <w:rsid w:val="007B5B4A"/>
    <w:rsid w:val="007B5CD6"/>
    <w:rsid w:val="007B5DB6"/>
    <w:rsid w:val="007B5F9D"/>
    <w:rsid w:val="007B639E"/>
    <w:rsid w:val="007B7394"/>
    <w:rsid w:val="007C01FC"/>
    <w:rsid w:val="007C051A"/>
    <w:rsid w:val="007C057B"/>
    <w:rsid w:val="007C07A0"/>
    <w:rsid w:val="007C10B3"/>
    <w:rsid w:val="007C1E80"/>
    <w:rsid w:val="007C2394"/>
    <w:rsid w:val="007C239D"/>
    <w:rsid w:val="007C2AC6"/>
    <w:rsid w:val="007C32C8"/>
    <w:rsid w:val="007C4528"/>
    <w:rsid w:val="007C46C9"/>
    <w:rsid w:val="007C4C33"/>
    <w:rsid w:val="007C4D4C"/>
    <w:rsid w:val="007C5B63"/>
    <w:rsid w:val="007C5BA1"/>
    <w:rsid w:val="007C631C"/>
    <w:rsid w:val="007C69BD"/>
    <w:rsid w:val="007C6A08"/>
    <w:rsid w:val="007C7C9D"/>
    <w:rsid w:val="007D0855"/>
    <w:rsid w:val="007D1934"/>
    <w:rsid w:val="007D221E"/>
    <w:rsid w:val="007D29FC"/>
    <w:rsid w:val="007D38D6"/>
    <w:rsid w:val="007D443D"/>
    <w:rsid w:val="007D4E8D"/>
    <w:rsid w:val="007D5330"/>
    <w:rsid w:val="007D73FA"/>
    <w:rsid w:val="007D7BFB"/>
    <w:rsid w:val="007E0095"/>
    <w:rsid w:val="007E00DF"/>
    <w:rsid w:val="007E0982"/>
    <w:rsid w:val="007E0F7B"/>
    <w:rsid w:val="007E10CB"/>
    <w:rsid w:val="007E2653"/>
    <w:rsid w:val="007E2D77"/>
    <w:rsid w:val="007E3902"/>
    <w:rsid w:val="007E39A0"/>
    <w:rsid w:val="007E3C0E"/>
    <w:rsid w:val="007E3C66"/>
    <w:rsid w:val="007E4086"/>
    <w:rsid w:val="007E40E2"/>
    <w:rsid w:val="007E4899"/>
    <w:rsid w:val="007E539E"/>
    <w:rsid w:val="007E5534"/>
    <w:rsid w:val="007E58A9"/>
    <w:rsid w:val="007E6178"/>
    <w:rsid w:val="007E6A5C"/>
    <w:rsid w:val="007E6E6D"/>
    <w:rsid w:val="007E7478"/>
    <w:rsid w:val="007E7C4A"/>
    <w:rsid w:val="007F03B1"/>
    <w:rsid w:val="007F1651"/>
    <w:rsid w:val="007F212B"/>
    <w:rsid w:val="007F29CE"/>
    <w:rsid w:val="007F5179"/>
    <w:rsid w:val="007F51EA"/>
    <w:rsid w:val="007F5603"/>
    <w:rsid w:val="007F64EE"/>
    <w:rsid w:val="007F74A2"/>
    <w:rsid w:val="007F7765"/>
    <w:rsid w:val="00800212"/>
    <w:rsid w:val="00800A28"/>
    <w:rsid w:val="00800D1F"/>
    <w:rsid w:val="008017B3"/>
    <w:rsid w:val="00801FCE"/>
    <w:rsid w:val="0080293D"/>
    <w:rsid w:val="00802BA0"/>
    <w:rsid w:val="00803CFC"/>
    <w:rsid w:val="008041C9"/>
    <w:rsid w:val="00805CCC"/>
    <w:rsid w:val="00805E37"/>
    <w:rsid w:val="00805EA4"/>
    <w:rsid w:val="00806168"/>
    <w:rsid w:val="0080629C"/>
    <w:rsid w:val="00806313"/>
    <w:rsid w:val="0080640C"/>
    <w:rsid w:val="008064B0"/>
    <w:rsid w:val="008075B1"/>
    <w:rsid w:val="00807702"/>
    <w:rsid w:val="00807DF5"/>
    <w:rsid w:val="00810257"/>
    <w:rsid w:val="0081136C"/>
    <w:rsid w:val="008114C1"/>
    <w:rsid w:val="00812192"/>
    <w:rsid w:val="00816471"/>
    <w:rsid w:val="00817026"/>
    <w:rsid w:val="00820B01"/>
    <w:rsid w:val="00820F63"/>
    <w:rsid w:val="00821759"/>
    <w:rsid w:val="008218F7"/>
    <w:rsid w:val="00822398"/>
    <w:rsid w:val="00822A9B"/>
    <w:rsid w:val="00822B77"/>
    <w:rsid w:val="00825657"/>
    <w:rsid w:val="0082576B"/>
    <w:rsid w:val="00826928"/>
    <w:rsid w:val="00826ED2"/>
    <w:rsid w:val="0082710D"/>
    <w:rsid w:val="00827C51"/>
    <w:rsid w:val="0083097B"/>
    <w:rsid w:val="00830EA8"/>
    <w:rsid w:val="00830F71"/>
    <w:rsid w:val="008310CD"/>
    <w:rsid w:val="00831752"/>
    <w:rsid w:val="0083197F"/>
    <w:rsid w:val="00832102"/>
    <w:rsid w:val="00832204"/>
    <w:rsid w:val="00833F74"/>
    <w:rsid w:val="00834D01"/>
    <w:rsid w:val="00834FAB"/>
    <w:rsid w:val="0083597E"/>
    <w:rsid w:val="008369E8"/>
    <w:rsid w:val="00836D0A"/>
    <w:rsid w:val="0083760B"/>
    <w:rsid w:val="0083795C"/>
    <w:rsid w:val="00837FF8"/>
    <w:rsid w:val="00840610"/>
    <w:rsid w:val="00840DEF"/>
    <w:rsid w:val="00840FE2"/>
    <w:rsid w:val="00841F95"/>
    <w:rsid w:val="00842E65"/>
    <w:rsid w:val="0084304A"/>
    <w:rsid w:val="00843296"/>
    <w:rsid w:val="00843470"/>
    <w:rsid w:val="00843862"/>
    <w:rsid w:val="00843A5F"/>
    <w:rsid w:val="00845FF9"/>
    <w:rsid w:val="00846DE0"/>
    <w:rsid w:val="008473A4"/>
    <w:rsid w:val="008473AD"/>
    <w:rsid w:val="00850226"/>
    <w:rsid w:val="00850BB7"/>
    <w:rsid w:val="00852018"/>
    <w:rsid w:val="00852088"/>
    <w:rsid w:val="00852E78"/>
    <w:rsid w:val="00853591"/>
    <w:rsid w:val="008561FE"/>
    <w:rsid w:val="00857559"/>
    <w:rsid w:val="0085760B"/>
    <w:rsid w:val="00860CCA"/>
    <w:rsid w:val="00861196"/>
    <w:rsid w:val="008616D3"/>
    <w:rsid w:val="00861851"/>
    <w:rsid w:val="008618E8"/>
    <w:rsid w:val="008626D4"/>
    <w:rsid w:val="00862790"/>
    <w:rsid w:val="00862844"/>
    <w:rsid w:val="00863090"/>
    <w:rsid w:val="0086386D"/>
    <w:rsid w:val="00863A0A"/>
    <w:rsid w:val="00864354"/>
    <w:rsid w:val="00865C6D"/>
    <w:rsid w:val="00866CB4"/>
    <w:rsid w:val="00866DD8"/>
    <w:rsid w:val="00867CE6"/>
    <w:rsid w:val="008712FE"/>
    <w:rsid w:val="00871574"/>
    <w:rsid w:val="00871E89"/>
    <w:rsid w:val="00871FB7"/>
    <w:rsid w:val="0087214E"/>
    <w:rsid w:val="00873469"/>
    <w:rsid w:val="00873C22"/>
    <w:rsid w:val="0087546D"/>
    <w:rsid w:val="0087553D"/>
    <w:rsid w:val="0087607C"/>
    <w:rsid w:val="0087761E"/>
    <w:rsid w:val="00877CB4"/>
    <w:rsid w:val="008800B3"/>
    <w:rsid w:val="008805F4"/>
    <w:rsid w:val="00881DA5"/>
    <w:rsid w:val="00882058"/>
    <w:rsid w:val="00883DF2"/>
    <w:rsid w:val="00883F03"/>
    <w:rsid w:val="0088483A"/>
    <w:rsid w:val="00884DD5"/>
    <w:rsid w:val="0088633D"/>
    <w:rsid w:val="00886451"/>
    <w:rsid w:val="00886DB1"/>
    <w:rsid w:val="00890194"/>
    <w:rsid w:val="00890206"/>
    <w:rsid w:val="00890C49"/>
    <w:rsid w:val="00890E28"/>
    <w:rsid w:val="0089192B"/>
    <w:rsid w:val="0089414D"/>
    <w:rsid w:val="0089493E"/>
    <w:rsid w:val="00896803"/>
    <w:rsid w:val="008978E5"/>
    <w:rsid w:val="008A0800"/>
    <w:rsid w:val="008A0C26"/>
    <w:rsid w:val="008A0FA4"/>
    <w:rsid w:val="008A1481"/>
    <w:rsid w:val="008A3003"/>
    <w:rsid w:val="008A363A"/>
    <w:rsid w:val="008A3D0B"/>
    <w:rsid w:val="008A48F8"/>
    <w:rsid w:val="008A4A6E"/>
    <w:rsid w:val="008A59E1"/>
    <w:rsid w:val="008A5BB8"/>
    <w:rsid w:val="008A5C42"/>
    <w:rsid w:val="008A63EC"/>
    <w:rsid w:val="008A68FA"/>
    <w:rsid w:val="008A6CA8"/>
    <w:rsid w:val="008A71A3"/>
    <w:rsid w:val="008A7C44"/>
    <w:rsid w:val="008B2466"/>
    <w:rsid w:val="008B32E9"/>
    <w:rsid w:val="008B3B74"/>
    <w:rsid w:val="008B4D36"/>
    <w:rsid w:val="008B6A73"/>
    <w:rsid w:val="008B6B1D"/>
    <w:rsid w:val="008B6C21"/>
    <w:rsid w:val="008B6DE5"/>
    <w:rsid w:val="008B6E15"/>
    <w:rsid w:val="008B78B5"/>
    <w:rsid w:val="008C03C6"/>
    <w:rsid w:val="008C13A4"/>
    <w:rsid w:val="008C2B89"/>
    <w:rsid w:val="008C499E"/>
    <w:rsid w:val="008C4B91"/>
    <w:rsid w:val="008C4FCD"/>
    <w:rsid w:val="008C5485"/>
    <w:rsid w:val="008C79F9"/>
    <w:rsid w:val="008C7EC9"/>
    <w:rsid w:val="008D16DC"/>
    <w:rsid w:val="008D1C57"/>
    <w:rsid w:val="008D275C"/>
    <w:rsid w:val="008D3739"/>
    <w:rsid w:val="008D3AE6"/>
    <w:rsid w:val="008D67E0"/>
    <w:rsid w:val="008D6D50"/>
    <w:rsid w:val="008D6FD0"/>
    <w:rsid w:val="008D727F"/>
    <w:rsid w:val="008D78E9"/>
    <w:rsid w:val="008E1009"/>
    <w:rsid w:val="008E2AB4"/>
    <w:rsid w:val="008E33D6"/>
    <w:rsid w:val="008E3B4A"/>
    <w:rsid w:val="008E3F7E"/>
    <w:rsid w:val="008E471B"/>
    <w:rsid w:val="008E4A43"/>
    <w:rsid w:val="008E675B"/>
    <w:rsid w:val="008E6868"/>
    <w:rsid w:val="008E6BF5"/>
    <w:rsid w:val="008F0070"/>
    <w:rsid w:val="008F11A3"/>
    <w:rsid w:val="008F152D"/>
    <w:rsid w:val="008F2AC1"/>
    <w:rsid w:val="008F2DF8"/>
    <w:rsid w:val="008F48A9"/>
    <w:rsid w:val="008F67D6"/>
    <w:rsid w:val="008F69B5"/>
    <w:rsid w:val="008F6A5F"/>
    <w:rsid w:val="008F7365"/>
    <w:rsid w:val="0090063F"/>
    <w:rsid w:val="00900AE7"/>
    <w:rsid w:val="009015E2"/>
    <w:rsid w:val="00903376"/>
    <w:rsid w:val="0090390C"/>
    <w:rsid w:val="00903989"/>
    <w:rsid w:val="00905443"/>
    <w:rsid w:val="00905B32"/>
    <w:rsid w:val="00905BE9"/>
    <w:rsid w:val="009064A4"/>
    <w:rsid w:val="009077A7"/>
    <w:rsid w:val="00907905"/>
    <w:rsid w:val="00911427"/>
    <w:rsid w:val="00911AA2"/>
    <w:rsid w:val="00913A52"/>
    <w:rsid w:val="0091443A"/>
    <w:rsid w:val="00914974"/>
    <w:rsid w:val="00915EF9"/>
    <w:rsid w:val="00915F6D"/>
    <w:rsid w:val="00917E5C"/>
    <w:rsid w:val="00917EB0"/>
    <w:rsid w:val="00921864"/>
    <w:rsid w:val="0092197D"/>
    <w:rsid w:val="0092200D"/>
    <w:rsid w:val="00923619"/>
    <w:rsid w:val="0092408F"/>
    <w:rsid w:val="00925267"/>
    <w:rsid w:val="00925865"/>
    <w:rsid w:val="00925E53"/>
    <w:rsid w:val="009268A5"/>
    <w:rsid w:val="00926921"/>
    <w:rsid w:val="009272AF"/>
    <w:rsid w:val="00930681"/>
    <w:rsid w:val="00931166"/>
    <w:rsid w:val="009318B5"/>
    <w:rsid w:val="009334A1"/>
    <w:rsid w:val="00934965"/>
    <w:rsid w:val="009350B6"/>
    <w:rsid w:val="009359E1"/>
    <w:rsid w:val="00936B4F"/>
    <w:rsid w:val="009371BF"/>
    <w:rsid w:val="0093786F"/>
    <w:rsid w:val="00940363"/>
    <w:rsid w:val="009415E4"/>
    <w:rsid w:val="00941C4B"/>
    <w:rsid w:val="0094332D"/>
    <w:rsid w:val="009443C4"/>
    <w:rsid w:val="00944F33"/>
    <w:rsid w:val="00945A61"/>
    <w:rsid w:val="009461A1"/>
    <w:rsid w:val="009465E5"/>
    <w:rsid w:val="00946615"/>
    <w:rsid w:val="00946A20"/>
    <w:rsid w:val="00946C11"/>
    <w:rsid w:val="0094730C"/>
    <w:rsid w:val="009475DC"/>
    <w:rsid w:val="009506C0"/>
    <w:rsid w:val="00951E82"/>
    <w:rsid w:val="009533CD"/>
    <w:rsid w:val="00957612"/>
    <w:rsid w:val="009577B5"/>
    <w:rsid w:val="00960EF0"/>
    <w:rsid w:val="00962122"/>
    <w:rsid w:val="00962B32"/>
    <w:rsid w:val="00965BB5"/>
    <w:rsid w:val="00966F22"/>
    <w:rsid w:val="0096747B"/>
    <w:rsid w:val="00971680"/>
    <w:rsid w:val="00972A51"/>
    <w:rsid w:val="00972B20"/>
    <w:rsid w:val="0097344A"/>
    <w:rsid w:val="0097359B"/>
    <w:rsid w:val="00973D63"/>
    <w:rsid w:val="00973D92"/>
    <w:rsid w:val="009749A7"/>
    <w:rsid w:val="00974F56"/>
    <w:rsid w:val="00975D86"/>
    <w:rsid w:val="00977015"/>
    <w:rsid w:val="0097757C"/>
    <w:rsid w:val="0098067E"/>
    <w:rsid w:val="00980A4D"/>
    <w:rsid w:val="00980B88"/>
    <w:rsid w:val="009811AF"/>
    <w:rsid w:val="00981AFD"/>
    <w:rsid w:val="0098240E"/>
    <w:rsid w:val="009826E8"/>
    <w:rsid w:val="00982E81"/>
    <w:rsid w:val="00982ED8"/>
    <w:rsid w:val="009839C5"/>
    <w:rsid w:val="00983E8F"/>
    <w:rsid w:val="0098459C"/>
    <w:rsid w:val="0098468D"/>
    <w:rsid w:val="00985169"/>
    <w:rsid w:val="009854CE"/>
    <w:rsid w:val="009858C7"/>
    <w:rsid w:val="00986474"/>
    <w:rsid w:val="0098749E"/>
    <w:rsid w:val="00990169"/>
    <w:rsid w:val="0099059F"/>
    <w:rsid w:val="00990E7B"/>
    <w:rsid w:val="00991018"/>
    <w:rsid w:val="00991AF9"/>
    <w:rsid w:val="00992AF8"/>
    <w:rsid w:val="00993C3D"/>
    <w:rsid w:val="00993E25"/>
    <w:rsid w:val="00994400"/>
    <w:rsid w:val="0099792E"/>
    <w:rsid w:val="009A32BA"/>
    <w:rsid w:val="009A3924"/>
    <w:rsid w:val="009A4762"/>
    <w:rsid w:val="009A4872"/>
    <w:rsid w:val="009A4AB1"/>
    <w:rsid w:val="009A4E7D"/>
    <w:rsid w:val="009A67DD"/>
    <w:rsid w:val="009A6A65"/>
    <w:rsid w:val="009A6C89"/>
    <w:rsid w:val="009A703C"/>
    <w:rsid w:val="009A7C71"/>
    <w:rsid w:val="009A7DD5"/>
    <w:rsid w:val="009B0D1A"/>
    <w:rsid w:val="009B1048"/>
    <w:rsid w:val="009B1389"/>
    <w:rsid w:val="009B1C98"/>
    <w:rsid w:val="009B27F7"/>
    <w:rsid w:val="009B3479"/>
    <w:rsid w:val="009B354D"/>
    <w:rsid w:val="009B3B7D"/>
    <w:rsid w:val="009B4300"/>
    <w:rsid w:val="009B4853"/>
    <w:rsid w:val="009B4BD0"/>
    <w:rsid w:val="009B4CB1"/>
    <w:rsid w:val="009B6492"/>
    <w:rsid w:val="009B64D8"/>
    <w:rsid w:val="009B7799"/>
    <w:rsid w:val="009C1214"/>
    <w:rsid w:val="009C2062"/>
    <w:rsid w:val="009C2800"/>
    <w:rsid w:val="009C3726"/>
    <w:rsid w:val="009C3B7D"/>
    <w:rsid w:val="009C3DA4"/>
    <w:rsid w:val="009C3E7C"/>
    <w:rsid w:val="009C44BD"/>
    <w:rsid w:val="009C4630"/>
    <w:rsid w:val="009C58DE"/>
    <w:rsid w:val="009C62B2"/>
    <w:rsid w:val="009C738E"/>
    <w:rsid w:val="009D00B3"/>
    <w:rsid w:val="009D0E41"/>
    <w:rsid w:val="009D1056"/>
    <w:rsid w:val="009D1336"/>
    <w:rsid w:val="009D22B3"/>
    <w:rsid w:val="009D2A61"/>
    <w:rsid w:val="009D3240"/>
    <w:rsid w:val="009D36B8"/>
    <w:rsid w:val="009D3707"/>
    <w:rsid w:val="009D4658"/>
    <w:rsid w:val="009D4BF8"/>
    <w:rsid w:val="009D5B39"/>
    <w:rsid w:val="009D5EA9"/>
    <w:rsid w:val="009D6D8B"/>
    <w:rsid w:val="009D6ECC"/>
    <w:rsid w:val="009D7367"/>
    <w:rsid w:val="009D7466"/>
    <w:rsid w:val="009D7836"/>
    <w:rsid w:val="009D7B90"/>
    <w:rsid w:val="009E0485"/>
    <w:rsid w:val="009E15A3"/>
    <w:rsid w:val="009E193F"/>
    <w:rsid w:val="009E19FE"/>
    <w:rsid w:val="009E2340"/>
    <w:rsid w:val="009E28B0"/>
    <w:rsid w:val="009E358D"/>
    <w:rsid w:val="009E3C36"/>
    <w:rsid w:val="009E544A"/>
    <w:rsid w:val="009E57D6"/>
    <w:rsid w:val="009E65B2"/>
    <w:rsid w:val="009E66C5"/>
    <w:rsid w:val="009E6C99"/>
    <w:rsid w:val="009F088E"/>
    <w:rsid w:val="009F2733"/>
    <w:rsid w:val="009F2C89"/>
    <w:rsid w:val="009F3B27"/>
    <w:rsid w:val="009F49A4"/>
    <w:rsid w:val="009F4A11"/>
    <w:rsid w:val="009F5B50"/>
    <w:rsid w:val="009F5E87"/>
    <w:rsid w:val="009F5FF8"/>
    <w:rsid w:val="009F6436"/>
    <w:rsid w:val="009F7342"/>
    <w:rsid w:val="009F7F6A"/>
    <w:rsid w:val="00A0052E"/>
    <w:rsid w:val="00A00A18"/>
    <w:rsid w:val="00A03380"/>
    <w:rsid w:val="00A0357A"/>
    <w:rsid w:val="00A04D71"/>
    <w:rsid w:val="00A05642"/>
    <w:rsid w:val="00A056F8"/>
    <w:rsid w:val="00A05D98"/>
    <w:rsid w:val="00A0658E"/>
    <w:rsid w:val="00A073D6"/>
    <w:rsid w:val="00A07489"/>
    <w:rsid w:val="00A07D14"/>
    <w:rsid w:val="00A117FA"/>
    <w:rsid w:val="00A12DEA"/>
    <w:rsid w:val="00A1338C"/>
    <w:rsid w:val="00A13527"/>
    <w:rsid w:val="00A13627"/>
    <w:rsid w:val="00A13F8A"/>
    <w:rsid w:val="00A15359"/>
    <w:rsid w:val="00A15FA1"/>
    <w:rsid w:val="00A164B4"/>
    <w:rsid w:val="00A167F6"/>
    <w:rsid w:val="00A16AA4"/>
    <w:rsid w:val="00A16AAC"/>
    <w:rsid w:val="00A16C93"/>
    <w:rsid w:val="00A16F0C"/>
    <w:rsid w:val="00A17617"/>
    <w:rsid w:val="00A20A2B"/>
    <w:rsid w:val="00A20E31"/>
    <w:rsid w:val="00A2114C"/>
    <w:rsid w:val="00A21891"/>
    <w:rsid w:val="00A22296"/>
    <w:rsid w:val="00A224A2"/>
    <w:rsid w:val="00A22647"/>
    <w:rsid w:val="00A22EAD"/>
    <w:rsid w:val="00A23862"/>
    <w:rsid w:val="00A25093"/>
    <w:rsid w:val="00A25852"/>
    <w:rsid w:val="00A25924"/>
    <w:rsid w:val="00A259AC"/>
    <w:rsid w:val="00A25AC6"/>
    <w:rsid w:val="00A26775"/>
    <w:rsid w:val="00A27418"/>
    <w:rsid w:val="00A27694"/>
    <w:rsid w:val="00A27B7E"/>
    <w:rsid w:val="00A27CAF"/>
    <w:rsid w:val="00A3033C"/>
    <w:rsid w:val="00A3099E"/>
    <w:rsid w:val="00A310EF"/>
    <w:rsid w:val="00A3176F"/>
    <w:rsid w:val="00A32B57"/>
    <w:rsid w:val="00A33CFD"/>
    <w:rsid w:val="00A33EFF"/>
    <w:rsid w:val="00A3425E"/>
    <w:rsid w:val="00A343F0"/>
    <w:rsid w:val="00A343FC"/>
    <w:rsid w:val="00A34814"/>
    <w:rsid w:val="00A349ED"/>
    <w:rsid w:val="00A34E7B"/>
    <w:rsid w:val="00A3693C"/>
    <w:rsid w:val="00A36F5E"/>
    <w:rsid w:val="00A377F0"/>
    <w:rsid w:val="00A37EDC"/>
    <w:rsid w:val="00A37F95"/>
    <w:rsid w:val="00A40133"/>
    <w:rsid w:val="00A4053D"/>
    <w:rsid w:val="00A41399"/>
    <w:rsid w:val="00A41F00"/>
    <w:rsid w:val="00A426F8"/>
    <w:rsid w:val="00A42F49"/>
    <w:rsid w:val="00A434A2"/>
    <w:rsid w:val="00A44448"/>
    <w:rsid w:val="00A44E8B"/>
    <w:rsid w:val="00A460CE"/>
    <w:rsid w:val="00A467B7"/>
    <w:rsid w:val="00A46840"/>
    <w:rsid w:val="00A469A8"/>
    <w:rsid w:val="00A46CF0"/>
    <w:rsid w:val="00A471F1"/>
    <w:rsid w:val="00A4735A"/>
    <w:rsid w:val="00A50515"/>
    <w:rsid w:val="00A512E4"/>
    <w:rsid w:val="00A531CF"/>
    <w:rsid w:val="00A53FD3"/>
    <w:rsid w:val="00A547AE"/>
    <w:rsid w:val="00A55C49"/>
    <w:rsid w:val="00A55E69"/>
    <w:rsid w:val="00A565C4"/>
    <w:rsid w:val="00A56E61"/>
    <w:rsid w:val="00A57303"/>
    <w:rsid w:val="00A57359"/>
    <w:rsid w:val="00A60410"/>
    <w:rsid w:val="00A62159"/>
    <w:rsid w:val="00A62CBC"/>
    <w:rsid w:val="00A62E09"/>
    <w:rsid w:val="00A63ED2"/>
    <w:rsid w:val="00A63FD0"/>
    <w:rsid w:val="00A64877"/>
    <w:rsid w:val="00A64D0D"/>
    <w:rsid w:val="00A65CC8"/>
    <w:rsid w:val="00A66136"/>
    <w:rsid w:val="00A6620C"/>
    <w:rsid w:val="00A6642A"/>
    <w:rsid w:val="00A670C8"/>
    <w:rsid w:val="00A6724B"/>
    <w:rsid w:val="00A6781F"/>
    <w:rsid w:val="00A67E89"/>
    <w:rsid w:val="00A71782"/>
    <w:rsid w:val="00A72481"/>
    <w:rsid w:val="00A73338"/>
    <w:rsid w:val="00A73944"/>
    <w:rsid w:val="00A74361"/>
    <w:rsid w:val="00A747C1"/>
    <w:rsid w:val="00A74B87"/>
    <w:rsid w:val="00A754D6"/>
    <w:rsid w:val="00A7617D"/>
    <w:rsid w:val="00A763EE"/>
    <w:rsid w:val="00A76543"/>
    <w:rsid w:val="00A803BF"/>
    <w:rsid w:val="00A815BD"/>
    <w:rsid w:val="00A8277D"/>
    <w:rsid w:val="00A82CC5"/>
    <w:rsid w:val="00A83786"/>
    <w:rsid w:val="00A83A59"/>
    <w:rsid w:val="00A83C16"/>
    <w:rsid w:val="00A85A2E"/>
    <w:rsid w:val="00A85EBA"/>
    <w:rsid w:val="00A85F01"/>
    <w:rsid w:val="00A86A12"/>
    <w:rsid w:val="00A8704F"/>
    <w:rsid w:val="00A87E4A"/>
    <w:rsid w:val="00A907FC"/>
    <w:rsid w:val="00A914C2"/>
    <w:rsid w:val="00A92CB7"/>
    <w:rsid w:val="00A94159"/>
    <w:rsid w:val="00A947EF"/>
    <w:rsid w:val="00A94908"/>
    <w:rsid w:val="00A94F9A"/>
    <w:rsid w:val="00A9570F"/>
    <w:rsid w:val="00A96363"/>
    <w:rsid w:val="00A97910"/>
    <w:rsid w:val="00AA0855"/>
    <w:rsid w:val="00AA0A9E"/>
    <w:rsid w:val="00AA179F"/>
    <w:rsid w:val="00AA1A44"/>
    <w:rsid w:val="00AA1E45"/>
    <w:rsid w:val="00AA2137"/>
    <w:rsid w:val="00AA24F4"/>
    <w:rsid w:val="00AA3327"/>
    <w:rsid w:val="00AA3D20"/>
    <w:rsid w:val="00AA3F30"/>
    <w:rsid w:val="00AA4B06"/>
    <w:rsid w:val="00AA4D0D"/>
    <w:rsid w:val="00AA6F64"/>
    <w:rsid w:val="00AA77C3"/>
    <w:rsid w:val="00AB0242"/>
    <w:rsid w:val="00AB087B"/>
    <w:rsid w:val="00AB1DF9"/>
    <w:rsid w:val="00AB2588"/>
    <w:rsid w:val="00AB32BE"/>
    <w:rsid w:val="00AB33B9"/>
    <w:rsid w:val="00AB41DF"/>
    <w:rsid w:val="00AB54E6"/>
    <w:rsid w:val="00AB5B67"/>
    <w:rsid w:val="00AB6E09"/>
    <w:rsid w:val="00AB7883"/>
    <w:rsid w:val="00AB7951"/>
    <w:rsid w:val="00AC0603"/>
    <w:rsid w:val="00AC06F8"/>
    <w:rsid w:val="00AC0FB3"/>
    <w:rsid w:val="00AC15F5"/>
    <w:rsid w:val="00AC18EA"/>
    <w:rsid w:val="00AC200D"/>
    <w:rsid w:val="00AC25CD"/>
    <w:rsid w:val="00AC330E"/>
    <w:rsid w:val="00AC33FA"/>
    <w:rsid w:val="00AC3414"/>
    <w:rsid w:val="00AC3474"/>
    <w:rsid w:val="00AC46E7"/>
    <w:rsid w:val="00AC5B57"/>
    <w:rsid w:val="00AC6979"/>
    <w:rsid w:val="00AC6D85"/>
    <w:rsid w:val="00AC71E5"/>
    <w:rsid w:val="00AC7589"/>
    <w:rsid w:val="00AD00D8"/>
    <w:rsid w:val="00AD0ABD"/>
    <w:rsid w:val="00AD1384"/>
    <w:rsid w:val="00AD174F"/>
    <w:rsid w:val="00AD1D9F"/>
    <w:rsid w:val="00AD22B2"/>
    <w:rsid w:val="00AD2464"/>
    <w:rsid w:val="00AD30D8"/>
    <w:rsid w:val="00AD53DA"/>
    <w:rsid w:val="00AD63B0"/>
    <w:rsid w:val="00AD6AA7"/>
    <w:rsid w:val="00AD7E38"/>
    <w:rsid w:val="00AE09CB"/>
    <w:rsid w:val="00AE1088"/>
    <w:rsid w:val="00AE1091"/>
    <w:rsid w:val="00AE2282"/>
    <w:rsid w:val="00AE3087"/>
    <w:rsid w:val="00AE32F9"/>
    <w:rsid w:val="00AE364E"/>
    <w:rsid w:val="00AE38DA"/>
    <w:rsid w:val="00AE3B02"/>
    <w:rsid w:val="00AE59E3"/>
    <w:rsid w:val="00AE5DF0"/>
    <w:rsid w:val="00AE60D4"/>
    <w:rsid w:val="00AE62D9"/>
    <w:rsid w:val="00AE750F"/>
    <w:rsid w:val="00AF010F"/>
    <w:rsid w:val="00AF161E"/>
    <w:rsid w:val="00AF277A"/>
    <w:rsid w:val="00AF2A00"/>
    <w:rsid w:val="00AF2A9C"/>
    <w:rsid w:val="00AF2E1F"/>
    <w:rsid w:val="00AF3792"/>
    <w:rsid w:val="00AF3EE9"/>
    <w:rsid w:val="00AF4125"/>
    <w:rsid w:val="00AF46B1"/>
    <w:rsid w:val="00AF54E5"/>
    <w:rsid w:val="00AF61BB"/>
    <w:rsid w:val="00AF6292"/>
    <w:rsid w:val="00AF6570"/>
    <w:rsid w:val="00AF6F18"/>
    <w:rsid w:val="00AF7248"/>
    <w:rsid w:val="00AF7611"/>
    <w:rsid w:val="00B000EA"/>
    <w:rsid w:val="00B0052B"/>
    <w:rsid w:val="00B009D6"/>
    <w:rsid w:val="00B01C35"/>
    <w:rsid w:val="00B0487B"/>
    <w:rsid w:val="00B04A8C"/>
    <w:rsid w:val="00B0590C"/>
    <w:rsid w:val="00B06594"/>
    <w:rsid w:val="00B06A21"/>
    <w:rsid w:val="00B075B6"/>
    <w:rsid w:val="00B10226"/>
    <w:rsid w:val="00B1183B"/>
    <w:rsid w:val="00B11CA9"/>
    <w:rsid w:val="00B12D68"/>
    <w:rsid w:val="00B13217"/>
    <w:rsid w:val="00B1336C"/>
    <w:rsid w:val="00B14CB7"/>
    <w:rsid w:val="00B15429"/>
    <w:rsid w:val="00B155FC"/>
    <w:rsid w:val="00B16049"/>
    <w:rsid w:val="00B1610A"/>
    <w:rsid w:val="00B163CB"/>
    <w:rsid w:val="00B167B3"/>
    <w:rsid w:val="00B16A20"/>
    <w:rsid w:val="00B16F1D"/>
    <w:rsid w:val="00B17365"/>
    <w:rsid w:val="00B17887"/>
    <w:rsid w:val="00B17E80"/>
    <w:rsid w:val="00B21A58"/>
    <w:rsid w:val="00B229D3"/>
    <w:rsid w:val="00B22D1D"/>
    <w:rsid w:val="00B22E37"/>
    <w:rsid w:val="00B238BA"/>
    <w:rsid w:val="00B23D9E"/>
    <w:rsid w:val="00B2493D"/>
    <w:rsid w:val="00B24F21"/>
    <w:rsid w:val="00B25FFA"/>
    <w:rsid w:val="00B26466"/>
    <w:rsid w:val="00B26ACC"/>
    <w:rsid w:val="00B26D5A"/>
    <w:rsid w:val="00B275A2"/>
    <w:rsid w:val="00B2760B"/>
    <w:rsid w:val="00B317DA"/>
    <w:rsid w:val="00B31C8D"/>
    <w:rsid w:val="00B31DAF"/>
    <w:rsid w:val="00B32CAB"/>
    <w:rsid w:val="00B32D59"/>
    <w:rsid w:val="00B33A82"/>
    <w:rsid w:val="00B351C2"/>
    <w:rsid w:val="00B354AD"/>
    <w:rsid w:val="00B356AF"/>
    <w:rsid w:val="00B36ED0"/>
    <w:rsid w:val="00B370DA"/>
    <w:rsid w:val="00B37E1D"/>
    <w:rsid w:val="00B40142"/>
    <w:rsid w:val="00B40190"/>
    <w:rsid w:val="00B405DF"/>
    <w:rsid w:val="00B408CE"/>
    <w:rsid w:val="00B40C81"/>
    <w:rsid w:val="00B42EBD"/>
    <w:rsid w:val="00B43947"/>
    <w:rsid w:val="00B439C5"/>
    <w:rsid w:val="00B439C7"/>
    <w:rsid w:val="00B43CBD"/>
    <w:rsid w:val="00B450BF"/>
    <w:rsid w:val="00B45189"/>
    <w:rsid w:val="00B45A2D"/>
    <w:rsid w:val="00B46402"/>
    <w:rsid w:val="00B46911"/>
    <w:rsid w:val="00B46FB8"/>
    <w:rsid w:val="00B47014"/>
    <w:rsid w:val="00B4732E"/>
    <w:rsid w:val="00B47470"/>
    <w:rsid w:val="00B47C5F"/>
    <w:rsid w:val="00B517CE"/>
    <w:rsid w:val="00B5242A"/>
    <w:rsid w:val="00B53A8D"/>
    <w:rsid w:val="00B54F50"/>
    <w:rsid w:val="00B554DF"/>
    <w:rsid w:val="00B55CD4"/>
    <w:rsid w:val="00B5640C"/>
    <w:rsid w:val="00B570AF"/>
    <w:rsid w:val="00B57156"/>
    <w:rsid w:val="00B57FAF"/>
    <w:rsid w:val="00B620F6"/>
    <w:rsid w:val="00B63782"/>
    <w:rsid w:val="00B64BA7"/>
    <w:rsid w:val="00B64BC4"/>
    <w:rsid w:val="00B65657"/>
    <w:rsid w:val="00B66B6A"/>
    <w:rsid w:val="00B71F3B"/>
    <w:rsid w:val="00B72180"/>
    <w:rsid w:val="00B7286B"/>
    <w:rsid w:val="00B729B5"/>
    <w:rsid w:val="00B72C7C"/>
    <w:rsid w:val="00B73445"/>
    <w:rsid w:val="00B73767"/>
    <w:rsid w:val="00B74801"/>
    <w:rsid w:val="00B748D5"/>
    <w:rsid w:val="00B749E1"/>
    <w:rsid w:val="00B75D92"/>
    <w:rsid w:val="00B81BB5"/>
    <w:rsid w:val="00B82317"/>
    <w:rsid w:val="00B8255F"/>
    <w:rsid w:val="00B82B7A"/>
    <w:rsid w:val="00B82F0E"/>
    <w:rsid w:val="00B832A8"/>
    <w:rsid w:val="00B83702"/>
    <w:rsid w:val="00B849D0"/>
    <w:rsid w:val="00B84D0A"/>
    <w:rsid w:val="00B854ED"/>
    <w:rsid w:val="00B86DAE"/>
    <w:rsid w:val="00B86E75"/>
    <w:rsid w:val="00B8774C"/>
    <w:rsid w:val="00B87B36"/>
    <w:rsid w:val="00B901E3"/>
    <w:rsid w:val="00B907C0"/>
    <w:rsid w:val="00B90867"/>
    <w:rsid w:val="00B91312"/>
    <w:rsid w:val="00B914CF"/>
    <w:rsid w:val="00B9191F"/>
    <w:rsid w:val="00B91B2F"/>
    <w:rsid w:val="00B92E14"/>
    <w:rsid w:val="00B930C5"/>
    <w:rsid w:val="00B941A3"/>
    <w:rsid w:val="00B95425"/>
    <w:rsid w:val="00B955FF"/>
    <w:rsid w:val="00B95EFD"/>
    <w:rsid w:val="00B96C0B"/>
    <w:rsid w:val="00B97066"/>
    <w:rsid w:val="00B977D4"/>
    <w:rsid w:val="00BA08F5"/>
    <w:rsid w:val="00BA1918"/>
    <w:rsid w:val="00BA30DC"/>
    <w:rsid w:val="00BA35C3"/>
    <w:rsid w:val="00BA3644"/>
    <w:rsid w:val="00BA3BF4"/>
    <w:rsid w:val="00BA4E92"/>
    <w:rsid w:val="00BA59DF"/>
    <w:rsid w:val="00BA6F88"/>
    <w:rsid w:val="00BA70A6"/>
    <w:rsid w:val="00BA7289"/>
    <w:rsid w:val="00BB0820"/>
    <w:rsid w:val="00BB0BA4"/>
    <w:rsid w:val="00BB183D"/>
    <w:rsid w:val="00BB1A84"/>
    <w:rsid w:val="00BB28DE"/>
    <w:rsid w:val="00BB37F9"/>
    <w:rsid w:val="00BB55D6"/>
    <w:rsid w:val="00BB5B9D"/>
    <w:rsid w:val="00BB5FBD"/>
    <w:rsid w:val="00BB673A"/>
    <w:rsid w:val="00BB750C"/>
    <w:rsid w:val="00BB75D9"/>
    <w:rsid w:val="00BC008E"/>
    <w:rsid w:val="00BC1698"/>
    <w:rsid w:val="00BC1D17"/>
    <w:rsid w:val="00BC2477"/>
    <w:rsid w:val="00BC2F63"/>
    <w:rsid w:val="00BC3CB6"/>
    <w:rsid w:val="00BC477D"/>
    <w:rsid w:val="00BC4851"/>
    <w:rsid w:val="00BC4D96"/>
    <w:rsid w:val="00BC53B4"/>
    <w:rsid w:val="00BC58AD"/>
    <w:rsid w:val="00BD070E"/>
    <w:rsid w:val="00BD10A0"/>
    <w:rsid w:val="00BD1C57"/>
    <w:rsid w:val="00BD3769"/>
    <w:rsid w:val="00BD4721"/>
    <w:rsid w:val="00BD4AA9"/>
    <w:rsid w:val="00BD4D18"/>
    <w:rsid w:val="00BD5349"/>
    <w:rsid w:val="00BD53CE"/>
    <w:rsid w:val="00BD5462"/>
    <w:rsid w:val="00BD58A8"/>
    <w:rsid w:val="00BD6557"/>
    <w:rsid w:val="00BD6E4C"/>
    <w:rsid w:val="00BD7151"/>
    <w:rsid w:val="00BD7300"/>
    <w:rsid w:val="00BD73FA"/>
    <w:rsid w:val="00BD74DE"/>
    <w:rsid w:val="00BD7EEB"/>
    <w:rsid w:val="00BE00F5"/>
    <w:rsid w:val="00BE0CBC"/>
    <w:rsid w:val="00BE2B32"/>
    <w:rsid w:val="00BE36CF"/>
    <w:rsid w:val="00BE39B4"/>
    <w:rsid w:val="00BE3E15"/>
    <w:rsid w:val="00BE43C0"/>
    <w:rsid w:val="00BE43E7"/>
    <w:rsid w:val="00BE4505"/>
    <w:rsid w:val="00BE4E14"/>
    <w:rsid w:val="00BE538D"/>
    <w:rsid w:val="00BE5D1D"/>
    <w:rsid w:val="00BE5FC2"/>
    <w:rsid w:val="00BE6373"/>
    <w:rsid w:val="00BE685C"/>
    <w:rsid w:val="00BE74CC"/>
    <w:rsid w:val="00BE7EE8"/>
    <w:rsid w:val="00BF0BAD"/>
    <w:rsid w:val="00BF0C17"/>
    <w:rsid w:val="00BF16D8"/>
    <w:rsid w:val="00BF226D"/>
    <w:rsid w:val="00BF2543"/>
    <w:rsid w:val="00BF2CA9"/>
    <w:rsid w:val="00BF47CC"/>
    <w:rsid w:val="00BF51E3"/>
    <w:rsid w:val="00BF5BBD"/>
    <w:rsid w:val="00BF5DEB"/>
    <w:rsid w:val="00BF6922"/>
    <w:rsid w:val="00C00DB6"/>
    <w:rsid w:val="00C018F9"/>
    <w:rsid w:val="00C025AC"/>
    <w:rsid w:val="00C028BC"/>
    <w:rsid w:val="00C054A5"/>
    <w:rsid w:val="00C05A85"/>
    <w:rsid w:val="00C05F71"/>
    <w:rsid w:val="00C06F5F"/>
    <w:rsid w:val="00C111C7"/>
    <w:rsid w:val="00C115D7"/>
    <w:rsid w:val="00C11652"/>
    <w:rsid w:val="00C11D0A"/>
    <w:rsid w:val="00C126F8"/>
    <w:rsid w:val="00C1296A"/>
    <w:rsid w:val="00C12D4C"/>
    <w:rsid w:val="00C1481C"/>
    <w:rsid w:val="00C15239"/>
    <w:rsid w:val="00C155FC"/>
    <w:rsid w:val="00C16A61"/>
    <w:rsid w:val="00C16DD6"/>
    <w:rsid w:val="00C17219"/>
    <w:rsid w:val="00C172CD"/>
    <w:rsid w:val="00C17754"/>
    <w:rsid w:val="00C17A50"/>
    <w:rsid w:val="00C202B8"/>
    <w:rsid w:val="00C20348"/>
    <w:rsid w:val="00C227C3"/>
    <w:rsid w:val="00C231CC"/>
    <w:rsid w:val="00C23689"/>
    <w:rsid w:val="00C23B0A"/>
    <w:rsid w:val="00C23BB7"/>
    <w:rsid w:val="00C240A5"/>
    <w:rsid w:val="00C2458B"/>
    <w:rsid w:val="00C2765B"/>
    <w:rsid w:val="00C27B5F"/>
    <w:rsid w:val="00C27C12"/>
    <w:rsid w:val="00C27D39"/>
    <w:rsid w:val="00C27E1B"/>
    <w:rsid w:val="00C27EA6"/>
    <w:rsid w:val="00C31A24"/>
    <w:rsid w:val="00C31B28"/>
    <w:rsid w:val="00C320D4"/>
    <w:rsid w:val="00C32181"/>
    <w:rsid w:val="00C33CF9"/>
    <w:rsid w:val="00C340E6"/>
    <w:rsid w:val="00C34219"/>
    <w:rsid w:val="00C347DD"/>
    <w:rsid w:val="00C34C52"/>
    <w:rsid w:val="00C34F28"/>
    <w:rsid w:val="00C35462"/>
    <w:rsid w:val="00C3610D"/>
    <w:rsid w:val="00C3693E"/>
    <w:rsid w:val="00C37840"/>
    <w:rsid w:val="00C407D7"/>
    <w:rsid w:val="00C408F7"/>
    <w:rsid w:val="00C40B3D"/>
    <w:rsid w:val="00C40C05"/>
    <w:rsid w:val="00C41711"/>
    <w:rsid w:val="00C41D72"/>
    <w:rsid w:val="00C421F5"/>
    <w:rsid w:val="00C42306"/>
    <w:rsid w:val="00C4274F"/>
    <w:rsid w:val="00C42766"/>
    <w:rsid w:val="00C428FF"/>
    <w:rsid w:val="00C432D7"/>
    <w:rsid w:val="00C436FF"/>
    <w:rsid w:val="00C448E1"/>
    <w:rsid w:val="00C449A9"/>
    <w:rsid w:val="00C449AD"/>
    <w:rsid w:val="00C44AAB"/>
    <w:rsid w:val="00C47050"/>
    <w:rsid w:val="00C473B8"/>
    <w:rsid w:val="00C47718"/>
    <w:rsid w:val="00C500C7"/>
    <w:rsid w:val="00C51092"/>
    <w:rsid w:val="00C51781"/>
    <w:rsid w:val="00C51FBA"/>
    <w:rsid w:val="00C52FA7"/>
    <w:rsid w:val="00C54E3C"/>
    <w:rsid w:val="00C5656D"/>
    <w:rsid w:val="00C570D6"/>
    <w:rsid w:val="00C57A46"/>
    <w:rsid w:val="00C57F41"/>
    <w:rsid w:val="00C61ADD"/>
    <w:rsid w:val="00C61FE6"/>
    <w:rsid w:val="00C621F1"/>
    <w:rsid w:val="00C627D7"/>
    <w:rsid w:val="00C643D2"/>
    <w:rsid w:val="00C652BB"/>
    <w:rsid w:val="00C65656"/>
    <w:rsid w:val="00C658AE"/>
    <w:rsid w:val="00C6600C"/>
    <w:rsid w:val="00C66822"/>
    <w:rsid w:val="00C66BB0"/>
    <w:rsid w:val="00C67137"/>
    <w:rsid w:val="00C67A10"/>
    <w:rsid w:val="00C70475"/>
    <w:rsid w:val="00C70667"/>
    <w:rsid w:val="00C70933"/>
    <w:rsid w:val="00C71168"/>
    <w:rsid w:val="00C715FD"/>
    <w:rsid w:val="00C72DE6"/>
    <w:rsid w:val="00C73213"/>
    <w:rsid w:val="00C74357"/>
    <w:rsid w:val="00C74DB0"/>
    <w:rsid w:val="00C804A7"/>
    <w:rsid w:val="00C82F1D"/>
    <w:rsid w:val="00C83067"/>
    <w:rsid w:val="00C843B5"/>
    <w:rsid w:val="00C847EB"/>
    <w:rsid w:val="00C8532C"/>
    <w:rsid w:val="00C8534A"/>
    <w:rsid w:val="00C85B58"/>
    <w:rsid w:val="00C861E3"/>
    <w:rsid w:val="00C86EC6"/>
    <w:rsid w:val="00C87262"/>
    <w:rsid w:val="00C87C1E"/>
    <w:rsid w:val="00C87CCC"/>
    <w:rsid w:val="00C90465"/>
    <w:rsid w:val="00C90702"/>
    <w:rsid w:val="00C90CD4"/>
    <w:rsid w:val="00C90FCB"/>
    <w:rsid w:val="00C927B7"/>
    <w:rsid w:val="00C92FD2"/>
    <w:rsid w:val="00C942D5"/>
    <w:rsid w:val="00C961EA"/>
    <w:rsid w:val="00C9713E"/>
    <w:rsid w:val="00CA011C"/>
    <w:rsid w:val="00CA0899"/>
    <w:rsid w:val="00CA1245"/>
    <w:rsid w:val="00CA211A"/>
    <w:rsid w:val="00CA3128"/>
    <w:rsid w:val="00CA3DA8"/>
    <w:rsid w:val="00CA4BD4"/>
    <w:rsid w:val="00CA5CD8"/>
    <w:rsid w:val="00CA7266"/>
    <w:rsid w:val="00CA7E33"/>
    <w:rsid w:val="00CB0637"/>
    <w:rsid w:val="00CB0853"/>
    <w:rsid w:val="00CB21AA"/>
    <w:rsid w:val="00CB22B0"/>
    <w:rsid w:val="00CB22CC"/>
    <w:rsid w:val="00CB27C3"/>
    <w:rsid w:val="00CB2B2D"/>
    <w:rsid w:val="00CB2BF0"/>
    <w:rsid w:val="00CB369B"/>
    <w:rsid w:val="00CB3DFC"/>
    <w:rsid w:val="00CB4521"/>
    <w:rsid w:val="00CB48C0"/>
    <w:rsid w:val="00CB5666"/>
    <w:rsid w:val="00CB66A4"/>
    <w:rsid w:val="00CB6A37"/>
    <w:rsid w:val="00CB6AA9"/>
    <w:rsid w:val="00CB7276"/>
    <w:rsid w:val="00CC163B"/>
    <w:rsid w:val="00CC187C"/>
    <w:rsid w:val="00CC1936"/>
    <w:rsid w:val="00CC2290"/>
    <w:rsid w:val="00CC2408"/>
    <w:rsid w:val="00CC2861"/>
    <w:rsid w:val="00CC3453"/>
    <w:rsid w:val="00CC449B"/>
    <w:rsid w:val="00CC5A57"/>
    <w:rsid w:val="00CC69D0"/>
    <w:rsid w:val="00CC69FF"/>
    <w:rsid w:val="00CC793D"/>
    <w:rsid w:val="00CD04B1"/>
    <w:rsid w:val="00CD0C23"/>
    <w:rsid w:val="00CD0CE4"/>
    <w:rsid w:val="00CD1B24"/>
    <w:rsid w:val="00CD2B9A"/>
    <w:rsid w:val="00CD2D9E"/>
    <w:rsid w:val="00CD359B"/>
    <w:rsid w:val="00CD3DFE"/>
    <w:rsid w:val="00CD3FF1"/>
    <w:rsid w:val="00CD44E3"/>
    <w:rsid w:val="00CD51D7"/>
    <w:rsid w:val="00CD52EF"/>
    <w:rsid w:val="00CD6484"/>
    <w:rsid w:val="00CD6FF0"/>
    <w:rsid w:val="00CD7A40"/>
    <w:rsid w:val="00CD7BC3"/>
    <w:rsid w:val="00CE0B09"/>
    <w:rsid w:val="00CE19D4"/>
    <w:rsid w:val="00CE35EA"/>
    <w:rsid w:val="00CE3823"/>
    <w:rsid w:val="00CE3AC8"/>
    <w:rsid w:val="00CE3DF8"/>
    <w:rsid w:val="00CE419D"/>
    <w:rsid w:val="00CE5B6B"/>
    <w:rsid w:val="00CE6172"/>
    <w:rsid w:val="00CE7FA6"/>
    <w:rsid w:val="00CF01D2"/>
    <w:rsid w:val="00CF0ADD"/>
    <w:rsid w:val="00CF1F76"/>
    <w:rsid w:val="00CF27C8"/>
    <w:rsid w:val="00CF291F"/>
    <w:rsid w:val="00CF3412"/>
    <w:rsid w:val="00CF442C"/>
    <w:rsid w:val="00CF4D83"/>
    <w:rsid w:val="00CF5E26"/>
    <w:rsid w:val="00CF7040"/>
    <w:rsid w:val="00CF74D9"/>
    <w:rsid w:val="00CF7791"/>
    <w:rsid w:val="00CF78E2"/>
    <w:rsid w:val="00CF7E7D"/>
    <w:rsid w:val="00D01C2C"/>
    <w:rsid w:val="00D029AE"/>
    <w:rsid w:val="00D0348F"/>
    <w:rsid w:val="00D04216"/>
    <w:rsid w:val="00D0473E"/>
    <w:rsid w:val="00D0498A"/>
    <w:rsid w:val="00D05AF3"/>
    <w:rsid w:val="00D05C85"/>
    <w:rsid w:val="00D062CF"/>
    <w:rsid w:val="00D06CED"/>
    <w:rsid w:val="00D07ADE"/>
    <w:rsid w:val="00D10B53"/>
    <w:rsid w:val="00D10DE7"/>
    <w:rsid w:val="00D1219E"/>
    <w:rsid w:val="00D1316F"/>
    <w:rsid w:val="00D14559"/>
    <w:rsid w:val="00D150D6"/>
    <w:rsid w:val="00D161DB"/>
    <w:rsid w:val="00D17B0E"/>
    <w:rsid w:val="00D17B3E"/>
    <w:rsid w:val="00D20BDB"/>
    <w:rsid w:val="00D20E18"/>
    <w:rsid w:val="00D21807"/>
    <w:rsid w:val="00D21E45"/>
    <w:rsid w:val="00D232B9"/>
    <w:rsid w:val="00D23C9E"/>
    <w:rsid w:val="00D23D6F"/>
    <w:rsid w:val="00D242AB"/>
    <w:rsid w:val="00D24603"/>
    <w:rsid w:val="00D24D4C"/>
    <w:rsid w:val="00D24F1A"/>
    <w:rsid w:val="00D255B4"/>
    <w:rsid w:val="00D2608F"/>
    <w:rsid w:val="00D26096"/>
    <w:rsid w:val="00D26622"/>
    <w:rsid w:val="00D26FEA"/>
    <w:rsid w:val="00D27460"/>
    <w:rsid w:val="00D30E7A"/>
    <w:rsid w:val="00D31841"/>
    <w:rsid w:val="00D32114"/>
    <w:rsid w:val="00D332EB"/>
    <w:rsid w:val="00D33798"/>
    <w:rsid w:val="00D35BC4"/>
    <w:rsid w:val="00D3626D"/>
    <w:rsid w:val="00D3633F"/>
    <w:rsid w:val="00D363AB"/>
    <w:rsid w:val="00D36C56"/>
    <w:rsid w:val="00D37B42"/>
    <w:rsid w:val="00D41380"/>
    <w:rsid w:val="00D41F30"/>
    <w:rsid w:val="00D42477"/>
    <w:rsid w:val="00D43281"/>
    <w:rsid w:val="00D4373E"/>
    <w:rsid w:val="00D439E3"/>
    <w:rsid w:val="00D44907"/>
    <w:rsid w:val="00D453DC"/>
    <w:rsid w:val="00D459C7"/>
    <w:rsid w:val="00D4639E"/>
    <w:rsid w:val="00D4665C"/>
    <w:rsid w:val="00D468A6"/>
    <w:rsid w:val="00D46C56"/>
    <w:rsid w:val="00D47347"/>
    <w:rsid w:val="00D4762E"/>
    <w:rsid w:val="00D47C54"/>
    <w:rsid w:val="00D50179"/>
    <w:rsid w:val="00D503A2"/>
    <w:rsid w:val="00D50582"/>
    <w:rsid w:val="00D518CD"/>
    <w:rsid w:val="00D52084"/>
    <w:rsid w:val="00D52D54"/>
    <w:rsid w:val="00D536F8"/>
    <w:rsid w:val="00D54310"/>
    <w:rsid w:val="00D54CC1"/>
    <w:rsid w:val="00D54CDD"/>
    <w:rsid w:val="00D55EDB"/>
    <w:rsid w:val="00D567E8"/>
    <w:rsid w:val="00D56C3D"/>
    <w:rsid w:val="00D57655"/>
    <w:rsid w:val="00D5791D"/>
    <w:rsid w:val="00D57C2D"/>
    <w:rsid w:val="00D57D4E"/>
    <w:rsid w:val="00D60233"/>
    <w:rsid w:val="00D6097E"/>
    <w:rsid w:val="00D611E7"/>
    <w:rsid w:val="00D61320"/>
    <w:rsid w:val="00D61A47"/>
    <w:rsid w:val="00D6204A"/>
    <w:rsid w:val="00D6534E"/>
    <w:rsid w:val="00D6596B"/>
    <w:rsid w:val="00D67FFD"/>
    <w:rsid w:val="00D7015F"/>
    <w:rsid w:val="00D70431"/>
    <w:rsid w:val="00D70A09"/>
    <w:rsid w:val="00D70FE1"/>
    <w:rsid w:val="00D71AA6"/>
    <w:rsid w:val="00D71B8B"/>
    <w:rsid w:val="00D72020"/>
    <w:rsid w:val="00D72870"/>
    <w:rsid w:val="00D730EF"/>
    <w:rsid w:val="00D737B3"/>
    <w:rsid w:val="00D7427D"/>
    <w:rsid w:val="00D743DD"/>
    <w:rsid w:val="00D74F34"/>
    <w:rsid w:val="00D74FA4"/>
    <w:rsid w:val="00D75F0E"/>
    <w:rsid w:val="00D770EE"/>
    <w:rsid w:val="00D8016F"/>
    <w:rsid w:val="00D80DBB"/>
    <w:rsid w:val="00D825C1"/>
    <w:rsid w:val="00D82BD9"/>
    <w:rsid w:val="00D86052"/>
    <w:rsid w:val="00D8616B"/>
    <w:rsid w:val="00D86846"/>
    <w:rsid w:val="00D878D9"/>
    <w:rsid w:val="00D910F3"/>
    <w:rsid w:val="00D91655"/>
    <w:rsid w:val="00D91859"/>
    <w:rsid w:val="00D918B2"/>
    <w:rsid w:val="00D91EBE"/>
    <w:rsid w:val="00D93E59"/>
    <w:rsid w:val="00D94B80"/>
    <w:rsid w:val="00D95765"/>
    <w:rsid w:val="00D95BC9"/>
    <w:rsid w:val="00D95C02"/>
    <w:rsid w:val="00D95C79"/>
    <w:rsid w:val="00D96CAD"/>
    <w:rsid w:val="00D96D0B"/>
    <w:rsid w:val="00D97792"/>
    <w:rsid w:val="00DA1075"/>
    <w:rsid w:val="00DA2D3B"/>
    <w:rsid w:val="00DA3411"/>
    <w:rsid w:val="00DA3F57"/>
    <w:rsid w:val="00DA4DCE"/>
    <w:rsid w:val="00DA6207"/>
    <w:rsid w:val="00DA6299"/>
    <w:rsid w:val="00DA7E67"/>
    <w:rsid w:val="00DB08FF"/>
    <w:rsid w:val="00DB1CC8"/>
    <w:rsid w:val="00DB1F2C"/>
    <w:rsid w:val="00DB2DDE"/>
    <w:rsid w:val="00DB305C"/>
    <w:rsid w:val="00DB360D"/>
    <w:rsid w:val="00DB36FA"/>
    <w:rsid w:val="00DB42E7"/>
    <w:rsid w:val="00DB449A"/>
    <w:rsid w:val="00DB493B"/>
    <w:rsid w:val="00DB4965"/>
    <w:rsid w:val="00DB5A51"/>
    <w:rsid w:val="00DB6319"/>
    <w:rsid w:val="00DB65F1"/>
    <w:rsid w:val="00DB6FC0"/>
    <w:rsid w:val="00DB70B2"/>
    <w:rsid w:val="00DC0ABA"/>
    <w:rsid w:val="00DC0B98"/>
    <w:rsid w:val="00DC113C"/>
    <w:rsid w:val="00DC1ADE"/>
    <w:rsid w:val="00DC24B0"/>
    <w:rsid w:val="00DC2C6F"/>
    <w:rsid w:val="00DC3A0A"/>
    <w:rsid w:val="00DC3D2F"/>
    <w:rsid w:val="00DC4207"/>
    <w:rsid w:val="00DC47EB"/>
    <w:rsid w:val="00DC4F25"/>
    <w:rsid w:val="00DC5FD5"/>
    <w:rsid w:val="00DC6F8F"/>
    <w:rsid w:val="00DC7DC4"/>
    <w:rsid w:val="00DD0092"/>
    <w:rsid w:val="00DD017D"/>
    <w:rsid w:val="00DD0A57"/>
    <w:rsid w:val="00DD119F"/>
    <w:rsid w:val="00DD188F"/>
    <w:rsid w:val="00DD1F03"/>
    <w:rsid w:val="00DD2069"/>
    <w:rsid w:val="00DD3A1F"/>
    <w:rsid w:val="00DD3CBD"/>
    <w:rsid w:val="00DD3D51"/>
    <w:rsid w:val="00DD45D5"/>
    <w:rsid w:val="00DD49FE"/>
    <w:rsid w:val="00DD539B"/>
    <w:rsid w:val="00DD626D"/>
    <w:rsid w:val="00DD642F"/>
    <w:rsid w:val="00DE0122"/>
    <w:rsid w:val="00DE12EB"/>
    <w:rsid w:val="00DE26EA"/>
    <w:rsid w:val="00DE3138"/>
    <w:rsid w:val="00DE48C9"/>
    <w:rsid w:val="00DE5577"/>
    <w:rsid w:val="00DE642F"/>
    <w:rsid w:val="00DE6474"/>
    <w:rsid w:val="00DE6709"/>
    <w:rsid w:val="00DE7666"/>
    <w:rsid w:val="00DF0029"/>
    <w:rsid w:val="00DF0124"/>
    <w:rsid w:val="00DF03CF"/>
    <w:rsid w:val="00DF0834"/>
    <w:rsid w:val="00DF1088"/>
    <w:rsid w:val="00DF12AF"/>
    <w:rsid w:val="00DF1CF9"/>
    <w:rsid w:val="00DF1EC8"/>
    <w:rsid w:val="00DF2348"/>
    <w:rsid w:val="00DF2790"/>
    <w:rsid w:val="00DF2E02"/>
    <w:rsid w:val="00DF30CE"/>
    <w:rsid w:val="00DF3640"/>
    <w:rsid w:val="00DF3725"/>
    <w:rsid w:val="00DF3DCB"/>
    <w:rsid w:val="00DF7988"/>
    <w:rsid w:val="00DF7C49"/>
    <w:rsid w:val="00DF7FE1"/>
    <w:rsid w:val="00E005F7"/>
    <w:rsid w:val="00E00C72"/>
    <w:rsid w:val="00E00E84"/>
    <w:rsid w:val="00E021E2"/>
    <w:rsid w:val="00E0358F"/>
    <w:rsid w:val="00E048B8"/>
    <w:rsid w:val="00E053C5"/>
    <w:rsid w:val="00E06DC4"/>
    <w:rsid w:val="00E06F46"/>
    <w:rsid w:val="00E0760D"/>
    <w:rsid w:val="00E10525"/>
    <w:rsid w:val="00E110AA"/>
    <w:rsid w:val="00E1153E"/>
    <w:rsid w:val="00E11A5E"/>
    <w:rsid w:val="00E1255D"/>
    <w:rsid w:val="00E12890"/>
    <w:rsid w:val="00E1365A"/>
    <w:rsid w:val="00E13EA0"/>
    <w:rsid w:val="00E14A59"/>
    <w:rsid w:val="00E15E54"/>
    <w:rsid w:val="00E15E8C"/>
    <w:rsid w:val="00E1664B"/>
    <w:rsid w:val="00E16ED9"/>
    <w:rsid w:val="00E16EEE"/>
    <w:rsid w:val="00E1710D"/>
    <w:rsid w:val="00E17625"/>
    <w:rsid w:val="00E2030E"/>
    <w:rsid w:val="00E2080A"/>
    <w:rsid w:val="00E21716"/>
    <w:rsid w:val="00E22687"/>
    <w:rsid w:val="00E2299E"/>
    <w:rsid w:val="00E22DE7"/>
    <w:rsid w:val="00E241DA"/>
    <w:rsid w:val="00E265F1"/>
    <w:rsid w:val="00E26ECB"/>
    <w:rsid w:val="00E27136"/>
    <w:rsid w:val="00E305AD"/>
    <w:rsid w:val="00E30F00"/>
    <w:rsid w:val="00E3103E"/>
    <w:rsid w:val="00E31A9D"/>
    <w:rsid w:val="00E31DBF"/>
    <w:rsid w:val="00E32085"/>
    <w:rsid w:val="00E322A7"/>
    <w:rsid w:val="00E3242A"/>
    <w:rsid w:val="00E32787"/>
    <w:rsid w:val="00E333ED"/>
    <w:rsid w:val="00E33E5B"/>
    <w:rsid w:val="00E35578"/>
    <w:rsid w:val="00E358F4"/>
    <w:rsid w:val="00E35A5D"/>
    <w:rsid w:val="00E361F3"/>
    <w:rsid w:val="00E36841"/>
    <w:rsid w:val="00E36C8D"/>
    <w:rsid w:val="00E37F57"/>
    <w:rsid w:val="00E402C8"/>
    <w:rsid w:val="00E40B04"/>
    <w:rsid w:val="00E4114A"/>
    <w:rsid w:val="00E41DC8"/>
    <w:rsid w:val="00E42272"/>
    <w:rsid w:val="00E43302"/>
    <w:rsid w:val="00E445BA"/>
    <w:rsid w:val="00E448E9"/>
    <w:rsid w:val="00E457C3"/>
    <w:rsid w:val="00E462FC"/>
    <w:rsid w:val="00E46A27"/>
    <w:rsid w:val="00E46B20"/>
    <w:rsid w:val="00E46BB8"/>
    <w:rsid w:val="00E46FAA"/>
    <w:rsid w:val="00E473F9"/>
    <w:rsid w:val="00E47F67"/>
    <w:rsid w:val="00E50709"/>
    <w:rsid w:val="00E5092F"/>
    <w:rsid w:val="00E509E5"/>
    <w:rsid w:val="00E5197C"/>
    <w:rsid w:val="00E51A3F"/>
    <w:rsid w:val="00E52623"/>
    <w:rsid w:val="00E53588"/>
    <w:rsid w:val="00E53D5E"/>
    <w:rsid w:val="00E54737"/>
    <w:rsid w:val="00E55B99"/>
    <w:rsid w:val="00E563FA"/>
    <w:rsid w:val="00E56B9B"/>
    <w:rsid w:val="00E56C8E"/>
    <w:rsid w:val="00E573B2"/>
    <w:rsid w:val="00E57892"/>
    <w:rsid w:val="00E60074"/>
    <w:rsid w:val="00E6100A"/>
    <w:rsid w:val="00E6152D"/>
    <w:rsid w:val="00E61F24"/>
    <w:rsid w:val="00E6214C"/>
    <w:rsid w:val="00E63317"/>
    <w:rsid w:val="00E640AA"/>
    <w:rsid w:val="00E643A4"/>
    <w:rsid w:val="00E64E72"/>
    <w:rsid w:val="00E65E4D"/>
    <w:rsid w:val="00E66D78"/>
    <w:rsid w:val="00E672FD"/>
    <w:rsid w:val="00E67B4D"/>
    <w:rsid w:val="00E67DE1"/>
    <w:rsid w:val="00E7001D"/>
    <w:rsid w:val="00E70C44"/>
    <w:rsid w:val="00E7159C"/>
    <w:rsid w:val="00E7192B"/>
    <w:rsid w:val="00E71E6B"/>
    <w:rsid w:val="00E7258A"/>
    <w:rsid w:val="00E72B7F"/>
    <w:rsid w:val="00E73892"/>
    <w:rsid w:val="00E73A3E"/>
    <w:rsid w:val="00E7482B"/>
    <w:rsid w:val="00E75299"/>
    <w:rsid w:val="00E76B1E"/>
    <w:rsid w:val="00E76B3C"/>
    <w:rsid w:val="00E76E72"/>
    <w:rsid w:val="00E77FB9"/>
    <w:rsid w:val="00E80E2E"/>
    <w:rsid w:val="00E83296"/>
    <w:rsid w:val="00E838AF"/>
    <w:rsid w:val="00E840A4"/>
    <w:rsid w:val="00E84C30"/>
    <w:rsid w:val="00E85558"/>
    <w:rsid w:val="00E8576F"/>
    <w:rsid w:val="00E877F5"/>
    <w:rsid w:val="00E90998"/>
    <w:rsid w:val="00E90C8B"/>
    <w:rsid w:val="00E9150A"/>
    <w:rsid w:val="00E917DD"/>
    <w:rsid w:val="00E920E4"/>
    <w:rsid w:val="00E925BF"/>
    <w:rsid w:val="00E92ECC"/>
    <w:rsid w:val="00E93C51"/>
    <w:rsid w:val="00E942B5"/>
    <w:rsid w:val="00E94D22"/>
    <w:rsid w:val="00E95D30"/>
    <w:rsid w:val="00E95F08"/>
    <w:rsid w:val="00E96B6C"/>
    <w:rsid w:val="00E970F7"/>
    <w:rsid w:val="00EA029D"/>
    <w:rsid w:val="00EA08D7"/>
    <w:rsid w:val="00EA1702"/>
    <w:rsid w:val="00EA1C5E"/>
    <w:rsid w:val="00EA1D38"/>
    <w:rsid w:val="00EA3828"/>
    <w:rsid w:val="00EA426B"/>
    <w:rsid w:val="00EA4DA8"/>
    <w:rsid w:val="00EA58E4"/>
    <w:rsid w:val="00EA7092"/>
    <w:rsid w:val="00EA7A28"/>
    <w:rsid w:val="00EB0671"/>
    <w:rsid w:val="00EB07F3"/>
    <w:rsid w:val="00EB0CCA"/>
    <w:rsid w:val="00EB1720"/>
    <w:rsid w:val="00EB2127"/>
    <w:rsid w:val="00EB2534"/>
    <w:rsid w:val="00EB2CC9"/>
    <w:rsid w:val="00EB2EAE"/>
    <w:rsid w:val="00EB3AD4"/>
    <w:rsid w:val="00EB41C4"/>
    <w:rsid w:val="00EB55B0"/>
    <w:rsid w:val="00EB5633"/>
    <w:rsid w:val="00EB5B04"/>
    <w:rsid w:val="00EB611D"/>
    <w:rsid w:val="00EB6DF6"/>
    <w:rsid w:val="00EC06A0"/>
    <w:rsid w:val="00EC0CE5"/>
    <w:rsid w:val="00EC13D8"/>
    <w:rsid w:val="00EC2FC5"/>
    <w:rsid w:val="00EC3682"/>
    <w:rsid w:val="00EC4476"/>
    <w:rsid w:val="00EC514F"/>
    <w:rsid w:val="00EC56EC"/>
    <w:rsid w:val="00EC6F18"/>
    <w:rsid w:val="00EC79F8"/>
    <w:rsid w:val="00ED0401"/>
    <w:rsid w:val="00ED098B"/>
    <w:rsid w:val="00ED0C72"/>
    <w:rsid w:val="00ED19DE"/>
    <w:rsid w:val="00ED400D"/>
    <w:rsid w:val="00ED448B"/>
    <w:rsid w:val="00ED4520"/>
    <w:rsid w:val="00ED477C"/>
    <w:rsid w:val="00ED543A"/>
    <w:rsid w:val="00ED5B32"/>
    <w:rsid w:val="00ED5CA0"/>
    <w:rsid w:val="00ED6C1B"/>
    <w:rsid w:val="00ED7EF1"/>
    <w:rsid w:val="00EE0765"/>
    <w:rsid w:val="00EE08D8"/>
    <w:rsid w:val="00EE0D01"/>
    <w:rsid w:val="00EE0E29"/>
    <w:rsid w:val="00EE0FFF"/>
    <w:rsid w:val="00EE1C39"/>
    <w:rsid w:val="00EE3EFF"/>
    <w:rsid w:val="00EE44EC"/>
    <w:rsid w:val="00EE502E"/>
    <w:rsid w:val="00EE5488"/>
    <w:rsid w:val="00EE5A32"/>
    <w:rsid w:val="00EE6803"/>
    <w:rsid w:val="00EE7B17"/>
    <w:rsid w:val="00EE7D8A"/>
    <w:rsid w:val="00EF0085"/>
    <w:rsid w:val="00EF050F"/>
    <w:rsid w:val="00EF0EE7"/>
    <w:rsid w:val="00EF1296"/>
    <w:rsid w:val="00EF266E"/>
    <w:rsid w:val="00EF3472"/>
    <w:rsid w:val="00EF54C7"/>
    <w:rsid w:val="00EF7238"/>
    <w:rsid w:val="00F0083E"/>
    <w:rsid w:val="00F00F1A"/>
    <w:rsid w:val="00F0109D"/>
    <w:rsid w:val="00F013A9"/>
    <w:rsid w:val="00F01922"/>
    <w:rsid w:val="00F01D4D"/>
    <w:rsid w:val="00F020FE"/>
    <w:rsid w:val="00F0439F"/>
    <w:rsid w:val="00F04A56"/>
    <w:rsid w:val="00F0506A"/>
    <w:rsid w:val="00F05B01"/>
    <w:rsid w:val="00F06B98"/>
    <w:rsid w:val="00F07DCD"/>
    <w:rsid w:val="00F11D42"/>
    <w:rsid w:val="00F11F48"/>
    <w:rsid w:val="00F12092"/>
    <w:rsid w:val="00F12AA4"/>
    <w:rsid w:val="00F132FD"/>
    <w:rsid w:val="00F13613"/>
    <w:rsid w:val="00F139F0"/>
    <w:rsid w:val="00F13C7D"/>
    <w:rsid w:val="00F14565"/>
    <w:rsid w:val="00F146C2"/>
    <w:rsid w:val="00F14976"/>
    <w:rsid w:val="00F15BB9"/>
    <w:rsid w:val="00F160DE"/>
    <w:rsid w:val="00F16191"/>
    <w:rsid w:val="00F1627D"/>
    <w:rsid w:val="00F16289"/>
    <w:rsid w:val="00F1642B"/>
    <w:rsid w:val="00F169FD"/>
    <w:rsid w:val="00F16ABC"/>
    <w:rsid w:val="00F20B1E"/>
    <w:rsid w:val="00F20C19"/>
    <w:rsid w:val="00F20F47"/>
    <w:rsid w:val="00F2154F"/>
    <w:rsid w:val="00F21CFD"/>
    <w:rsid w:val="00F24D58"/>
    <w:rsid w:val="00F256A4"/>
    <w:rsid w:val="00F25F82"/>
    <w:rsid w:val="00F2672C"/>
    <w:rsid w:val="00F26E50"/>
    <w:rsid w:val="00F30907"/>
    <w:rsid w:val="00F310A5"/>
    <w:rsid w:val="00F31EEB"/>
    <w:rsid w:val="00F33393"/>
    <w:rsid w:val="00F33672"/>
    <w:rsid w:val="00F33F5A"/>
    <w:rsid w:val="00F347E2"/>
    <w:rsid w:val="00F362D8"/>
    <w:rsid w:val="00F36CFC"/>
    <w:rsid w:val="00F370E9"/>
    <w:rsid w:val="00F374DB"/>
    <w:rsid w:val="00F37A28"/>
    <w:rsid w:val="00F37A6A"/>
    <w:rsid w:val="00F414BF"/>
    <w:rsid w:val="00F415F4"/>
    <w:rsid w:val="00F41639"/>
    <w:rsid w:val="00F41678"/>
    <w:rsid w:val="00F41C4B"/>
    <w:rsid w:val="00F424E0"/>
    <w:rsid w:val="00F42B32"/>
    <w:rsid w:val="00F44142"/>
    <w:rsid w:val="00F442C5"/>
    <w:rsid w:val="00F44ABB"/>
    <w:rsid w:val="00F45546"/>
    <w:rsid w:val="00F456C2"/>
    <w:rsid w:val="00F458BE"/>
    <w:rsid w:val="00F45A0E"/>
    <w:rsid w:val="00F46095"/>
    <w:rsid w:val="00F465BE"/>
    <w:rsid w:val="00F46A60"/>
    <w:rsid w:val="00F46AB8"/>
    <w:rsid w:val="00F46C82"/>
    <w:rsid w:val="00F47722"/>
    <w:rsid w:val="00F47AD5"/>
    <w:rsid w:val="00F50BE8"/>
    <w:rsid w:val="00F50FCE"/>
    <w:rsid w:val="00F52E38"/>
    <w:rsid w:val="00F5351F"/>
    <w:rsid w:val="00F53FA2"/>
    <w:rsid w:val="00F54072"/>
    <w:rsid w:val="00F5491D"/>
    <w:rsid w:val="00F55399"/>
    <w:rsid w:val="00F55747"/>
    <w:rsid w:val="00F55CE2"/>
    <w:rsid w:val="00F560CC"/>
    <w:rsid w:val="00F5629E"/>
    <w:rsid w:val="00F56405"/>
    <w:rsid w:val="00F565F7"/>
    <w:rsid w:val="00F56A73"/>
    <w:rsid w:val="00F57A8B"/>
    <w:rsid w:val="00F603A8"/>
    <w:rsid w:val="00F60C16"/>
    <w:rsid w:val="00F60F7D"/>
    <w:rsid w:val="00F6577A"/>
    <w:rsid w:val="00F66E20"/>
    <w:rsid w:val="00F66EEC"/>
    <w:rsid w:val="00F677E2"/>
    <w:rsid w:val="00F70799"/>
    <w:rsid w:val="00F70F8C"/>
    <w:rsid w:val="00F72C91"/>
    <w:rsid w:val="00F7331C"/>
    <w:rsid w:val="00F74FAC"/>
    <w:rsid w:val="00F76F07"/>
    <w:rsid w:val="00F77291"/>
    <w:rsid w:val="00F800B9"/>
    <w:rsid w:val="00F8135A"/>
    <w:rsid w:val="00F82835"/>
    <w:rsid w:val="00F838E2"/>
    <w:rsid w:val="00F8446E"/>
    <w:rsid w:val="00F84695"/>
    <w:rsid w:val="00F85A08"/>
    <w:rsid w:val="00F86094"/>
    <w:rsid w:val="00F8782C"/>
    <w:rsid w:val="00F87F6A"/>
    <w:rsid w:val="00F906FC"/>
    <w:rsid w:val="00F908BC"/>
    <w:rsid w:val="00F90AA7"/>
    <w:rsid w:val="00F92785"/>
    <w:rsid w:val="00F92AFB"/>
    <w:rsid w:val="00F93EA2"/>
    <w:rsid w:val="00F95395"/>
    <w:rsid w:val="00F9608C"/>
    <w:rsid w:val="00F968F7"/>
    <w:rsid w:val="00F97424"/>
    <w:rsid w:val="00F97676"/>
    <w:rsid w:val="00FA0077"/>
    <w:rsid w:val="00FA01C2"/>
    <w:rsid w:val="00FA1420"/>
    <w:rsid w:val="00FA1542"/>
    <w:rsid w:val="00FA1963"/>
    <w:rsid w:val="00FA1CFF"/>
    <w:rsid w:val="00FA1F1C"/>
    <w:rsid w:val="00FA2853"/>
    <w:rsid w:val="00FA2BC2"/>
    <w:rsid w:val="00FA2D53"/>
    <w:rsid w:val="00FA3488"/>
    <w:rsid w:val="00FA3D85"/>
    <w:rsid w:val="00FA4269"/>
    <w:rsid w:val="00FA61F4"/>
    <w:rsid w:val="00FB0262"/>
    <w:rsid w:val="00FB24E8"/>
    <w:rsid w:val="00FB2839"/>
    <w:rsid w:val="00FB4B4A"/>
    <w:rsid w:val="00FB567F"/>
    <w:rsid w:val="00FB5FBE"/>
    <w:rsid w:val="00FB63C4"/>
    <w:rsid w:val="00FC0CD8"/>
    <w:rsid w:val="00FC1878"/>
    <w:rsid w:val="00FC1C77"/>
    <w:rsid w:val="00FC396F"/>
    <w:rsid w:val="00FC39A2"/>
    <w:rsid w:val="00FC3AA0"/>
    <w:rsid w:val="00FC41CC"/>
    <w:rsid w:val="00FC4A4B"/>
    <w:rsid w:val="00FC4AEE"/>
    <w:rsid w:val="00FC5130"/>
    <w:rsid w:val="00FC5A58"/>
    <w:rsid w:val="00FC65F5"/>
    <w:rsid w:val="00FC695C"/>
    <w:rsid w:val="00FC6EB8"/>
    <w:rsid w:val="00FC6F89"/>
    <w:rsid w:val="00FC7B74"/>
    <w:rsid w:val="00FC7FCE"/>
    <w:rsid w:val="00FD0A1B"/>
    <w:rsid w:val="00FD0C91"/>
    <w:rsid w:val="00FD1480"/>
    <w:rsid w:val="00FD1EDB"/>
    <w:rsid w:val="00FD260B"/>
    <w:rsid w:val="00FD2958"/>
    <w:rsid w:val="00FD4BE4"/>
    <w:rsid w:val="00FD4C8A"/>
    <w:rsid w:val="00FD5025"/>
    <w:rsid w:val="00FD50A5"/>
    <w:rsid w:val="00FD51C5"/>
    <w:rsid w:val="00FD5FF1"/>
    <w:rsid w:val="00FD6840"/>
    <w:rsid w:val="00FD6E90"/>
    <w:rsid w:val="00FD75A3"/>
    <w:rsid w:val="00FD7EA3"/>
    <w:rsid w:val="00FE1B87"/>
    <w:rsid w:val="00FE65C0"/>
    <w:rsid w:val="00FE6A80"/>
    <w:rsid w:val="00FE6B8A"/>
    <w:rsid w:val="00FE7E05"/>
    <w:rsid w:val="00FF0E8C"/>
    <w:rsid w:val="00FF3177"/>
    <w:rsid w:val="00FF3A1B"/>
    <w:rsid w:val="00FF4E7E"/>
    <w:rsid w:val="00FF583F"/>
    <w:rsid w:val="00FF6FF3"/>
  </w:rsids>
  <m:mathPr>
    <m:mathFont m:val="Cambria Math"/>
    <m:brkBin m:val="before"/>
    <m:brkBinSub m:val="--"/>
    <m:smallFrac m:val="off"/>
    <m:dispDef m:val="off"/>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da-DK" w:eastAsia="da-DK" w:bidi="ar-SA"/>
      </w:rPr>
    </w:rPrDefault>
    <w:pPrDefault/>
  </w:docDefaults>
  <w:latentStyles w:defLockedState="0" w:defUIPriority="0" w:defSemiHidden="0" w:defUnhideWhenUsed="0" w:defQFormat="0" w:count="267">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uiPriority="35" w:qFormat="1"/>
    <w:lsdException w:name="footnote reference" w:uiPriority="99"/>
    <w:lsdException w:name="annotation reference" w:uiPriority="99"/>
    <w:lsdException w:name="Hyperlink" w:uiPriority="99"/>
    <w:lsdException w:name="Emphasis" w:qFormat="1"/>
    <w:lsdException w:name="Normal (Web)" w:uiPriority="99"/>
    <w:lsdException w:name="Table Grid" w:uiPriority="59"/>
    <w:lsdException w:name="List Paragraph" w:uiPriority="34" w:qFormat="1"/>
    <w:lsdException w:name="TOC Heading" w:uiPriority="39"/>
  </w:latentStyles>
  <w:style w:type="paragraph" w:default="1" w:styleId="Normal">
    <w:name w:val="Normal"/>
    <w:qFormat/>
    <w:rsid w:val="008473A4"/>
    <w:pPr>
      <w:spacing w:before="120" w:line="280" w:lineRule="atLeast"/>
    </w:pPr>
    <w:rPr>
      <w:rFonts w:ascii="Arial" w:hAnsi="Arial"/>
      <w:sz w:val="22"/>
    </w:rPr>
  </w:style>
  <w:style w:type="paragraph" w:styleId="Heading1">
    <w:name w:val="heading 1"/>
    <w:basedOn w:val="Normal"/>
    <w:next w:val="Normal"/>
    <w:link w:val="Heading1Char"/>
    <w:uiPriority w:val="9"/>
    <w:qFormat/>
    <w:rsid w:val="00C90FCB"/>
    <w:pPr>
      <w:keepNext/>
      <w:pageBreakBefore/>
      <w:numPr>
        <w:numId w:val="2"/>
      </w:numPr>
      <w:outlineLvl w:val="0"/>
    </w:pPr>
    <w:rPr>
      <w:rFonts w:cs="Arial"/>
      <w:b/>
      <w:bCs/>
      <w:kern w:val="32"/>
      <w:sz w:val="28"/>
      <w:szCs w:val="22"/>
    </w:rPr>
  </w:style>
  <w:style w:type="paragraph" w:styleId="Heading2">
    <w:name w:val="heading 2"/>
    <w:basedOn w:val="Normal"/>
    <w:next w:val="Normal"/>
    <w:link w:val="Heading2Char"/>
    <w:uiPriority w:val="9"/>
    <w:qFormat/>
    <w:rsid w:val="00EC13D8"/>
    <w:pPr>
      <w:keepNext/>
      <w:keepLines/>
      <w:numPr>
        <w:ilvl w:val="1"/>
        <w:numId w:val="2"/>
      </w:numPr>
      <w:outlineLvl w:val="1"/>
    </w:pPr>
    <w:rPr>
      <w:rFonts w:cs="Arial"/>
      <w:b/>
      <w:bCs/>
      <w:iCs/>
      <w:sz w:val="24"/>
      <w:szCs w:val="22"/>
    </w:rPr>
  </w:style>
  <w:style w:type="paragraph" w:styleId="Heading3">
    <w:name w:val="heading 3"/>
    <w:basedOn w:val="Normal"/>
    <w:next w:val="Normal"/>
    <w:link w:val="Heading3Char"/>
    <w:uiPriority w:val="9"/>
    <w:qFormat/>
    <w:rsid w:val="00EC13D8"/>
    <w:pPr>
      <w:keepNext/>
      <w:numPr>
        <w:ilvl w:val="2"/>
        <w:numId w:val="2"/>
      </w:numPr>
      <w:outlineLvl w:val="2"/>
    </w:pPr>
    <w:rPr>
      <w:rFonts w:cs="Arial"/>
      <w:b/>
      <w:bCs/>
      <w:szCs w:val="26"/>
    </w:rPr>
  </w:style>
  <w:style w:type="paragraph" w:styleId="Heading4">
    <w:name w:val="heading 4"/>
    <w:basedOn w:val="Normal"/>
    <w:next w:val="Normal"/>
    <w:link w:val="Heading4Char"/>
    <w:qFormat/>
    <w:rsid w:val="00EC13D8"/>
    <w:pPr>
      <w:keepNext/>
      <w:numPr>
        <w:ilvl w:val="3"/>
        <w:numId w:val="2"/>
      </w:numPr>
      <w:outlineLvl w:val="3"/>
    </w:pPr>
    <w:rPr>
      <w:bCs/>
      <w:szCs w:val="28"/>
    </w:rPr>
  </w:style>
  <w:style w:type="paragraph" w:styleId="Heading5">
    <w:name w:val="heading 5"/>
    <w:basedOn w:val="Heading4"/>
    <w:next w:val="Normal"/>
    <w:link w:val="Heading5Char"/>
    <w:qFormat/>
    <w:rsid w:val="009C546D"/>
    <w:pPr>
      <w:numPr>
        <w:ilvl w:val="4"/>
      </w:numPr>
      <w:outlineLvl w:val="4"/>
    </w:pPr>
  </w:style>
  <w:style w:type="paragraph" w:styleId="Heading6">
    <w:name w:val="heading 6"/>
    <w:basedOn w:val="Heading5"/>
    <w:next w:val="Normal"/>
    <w:link w:val="Heading6Char"/>
    <w:qFormat/>
    <w:rsid w:val="009C546D"/>
    <w:pPr>
      <w:numPr>
        <w:ilvl w:val="5"/>
      </w:numPr>
      <w:outlineLvl w:val="5"/>
    </w:pPr>
  </w:style>
  <w:style w:type="paragraph" w:styleId="Heading7">
    <w:name w:val="heading 7"/>
    <w:basedOn w:val="Heading6"/>
    <w:next w:val="Normal"/>
    <w:link w:val="Heading7Char"/>
    <w:qFormat/>
    <w:rsid w:val="009C546D"/>
    <w:pPr>
      <w:numPr>
        <w:ilvl w:val="6"/>
      </w:numPr>
      <w:outlineLvl w:val="6"/>
    </w:pPr>
  </w:style>
  <w:style w:type="paragraph" w:styleId="Heading8">
    <w:name w:val="heading 8"/>
    <w:basedOn w:val="Heading7"/>
    <w:next w:val="Normal"/>
    <w:link w:val="Heading8Char"/>
    <w:qFormat/>
    <w:rsid w:val="009C546D"/>
    <w:pPr>
      <w:numPr>
        <w:ilvl w:val="7"/>
      </w:numPr>
      <w:outlineLvl w:val="7"/>
    </w:pPr>
  </w:style>
  <w:style w:type="paragraph" w:styleId="Heading9">
    <w:name w:val="heading 9"/>
    <w:basedOn w:val="Heading8"/>
    <w:next w:val="Normal"/>
    <w:link w:val="Heading9Char"/>
    <w:qFormat/>
    <w:rsid w:val="009C546D"/>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0FCB"/>
    <w:rPr>
      <w:rFonts w:ascii="Arial" w:hAnsi="Arial" w:cs="Arial"/>
      <w:b/>
      <w:bCs/>
      <w:kern w:val="32"/>
      <w:sz w:val="28"/>
      <w:szCs w:val="22"/>
    </w:rPr>
  </w:style>
  <w:style w:type="character" w:customStyle="1" w:styleId="Heading2Char">
    <w:name w:val="Heading 2 Char"/>
    <w:link w:val="Heading2"/>
    <w:uiPriority w:val="9"/>
    <w:rsid w:val="00EC13D8"/>
    <w:rPr>
      <w:rFonts w:ascii="Arial" w:hAnsi="Arial" w:cs="Arial"/>
      <w:b/>
      <w:bCs/>
      <w:iCs/>
      <w:sz w:val="24"/>
      <w:szCs w:val="22"/>
    </w:rPr>
  </w:style>
  <w:style w:type="character" w:customStyle="1" w:styleId="Heading3Char">
    <w:name w:val="Heading 3 Char"/>
    <w:link w:val="Heading3"/>
    <w:uiPriority w:val="9"/>
    <w:rsid w:val="00EC13D8"/>
    <w:rPr>
      <w:rFonts w:ascii="Arial" w:hAnsi="Arial" w:cs="Arial"/>
      <w:b/>
      <w:bCs/>
      <w:sz w:val="22"/>
      <w:szCs w:val="26"/>
    </w:rPr>
  </w:style>
  <w:style w:type="character" w:customStyle="1" w:styleId="Heading4Char">
    <w:name w:val="Heading 4 Char"/>
    <w:link w:val="Heading4"/>
    <w:rsid w:val="00EC13D8"/>
    <w:rPr>
      <w:rFonts w:ascii="Arial" w:hAnsi="Arial"/>
      <w:bCs/>
      <w:sz w:val="22"/>
      <w:szCs w:val="28"/>
    </w:rPr>
  </w:style>
  <w:style w:type="character" w:customStyle="1" w:styleId="Heading5Char">
    <w:name w:val="Heading 5 Char"/>
    <w:link w:val="Heading5"/>
    <w:rsid w:val="00B76BB3"/>
    <w:rPr>
      <w:rFonts w:ascii="Arial" w:hAnsi="Arial"/>
      <w:bCs/>
      <w:sz w:val="22"/>
      <w:szCs w:val="28"/>
    </w:rPr>
  </w:style>
  <w:style w:type="character" w:customStyle="1" w:styleId="Heading6Char">
    <w:name w:val="Heading 6 Char"/>
    <w:link w:val="Heading6"/>
    <w:rsid w:val="00B76BB3"/>
    <w:rPr>
      <w:rFonts w:ascii="Arial" w:hAnsi="Arial"/>
      <w:bCs/>
      <w:sz w:val="22"/>
      <w:szCs w:val="28"/>
    </w:rPr>
  </w:style>
  <w:style w:type="character" w:customStyle="1" w:styleId="Heading7Char">
    <w:name w:val="Heading 7 Char"/>
    <w:link w:val="Heading7"/>
    <w:rsid w:val="00B76BB3"/>
    <w:rPr>
      <w:rFonts w:ascii="Arial" w:hAnsi="Arial"/>
      <w:bCs/>
      <w:sz w:val="22"/>
      <w:szCs w:val="28"/>
    </w:rPr>
  </w:style>
  <w:style w:type="character" w:customStyle="1" w:styleId="Heading8Char">
    <w:name w:val="Heading 8 Char"/>
    <w:link w:val="Heading8"/>
    <w:rsid w:val="00B76BB3"/>
    <w:rPr>
      <w:rFonts w:ascii="Arial" w:hAnsi="Arial"/>
      <w:bCs/>
      <w:sz w:val="22"/>
      <w:szCs w:val="28"/>
    </w:rPr>
  </w:style>
  <w:style w:type="character" w:customStyle="1" w:styleId="Heading9Char">
    <w:name w:val="Heading 9 Char"/>
    <w:link w:val="Heading9"/>
    <w:rsid w:val="00B76BB3"/>
    <w:rPr>
      <w:rFonts w:ascii="Arial" w:hAnsi="Arial"/>
      <w:bCs/>
      <w:sz w:val="22"/>
      <w:szCs w:val="28"/>
    </w:rPr>
  </w:style>
  <w:style w:type="character" w:styleId="Hyperlink">
    <w:name w:val="Hyperlink"/>
    <w:uiPriority w:val="99"/>
    <w:rsid w:val="009C546D"/>
    <w:rPr>
      <w:rFonts w:ascii="Verdana" w:hAnsi="Verdana"/>
      <w:color w:val="auto"/>
      <w:u w:val="none"/>
    </w:rPr>
  </w:style>
  <w:style w:type="paragraph" w:styleId="Header">
    <w:name w:val="header"/>
    <w:basedOn w:val="Normal"/>
    <w:link w:val="HeaderChar"/>
    <w:semiHidden/>
    <w:rsid w:val="009C546D"/>
    <w:pPr>
      <w:tabs>
        <w:tab w:val="center" w:pos="4819"/>
        <w:tab w:val="right" w:pos="9638"/>
      </w:tabs>
    </w:pPr>
  </w:style>
  <w:style w:type="character" w:customStyle="1" w:styleId="HeaderChar">
    <w:name w:val="Header Char"/>
    <w:link w:val="Header"/>
    <w:semiHidden/>
    <w:rsid w:val="006C6C1E"/>
    <w:rPr>
      <w:rFonts w:ascii="Arial" w:hAnsi="Arial"/>
      <w:sz w:val="22"/>
      <w:szCs w:val="24"/>
      <w:lang w:eastAsia="da-DK"/>
    </w:rPr>
  </w:style>
  <w:style w:type="paragraph" w:styleId="Footer">
    <w:name w:val="footer"/>
    <w:basedOn w:val="Normal"/>
    <w:link w:val="FooterChar"/>
    <w:semiHidden/>
    <w:rsid w:val="009C546D"/>
    <w:pPr>
      <w:tabs>
        <w:tab w:val="center" w:pos="4819"/>
        <w:tab w:val="right" w:pos="9638"/>
      </w:tabs>
      <w:spacing w:line="190" w:lineRule="atLeast"/>
    </w:pPr>
    <w:rPr>
      <w:sz w:val="14"/>
    </w:rPr>
  </w:style>
  <w:style w:type="character" w:customStyle="1" w:styleId="FooterChar">
    <w:name w:val="Footer Char"/>
    <w:link w:val="Footer"/>
    <w:semiHidden/>
    <w:rsid w:val="006C6C1E"/>
    <w:rPr>
      <w:rFonts w:ascii="Arial" w:hAnsi="Arial"/>
      <w:sz w:val="14"/>
      <w:szCs w:val="24"/>
      <w:lang w:eastAsia="da-DK"/>
    </w:rPr>
  </w:style>
  <w:style w:type="paragraph" w:customStyle="1" w:styleId="Normal-Brevoverskrift">
    <w:name w:val="Normal - Brevoverskrift"/>
    <w:basedOn w:val="Normal"/>
    <w:rsid w:val="009C546D"/>
    <w:rPr>
      <w:b/>
    </w:rPr>
  </w:style>
  <w:style w:type="paragraph" w:customStyle="1" w:styleId="Template">
    <w:name w:val="Template"/>
    <w:basedOn w:val="Normal"/>
    <w:rsid w:val="009C546D"/>
    <w:pPr>
      <w:spacing w:line="190" w:lineRule="atLeast"/>
    </w:pPr>
    <w:rPr>
      <w:noProof/>
      <w:sz w:val="16"/>
    </w:rPr>
  </w:style>
  <w:style w:type="paragraph" w:customStyle="1" w:styleId="Template-Adresse">
    <w:name w:val="Template - Adresse"/>
    <w:basedOn w:val="Template"/>
    <w:rsid w:val="009C546D"/>
  </w:style>
  <w:style w:type="paragraph" w:customStyle="1" w:styleId="Template-Omrde">
    <w:name w:val="Template - Område"/>
    <w:basedOn w:val="Template"/>
    <w:next w:val="Template"/>
    <w:rsid w:val="009C546D"/>
    <w:rPr>
      <w:b/>
      <w:sz w:val="20"/>
    </w:rPr>
  </w:style>
  <w:style w:type="paragraph" w:customStyle="1" w:styleId="Normal-Punktliste">
    <w:name w:val="Normal - Punktliste"/>
    <w:basedOn w:val="Normal"/>
    <w:rsid w:val="009C546D"/>
    <w:pPr>
      <w:tabs>
        <w:tab w:val="num" w:pos="284"/>
      </w:tabs>
      <w:ind w:left="284" w:hanging="284"/>
    </w:pPr>
  </w:style>
  <w:style w:type="paragraph" w:customStyle="1" w:styleId="Normal-Talliste">
    <w:name w:val="Normal - Talliste"/>
    <w:basedOn w:val="Normal"/>
    <w:rsid w:val="009C546D"/>
    <w:pPr>
      <w:tabs>
        <w:tab w:val="num" w:pos="284"/>
      </w:tabs>
      <w:ind w:left="284" w:hanging="284"/>
    </w:pPr>
  </w:style>
  <w:style w:type="character" w:customStyle="1" w:styleId="Normal-BrevoverskriftChar">
    <w:name w:val="Normal - Brevoverskrift Char"/>
    <w:rsid w:val="009C546D"/>
    <w:rPr>
      <w:b/>
      <w:sz w:val="22"/>
      <w:szCs w:val="24"/>
      <w:lang w:val="da-DK" w:eastAsia="da-DK" w:bidi="ar-SA"/>
    </w:rPr>
  </w:style>
  <w:style w:type="paragraph" w:customStyle="1" w:styleId="Template-Refnr">
    <w:name w:val="Template - Ref nr"/>
    <w:basedOn w:val="Template"/>
    <w:rsid w:val="009C546D"/>
    <w:pPr>
      <w:spacing w:line="80" w:lineRule="atLeast"/>
    </w:pPr>
    <w:rPr>
      <w:sz w:val="8"/>
    </w:rPr>
  </w:style>
  <w:style w:type="character" w:styleId="PageNumber">
    <w:name w:val="page number"/>
    <w:basedOn w:val="DefaultParagraphFont"/>
    <w:semiHidden/>
    <w:rsid w:val="009C546D"/>
  </w:style>
  <w:style w:type="character" w:styleId="EndnoteReference">
    <w:name w:val="endnote reference"/>
    <w:semiHidden/>
    <w:rsid w:val="009C546D"/>
    <w:rPr>
      <w:rFonts w:ascii="Times New Roman" w:hAnsi="Times New Roman"/>
      <w:sz w:val="22"/>
      <w:vertAlign w:val="superscript"/>
    </w:rPr>
  </w:style>
  <w:style w:type="paragraph" w:styleId="EndnoteText">
    <w:name w:val="endnote text"/>
    <w:basedOn w:val="Normal"/>
    <w:link w:val="EndnoteTextChar"/>
    <w:semiHidden/>
    <w:rsid w:val="009C546D"/>
    <w:rPr>
      <w:sz w:val="15"/>
    </w:rPr>
  </w:style>
  <w:style w:type="character" w:customStyle="1" w:styleId="EndnoteTextChar">
    <w:name w:val="Endnote Text Char"/>
    <w:link w:val="EndnoteText"/>
    <w:semiHidden/>
    <w:rsid w:val="006C6C1E"/>
    <w:rPr>
      <w:rFonts w:ascii="Arial" w:hAnsi="Arial"/>
      <w:sz w:val="15"/>
      <w:szCs w:val="24"/>
      <w:lang w:eastAsia="da-DK"/>
    </w:rPr>
  </w:style>
  <w:style w:type="character" w:styleId="FootnoteReference">
    <w:name w:val="footnote reference"/>
    <w:aliases w:val="*Footnote Reference,ONLINE USE ONLY,fr,Fodnote"/>
    <w:uiPriority w:val="99"/>
    <w:rsid w:val="009C546D"/>
    <w:rPr>
      <w:rFonts w:ascii="Times New Roman" w:hAnsi="Times New Roman"/>
      <w:sz w:val="22"/>
      <w:vertAlign w:val="superscript"/>
    </w:rPr>
  </w:style>
  <w:style w:type="paragraph" w:styleId="FootnoteText">
    <w:name w:val="footnote text"/>
    <w:aliases w:val="Tegn Tegn,Fodnotetekst Tegn1,Fodnotetekst Tegn1 Tegn Tegn,Fodnotetekst Tegn Tegn Tegn Tegn,Tegn Tegn Tegn Tegn Tegn,Fodnotetekst Tegn Tegn1,foot"/>
    <w:basedOn w:val="Normal"/>
    <w:link w:val="FootnoteTextChar"/>
    <w:uiPriority w:val="99"/>
    <w:rsid w:val="00FD260B"/>
    <w:rPr>
      <w:sz w:val="18"/>
    </w:rPr>
  </w:style>
  <w:style w:type="character" w:customStyle="1" w:styleId="FootnoteTextChar">
    <w:name w:val="Footnote Text Char"/>
    <w:aliases w:val="Tegn Tegn Char,Fodnotetekst Tegn1 Char,Fodnotetekst Tegn1 Tegn Tegn Char,Fodnotetekst Tegn Tegn Tegn Tegn Char,Tegn Tegn Tegn Tegn Tegn Char,Fodnotetekst Tegn Tegn1 Char,foot Char"/>
    <w:link w:val="FootnoteText"/>
    <w:uiPriority w:val="99"/>
    <w:rsid w:val="00FD260B"/>
    <w:rPr>
      <w:rFonts w:ascii="Arial" w:hAnsi="Arial"/>
      <w:sz w:val="18"/>
      <w:szCs w:val="24"/>
    </w:rPr>
  </w:style>
  <w:style w:type="paragraph" w:customStyle="1" w:styleId="Normal-Notat">
    <w:name w:val="Normal - Notat"/>
    <w:basedOn w:val="Normal"/>
    <w:rsid w:val="009C546D"/>
    <w:rPr>
      <w:caps/>
    </w:rPr>
  </w:style>
  <w:style w:type="paragraph" w:customStyle="1" w:styleId="Normal-Navne">
    <w:name w:val="Normal - Navne"/>
    <w:basedOn w:val="Normal"/>
    <w:rsid w:val="009C546D"/>
    <w:rPr>
      <w:b/>
    </w:rPr>
  </w:style>
  <w:style w:type="paragraph" w:customStyle="1" w:styleId="Farvetliste-fremhvningsfarve11">
    <w:name w:val="Farvet liste - fremhævningsfarve 11"/>
    <w:basedOn w:val="Normal"/>
    <w:qFormat/>
    <w:rsid w:val="009C546D"/>
    <w:pPr>
      <w:spacing w:line="240" w:lineRule="auto"/>
      <w:ind w:left="1304"/>
    </w:pPr>
    <w:rPr>
      <w:rFonts w:ascii="Times New Roman" w:hAnsi="Times New Roman"/>
    </w:rPr>
  </w:style>
  <w:style w:type="paragraph" w:styleId="Caption">
    <w:name w:val="caption"/>
    <w:basedOn w:val="Normal"/>
    <w:next w:val="Normal"/>
    <w:uiPriority w:val="35"/>
    <w:qFormat/>
    <w:rsid w:val="005F0755"/>
    <w:pPr>
      <w:jc w:val="center"/>
    </w:pPr>
    <w:rPr>
      <w:b/>
      <w:bCs/>
      <w:sz w:val="18"/>
      <w:szCs w:val="18"/>
    </w:rPr>
  </w:style>
  <w:style w:type="paragraph" w:styleId="BalloonText">
    <w:name w:val="Balloon Text"/>
    <w:basedOn w:val="Normal"/>
    <w:link w:val="BalloonTextChar"/>
    <w:rsid w:val="009C546D"/>
    <w:pPr>
      <w:spacing w:line="240" w:lineRule="auto"/>
    </w:pPr>
    <w:rPr>
      <w:rFonts w:ascii="Tahoma" w:hAnsi="Tahoma" w:cs="Tahoma"/>
      <w:sz w:val="16"/>
      <w:szCs w:val="16"/>
    </w:rPr>
  </w:style>
  <w:style w:type="character" w:customStyle="1" w:styleId="BalloonTextChar">
    <w:name w:val="Balloon Text Char"/>
    <w:link w:val="BalloonText"/>
    <w:rsid w:val="006C6C1E"/>
    <w:rPr>
      <w:rFonts w:ascii="Tahoma" w:hAnsi="Tahoma" w:cs="Tahoma"/>
      <w:sz w:val="16"/>
      <w:szCs w:val="16"/>
      <w:lang w:eastAsia="da-DK"/>
    </w:rPr>
  </w:style>
  <w:style w:type="character" w:customStyle="1" w:styleId="MarkeringsbobletekstTegn">
    <w:name w:val="Markeringsbobletekst Tegn"/>
    <w:rsid w:val="009C546D"/>
    <w:rPr>
      <w:rFonts w:ascii="Tahoma" w:hAnsi="Tahoma" w:cs="Tahoma"/>
      <w:sz w:val="16"/>
      <w:szCs w:val="16"/>
    </w:rPr>
  </w:style>
  <w:style w:type="paragraph" w:styleId="BodyText">
    <w:name w:val="Body Text"/>
    <w:basedOn w:val="Normal"/>
    <w:link w:val="BodyTextChar"/>
    <w:rsid w:val="009C546D"/>
    <w:pPr>
      <w:tabs>
        <w:tab w:val="left" w:pos="567"/>
        <w:tab w:val="left" w:pos="1134"/>
        <w:tab w:val="left" w:pos="1701"/>
        <w:tab w:val="left" w:pos="6606"/>
      </w:tabs>
      <w:overflowPunct w:val="0"/>
      <w:autoSpaceDE w:val="0"/>
      <w:autoSpaceDN w:val="0"/>
      <w:adjustRightInd w:val="0"/>
      <w:spacing w:line="240" w:lineRule="auto"/>
      <w:ind w:right="255"/>
      <w:textAlignment w:val="baseline"/>
    </w:pPr>
    <w:rPr>
      <w:rFonts w:ascii="Univers" w:hAnsi="Univers"/>
    </w:rPr>
  </w:style>
  <w:style w:type="character" w:customStyle="1" w:styleId="BodyTextChar">
    <w:name w:val="Body Text Char"/>
    <w:link w:val="BodyText"/>
    <w:semiHidden/>
    <w:rsid w:val="003D3633"/>
    <w:rPr>
      <w:rFonts w:ascii="Univers" w:hAnsi="Univers"/>
      <w:sz w:val="22"/>
      <w:lang w:eastAsia="da-DK"/>
    </w:rPr>
  </w:style>
  <w:style w:type="character" w:customStyle="1" w:styleId="BrdtekstTegn">
    <w:name w:val="Brødtekst Tegn"/>
    <w:rsid w:val="009C546D"/>
    <w:rPr>
      <w:rFonts w:ascii="Univers" w:hAnsi="Univers"/>
      <w:sz w:val="22"/>
    </w:rPr>
  </w:style>
  <w:style w:type="paragraph" w:customStyle="1" w:styleId="Overskrift1">
    <w:name w:val="Overskrift1"/>
    <w:basedOn w:val="Heading1"/>
    <w:next w:val="Normal"/>
    <w:rsid w:val="00465905"/>
    <w:pPr>
      <w:keepLines/>
      <w:numPr>
        <w:numId w:val="0"/>
      </w:numPr>
      <w:spacing w:before="480" w:line="276" w:lineRule="auto"/>
      <w:outlineLvl w:val="9"/>
    </w:pPr>
    <w:rPr>
      <w:rFonts w:cs="Times New Roman"/>
      <w:kern w:val="0"/>
      <w:szCs w:val="28"/>
      <w:lang w:eastAsia="en-US"/>
    </w:rPr>
  </w:style>
  <w:style w:type="paragraph" w:styleId="TOC1">
    <w:name w:val="toc 1"/>
    <w:basedOn w:val="Normal"/>
    <w:next w:val="Normal"/>
    <w:autoRedefine/>
    <w:uiPriority w:val="39"/>
    <w:qFormat/>
    <w:rsid w:val="00EC13D8"/>
    <w:rPr>
      <w:rFonts w:ascii="Calibri" w:hAnsi="Calibri"/>
      <w:b/>
      <w:sz w:val="24"/>
    </w:rPr>
  </w:style>
  <w:style w:type="character" w:customStyle="1" w:styleId="Svagfremhvning1">
    <w:name w:val="Svag fremhævning1"/>
    <w:qFormat/>
    <w:rsid w:val="009C546D"/>
    <w:rPr>
      <w:i/>
      <w:iCs/>
      <w:color w:val="808080"/>
    </w:rPr>
  </w:style>
  <w:style w:type="paragraph" w:customStyle="1" w:styleId="Typografi1">
    <w:name w:val="Typografi1"/>
    <w:basedOn w:val="Heading1"/>
    <w:rsid w:val="009C546D"/>
  </w:style>
  <w:style w:type="paragraph" w:styleId="TOC2">
    <w:name w:val="toc 2"/>
    <w:basedOn w:val="Normal"/>
    <w:next w:val="Normal"/>
    <w:autoRedefine/>
    <w:uiPriority w:val="39"/>
    <w:qFormat/>
    <w:rsid w:val="009C546D"/>
    <w:pPr>
      <w:spacing w:before="0"/>
    </w:pPr>
    <w:rPr>
      <w:rFonts w:ascii="Cambria" w:hAnsi="Cambria"/>
      <w:szCs w:val="22"/>
    </w:rPr>
  </w:style>
  <w:style w:type="character" w:customStyle="1" w:styleId="Overskrift1Tegn">
    <w:name w:val="Overskrift 1 Tegn"/>
    <w:rsid w:val="009C546D"/>
    <w:rPr>
      <w:rFonts w:ascii="Verdana" w:hAnsi="Verdana" w:cs="Arial"/>
      <w:b/>
      <w:bCs/>
      <w:kern w:val="32"/>
      <w:sz w:val="22"/>
      <w:szCs w:val="22"/>
    </w:rPr>
  </w:style>
  <w:style w:type="character" w:customStyle="1" w:styleId="Typografi1Tegn">
    <w:name w:val="Typografi1 Tegn"/>
    <w:basedOn w:val="Overskrift1Tegn"/>
    <w:rsid w:val="009C546D"/>
    <w:rPr>
      <w:rFonts w:ascii="Verdana" w:hAnsi="Verdana" w:cs="Arial"/>
      <w:b/>
      <w:bCs/>
      <w:kern w:val="32"/>
      <w:sz w:val="22"/>
      <w:szCs w:val="22"/>
    </w:rPr>
  </w:style>
  <w:style w:type="character" w:styleId="CommentReference">
    <w:name w:val="annotation reference"/>
    <w:uiPriority w:val="99"/>
    <w:semiHidden/>
    <w:rsid w:val="009C546D"/>
    <w:rPr>
      <w:sz w:val="16"/>
      <w:szCs w:val="16"/>
    </w:rPr>
  </w:style>
  <w:style w:type="paragraph" w:styleId="CommentText">
    <w:name w:val="annotation text"/>
    <w:basedOn w:val="Normal"/>
    <w:link w:val="CommentTextChar"/>
    <w:uiPriority w:val="99"/>
    <w:semiHidden/>
    <w:rsid w:val="009C546D"/>
  </w:style>
  <w:style w:type="character" w:customStyle="1" w:styleId="CommentTextChar">
    <w:name w:val="Comment Text Char"/>
    <w:link w:val="CommentText"/>
    <w:uiPriority w:val="99"/>
    <w:semiHidden/>
    <w:rsid w:val="006C6C1E"/>
    <w:rPr>
      <w:rFonts w:ascii="Arial" w:hAnsi="Arial"/>
      <w:sz w:val="22"/>
      <w:szCs w:val="24"/>
      <w:lang w:eastAsia="da-DK"/>
    </w:rPr>
  </w:style>
  <w:style w:type="character" w:customStyle="1" w:styleId="KommentartekstTegn">
    <w:name w:val="Kommentartekst Tegn"/>
    <w:rsid w:val="009C546D"/>
    <w:rPr>
      <w:rFonts w:ascii="Verdana" w:hAnsi="Verdana"/>
    </w:rPr>
  </w:style>
  <w:style w:type="paragraph" w:styleId="CommentSubject">
    <w:name w:val="annotation subject"/>
    <w:basedOn w:val="CommentText"/>
    <w:next w:val="CommentText"/>
    <w:link w:val="CommentSubjectChar"/>
    <w:rsid w:val="009C546D"/>
    <w:rPr>
      <w:b/>
      <w:bCs/>
    </w:rPr>
  </w:style>
  <w:style w:type="character" w:customStyle="1" w:styleId="CommentSubjectChar">
    <w:name w:val="Comment Subject Char"/>
    <w:link w:val="CommentSubject"/>
    <w:rsid w:val="006C6C1E"/>
    <w:rPr>
      <w:rFonts w:ascii="Arial" w:hAnsi="Arial"/>
      <w:b/>
      <w:bCs/>
      <w:sz w:val="22"/>
      <w:szCs w:val="24"/>
      <w:lang w:eastAsia="da-DK"/>
    </w:rPr>
  </w:style>
  <w:style w:type="character" w:customStyle="1" w:styleId="KommentaremneTegn">
    <w:name w:val="Kommentaremne Tegn"/>
    <w:rsid w:val="009C546D"/>
    <w:rPr>
      <w:rFonts w:ascii="Verdana" w:hAnsi="Verdana"/>
      <w:b/>
      <w:bCs/>
    </w:rPr>
  </w:style>
  <w:style w:type="character" w:styleId="Emphasis">
    <w:name w:val="Emphasis"/>
    <w:qFormat/>
    <w:rsid w:val="009C546D"/>
    <w:rPr>
      <w:i/>
      <w:iCs/>
    </w:rPr>
  </w:style>
  <w:style w:type="paragraph" w:styleId="TOC3">
    <w:name w:val="toc 3"/>
    <w:basedOn w:val="Normal"/>
    <w:next w:val="Normal"/>
    <w:autoRedefine/>
    <w:uiPriority w:val="39"/>
    <w:qFormat/>
    <w:rsid w:val="009C546D"/>
    <w:pPr>
      <w:spacing w:before="0"/>
      <w:ind w:left="220"/>
    </w:pPr>
    <w:rPr>
      <w:rFonts w:ascii="Cambria" w:hAnsi="Cambria"/>
      <w:i/>
      <w:szCs w:val="22"/>
    </w:rPr>
  </w:style>
  <w:style w:type="table" w:styleId="TableGrid">
    <w:name w:val="Table Grid"/>
    <w:basedOn w:val="TableNormal"/>
    <w:uiPriority w:val="59"/>
    <w:rsid w:val="006E3D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4">
    <w:name w:val="toc 4"/>
    <w:basedOn w:val="Normal"/>
    <w:next w:val="Normal"/>
    <w:autoRedefine/>
    <w:uiPriority w:val="39"/>
    <w:rsid w:val="00426BCC"/>
    <w:pPr>
      <w:pBdr>
        <w:between w:val="double" w:sz="6" w:space="0" w:color="auto"/>
      </w:pBdr>
      <w:spacing w:before="0"/>
      <w:ind w:left="440"/>
    </w:pPr>
    <w:rPr>
      <w:rFonts w:ascii="Cambria" w:hAnsi="Cambria"/>
      <w:sz w:val="20"/>
      <w:szCs w:val="20"/>
    </w:rPr>
  </w:style>
  <w:style w:type="paragraph" w:styleId="TOC5">
    <w:name w:val="toc 5"/>
    <w:basedOn w:val="Normal"/>
    <w:next w:val="Normal"/>
    <w:autoRedefine/>
    <w:uiPriority w:val="39"/>
    <w:rsid w:val="00426BCC"/>
    <w:pPr>
      <w:pBdr>
        <w:between w:val="double" w:sz="6" w:space="0" w:color="auto"/>
      </w:pBdr>
      <w:spacing w:before="0"/>
      <w:ind w:left="660"/>
    </w:pPr>
    <w:rPr>
      <w:rFonts w:ascii="Cambria" w:hAnsi="Cambria"/>
      <w:sz w:val="20"/>
      <w:szCs w:val="20"/>
    </w:rPr>
  </w:style>
  <w:style w:type="paragraph" w:styleId="TOC6">
    <w:name w:val="toc 6"/>
    <w:basedOn w:val="Normal"/>
    <w:next w:val="Normal"/>
    <w:autoRedefine/>
    <w:uiPriority w:val="39"/>
    <w:rsid w:val="00426BCC"/>
    <w:pPr>
      <w:pBdr>
        <w:between w:val="double" w:sz="6" w:space="0" w:color="auto"/>
      </w:pBdr>
      <w:spacing w:before="0"/>
      <w:ind w:left="880"/>
    </w:pPr>
    <w:rPr>
      <w:rFonts w:ascii="Cambria" w:hAnsi="Cambria"/>
      <w:sz w:val="20"/>
      <w:szCs w:val="20"/>
    </w:rPr>
  </w:style>
  <w:style w:type="paragraph" w:styleId="TOC7">
    <w:name w:val="toc 7"/>
    <w:basedOn w:val="Normal"/>
    <w:next w:val="Normal"/>
    <w:autoRedefine/>
    <w:uiPriority w:val="39"/>
    <w:rsid w:val="00426BCC"/>
    <w:pPr>
      <w:pBdr>
        <w:between w:val="double" w:sz="6" w:space="0" w:color="auto"/>
      </w:pBdr>
      <w:spacing w:before="0"/>
      <w:ind w:left="1100"/>
    </w:pPr>
    <w:rPr>
      <w:rFonts w:ascii="Cambria" w:hAnsi="Cambria"/>
      <w:sz w:val="20"/>
      <w:szCs w:val="20"/>
    </w:rPr>
  </w:style>
  <w:style w:type="paragraph" w:styleId="TOC8">
    <w:name w:val="toc 8"/>
    <w:basedOn w:val="Normal"/>
    <w:next w:val="Normal"/>
    <w:autoRedefine/>
    <w:uiPriority w:val="39"/>
    <w:rsid w:val="00426BCC"/>
    <w:pPr>
      <w:pBdr>
        <w:between w:val="double" w:sz="6" w:space="0" w:color="auto"/>
      </w:pBdr>
      <w:spacing w:before="0"/>
      <w:ind w:left="1320"/>
    </w:pPr>
    <w:rPr>
      <w:rFonts w:ascii="Cambria" w:hAnsi="Cambria"/>
      <w:sz w:val="20"/>
      <w:szCs w:val="20"/>
    </w:rPr>
  </w:style>
  <w:style w:type="paragraph" w:styleId="TOC9">
    <w:name w:val="toc 9"/>
    <w:basedOn w:val="Normal"/>
    <w:next w:val="Normal"/>
    <w:autoRedefine/>
    <w:uiPriority w:val="39"/>
    <w:rsid w:val="00426BCC"/>
    <w:pPr>
      <w:pBdr>
        <w:between w:val="double" w:sz="6" w:space="0" w:color="auto"/>
      </w:pBdr>
      <w:spacing w:before="0"/>
      <w:ind w:left="1540"/>
    </w:pPr>
    <w:rPr>
      <w:rFonts w:ascii="Cambria" w:hAnsi="Cambria"/>
      <w:sz w:val="20"/>
      <w:szCs w:val="20"/>
    </w:rPr>
  </w:style>
  <w:style w:type="paragraph" w:customStyle="1" w:styleId="Farvetliste-markeringsfarve11">
    <w:name w:val="Farvet liste - markeringsfarve 11"/>
    <w:basedOn w:val="Normal"/>
    <w:qFormat/>
    <w:rsid w:val="008805F4"/>
    <w:pPr>
      <w:spacing w:before="0"/>
      <w:ind w:left="720"/>
      <w:contextualSpacing/>
    </w:pPr>
  </w:style>
  <w:style w:type="paragraph" w:styleId="ListParagraph">
    <w:name w:val="List Paragraph"/>
    <w:basedOn w:val="Normal"/>
    <w:uiPriority w:val="34"/>
    <w:qFormat/>
    <w:rsid w:val="001C4591"/>
    <w:pPr>
      <w:ind w:left="720"/>
      <w:contextualSpacing/>
    </w:pPr>
  </w:style>
  <w:style w:type="paragraph" w:styleId="HTMLAddress">
    <w:name w:val="HTML Address"/>
    <w:basedOn w:val="Normal"/>
    <w:link w:val="HTMLAddressChar"/>
    <w:rsid w:val="00EE6803"/>
    <w:pPr>
      <w:spacing w:before="0" w:line="240" w:lineRule="auto"/>
    </w:pPr>
    <w:rPr>
      <w:i/>
      <w:iCs/>
    </w:rPr>
  </w:style>
  <w:style w:type="character" w:customStyle="1" w:styleId="HTMLAddressChar">
    <w:name w:val="HTML Address Char"/>
    <w:link w:val="HTMLAddress"/>
    <w:rsid w:val="00EE6803"/>
    <w:rPr>
      <w:rFonts w:ascii="Arial" w:hAnsi="Arial"/>
      <w:i/>
      <w:iCs/>
      <w:sz w:val="22"/>
      <w:szCs w:val="24"/>
    </w:rPr>
  </w:style>
  <w:style w:type="paragraph" w:styleId="TOCHeading">
    <w:name w:val="TOC Heading"/>
    <w:basedOn w:val="Heading1"/>
    <w:next w:val="Normal"/>
    <w:uiPriority w:val="39"/>
    <w:unhideWhenUsed/>
    <w:rsid w:val="00014825"/>
    <w:pPr>
      <w:keepLines/>
      <w:numPr>
        <w:numId w:val="0"/>
      </w:numPr>
      <w:spacing w:before="480" w:line="276" w:lineRule="auto"/>
      <w:outlineLvl w:val="9"/>
    </w:pPr>
    <w:rPr>
      <w:rFonts w:ascii="Calibri" w:eastAsia="MS Gothic" w:hAnsi="Calibri" w:cs="Times New Roman"/>
      <w:color w:val="365F91"/>
      <w:kern w:val="0"/>
      <w:szCs w:val="28"/>
    </w:rPr>
  </w:style>
  <w:style w:type="character" w:styleId="Strong">
    <w:name w:val="Strong"/>
    <w:basedOn w:val="DefaultParagraphFont"/>
    <w:rsid w:val="005C6421"/>
    <w:rPr>
      <w:b/>
      <w:bCs/>
    </w:rPr>
  </w:style>
  <w:style w:type="table" w:styleId="ColorfulGrid-Accent1">
    <w:name w:val="Colorful Grid Accent 1"/>
    <w:basedOn w:val="TableNormal"/>
    <w:rsid w:val="0058578F"/>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Resumoverskrift">
    <w:name w:val="Resuméoverskrift"/>
    <w:basedOn w:val="Normal"/>
    <w:qFormat/>
    <w:rsid w:val="00572A0E"/>
    <w:pPr>
      <w:spacing w:before="480"/>
      <w:ind w:left="1134" w:right="1134"/>
    </w:pPr>
    <w:rPr>
      <w:b/>
      <w:i/>
    </w:rPr>
  </w:style>
  <w:style w:type="paragraph" w:customStyle="1" w:styleId="Resumtekst">
    <w:name w:val="Resumétekst"/>
    <w:basedOn w:val="Normal"/>
    <w:next w:val="Normal"/>
    <w:qFormat/>
    <w:rsid w:val="00A15FA1"/>
    <w:pPr>
      <w:ind w:left="1134" w:right="1134"/>
    </w:pPr>
    <w:rPr>
      <w:i/>
    </w:rPr>
  </w:style>
  <w:style w:type="table" w:styleId="ColorfulList-Accent5">
    <w:name w:val="Colorful List Accent 5"/>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Overskrift31">
    <w:name w:val="Overskrift 31"/>
    <w:basedOn w:val="Normal"/>
    <w:next w:val="Normal"/>
    <w:qFormat/>
    <w:rsid w:val="00FC65F5"/>
    <w:pPr>
      <w:keepNext/>
      <w:spacing w:before="240" w:after="60" w:line="300" w:lineRule="exact"/>
      <w:jc w:val="both"/>
      <w:outlineLvl w:val="2"/>
    </w:pPr>
    <w:rPr>
      <w:b/>
      <w:color w:val="1F497D"/>
      <w:szCs w:val="22"/>
    </w:rPr>
  </w:style>
  <w:style w:type="character" w:styleId="FollowedHyperlink">
    <w:name w:val="FollowedHyperlink"/>
    <w:basedOn w:val="DefaultParagraphFont"/>
    <w:rsid w:val="000A07D7"/>
    <w:rPr>
      <w:color w:val="800080" w:themeColor="followedHyperlink"/>
      <w:u w:val="single"/>
    </w:rPr>
  </w:style>
  <w:style w:type="paragraph" w:customStyle="1" w:styleId="ReqDescription">
    <w:name w:val="Req. Description"/>
    <w:basedOn w:val="Normal"/>
    <w:rsid w:val="00FC4A4B"/>
    <w:pPr>
      <w:pBdr>
        <w:left w:val="single" w:sz="4" w:space="4" w:color="auto"/>
      </w:pBdr>
      <w:spacing w:before="0" w:line="240" w:lineRule="auto"/>
    </w:pPr>
    <w:rPr>
      <w:rFonts w:cs="Arial"/>
      <w:sz w:val="24"/>
    </w:rPr>
  </w:style>
  <w:style w:type="paragraph" w:customStyle="1" w:styleId="TableContents">
    <w:name w:val="Table Contents"/>
    <w:basedOn w:val="Normal"/>
    <w:rsid w:val="005B2B6F"/>
    <w:pPr>
      <w:widowControl w:val="0"/>
      <w:suppressLineNumbers/>
      <w:suppressAutoHyphens/>
      <w:spacing w:before="0" w:line="240" w:lineRule="auto"/>
    </w:pPr>
    <w:rPr>
      <w:rFonts w:ascii="Liberation Serif" w:eastAsia="WenQuanYi Zen Hei" w:hAnsi="Liberation Serif" w:cs="Lohit Devanagari"/>
      <w:kern w:val="1"/>
      <w:sz w:val="24"/>
      <w:lang w:val="en-US" w:eastAsia="hi-IN" w:bidi="hi-IN"/>
    </w:rPr>
  </w:style>
  <w:style w:type="paragraph" w:styleId="Revision">
    <w:name w:val="Revision"/>
    <w:hidden/>
    <w:rsid w:val="002165C0"/>
    <w:rPr>
      <w:rFonts w:ascii="Arial" w:hAnsi="Arial"/>
      <w:sz w:val="22"/>
    </w:rPr>
  </w:style>
  <w:style w:type="paragraph" w:styleId="NormalWeb">
    <w:name w:val="Normal (Web)"/>
    <w:basedOn w:val="Normal"/>
    <w:uiPriority w:val="99"/>
    <w:unhideWhenUsed/>
    <w:rsid w:val="005A7798"/>
    <w:pPr>
      <w:spacing w:before="100" w:beforeAutospacing="1" w:after="100" w:afterAutospacing="1" w:line="240" w:lineRule="auto"/>
    </w:pPr>
    <w:rPr>
      <w:rFonts w:ascii="Times New Roman" w:eastAsiaTheme="minorEastAsia" w:hAnsi="Times New Roman"/>
      <w:sz w:val="24"/>
    </w:rPr>
  </w:style>
  <w:style w:type="table" w:customStyle="1" w:styleId="LakesideTable">
    <w:name w:val="Lakeside Table"/>
    <w:basedOn w:val="TableGrid"/>
    <w:uiPriority w:val="99"/>
    <w:rsid w:val="0063189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jc w:val="center"/>
      </w:pPr>
      <w:rPr>
        <w:b/>
        <w:bCs/>
        <w:i w:val="0"/>
        <w:iCs w:val="0"/>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 w:type="character" w:customStyle="1" w:styleId="apple-converted-space">
    <w:name w:val="apple-converted-space"/>
    <w:basedOn w:val="DefaultParagraphFont"/>
    <w:rsid w:val="004A7C2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da-DK" w:eastAsia="da-DK" w:bidi="ar-SA"/>
      </w:rPr>
    </w:rPrDefault>
    <w:pPrDefault/>
  </w:docDefaults>
  <w:latentStyles w:defLockedState="0" w:defUIPriority="0" w:defSemiHidden="0" w:defUnhideWhenUsed="0" w:defQFormat="0" w:count="267">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uiPriority="35" w:qFormat="1"/>
    <w:lsdException w:name="footnote reference" w:uiPriority="99"/>
    <w:lsdException w:name="annotation reference" w:uiPriority="99"/>
    <w:lsdException w:name="Hyperlink" w:uiPriority="99"/>
    <w:lsdException w:name="Emphasis" w:qFormat="1"/>
    <w:lsdException w:name="Normal (Web)" w:uiPriority="99"/>
    <w:lsdException w:name="Table Grid" w:uiPriority="59"/>
    <w:lsdException w:name="List Paragraph" w:uiPriority="34" w:qFormat="1"/>
    <w:lsdException w:name="TOC Heading" w:uiPriority="39"/>
  </w:latentStyles>
  <w:style w:type="paragraph" w:default="1" w:styleId="Normal">
    <w:name w:val="Normal"/>
    <w:qFormat/>
    <w:rsid w:val="008473A4"/>
    <w:pPr>
      <w:spacing w:before="120" w:line="280" w:lineRule="atLeast"/>
    </w:pPr>
    <w:rPr>
      <w:rFonts w:ascii="Arial" w:hAnsi="Arial"/>
      <w:sz w:val="22"/>
    </w:rPr>
  </w:style>
  <w:style w:type="paragraph" w:styleId="Overskrift1">
    <w:name w:val="heading 1"/>
    <w:basedOn w:val="Normal"/>
    <w:next w:val="Normal"/>
    <w:link w:val="Overskrift1Tegn1"/>
    <w:uiPriority w:val="9"/>
    <w:qFormat/>
    <w:rsid w:val="00C90FCB"/>
    <w:pPr>
      <w:keepNext/>
      <w:pageBreakBefore/>
      <w:numPr>
        <w:numId w:val="2"/>
      </w:numPr>
      <w:outlineLvl w:val="0"/>
    </w:pPr>
    <w:rPr>
      <w:rFonts w:cs="Arial"/>
      <w:b/>
      <w:bCs/>
      <w:kern w:val="32"/>
      <w:sz w:val="28"/>
      <w:szCs w:val="22"/>
    </w:rPr>
  </w:style>
  <w:style w:type="paragraph" w:styleId="Overskrift2">
    <w:name w:val="heading 2"/>
    <w:basedOn w:val="Normal"/>
    <w:next w:val="Normal"/>
    <w:link w:val="Overskrift2Tegn"/>
    <w:uiPriority w:val="9"/>
    <w:qFormat/>
    <w:rsid w:val="00EC13D8"/>
    <w:pPr>
      <w:keepNext/>
      <w:keepLines/>
      <w:numPr>
        <w:ilvl w:val="1"/>
        <w:numId w:val="2"/>
      </w:numPr>
      <w:outlineLvl w:val="1"/>
    </w:pPr>
    <w:rPr>
      <w:rFonts w:cs="Arial"/>
      <w:b/>
      <w:bCs/>
      <w:iCs/>
      <w:sz w:val="24"/>
      <w:szCs w:val="22"/>
    </w:rPr>
  </w:style>
  <w:style w:type="paragraph" w:styleId="Overskrift3">
    <w:name w:val="heading 3"/>
    <w:basedOn w:val="Normal"/>
    <w:next w:val="Normal"/>
    <w:link w:val="Overskrift3Tegn"/>
    <w:uiPriority w:val="9"/>
    <w:qFormat/>
    <w:rsid w:val="00EC13D8"/>
    <w:pPr>
      <w:keepNext/>
      <w:numPr>
        <w:ilvl w:val="2"/>
        <w:numId w:val="2"/>
      </w:numPr>
      <w:outlineLvl w:val="2"/>
    </w:pPr>
    <w:rPr>
      <w:rFonts w:cs="Arial"/>
      <w:b/>
      <w:bCs/>
      <w:szCs w:val="26"/>
    </w:rPr>
  </w:style>
  <w:style w:type="paragraph" w:styleId="Overskrift4">
    <w:name w:val="heading 4"/>
    <w:basedOn w:val="Normal"/>
    <w:next w:val="Normal"/>
    <w:link w:val="Overskrift4Tegn"/>
    <w:qFormat/>
    <w:rsid w:val="00EC13D8"/>
    <w:pPr>
      <w:keepNext/>
      <w:numPr>
        <w:ilvl w:val="3"/>
        <w:numId w:val="2"/>
      </w:numPr>
      <w:outlineLvl w:val="3"/>
    </w:pPr>
    <w:rPr>
      <w:bCs/>
      <w:szCs w:val="28"/>
    </w:rPr>
  </w:style>
  <w:style w:type="paragraph" w:styleId="Overskrift5">
    <w:name w:val="heading 5"/>
    <w:basedOn w:val="Overskrift4"/>
    <w:next w:val="Normal"/>
    <w:link w:val="Overskrift5Tegn"/>
    <w:qFormat/>
    <w:rsid w:val="009C546D"/>
    <w:pPr>
      <w:numPr>
        <w:ilvl w:val="4"/>
      </w:numPr>
      <w:outlineLvl w:val="4"/>
    </w:pPr>
  </w:style>
  <w:style w:type="paragraph" w:styleId="Overskrift6">
    <w:name w:val="heading 6"/>
    <w:basedOn w:val="Overskrift5"/>
    <w:next w:val="Normal"/>
    <w:link w:val="Overskrift6Tegn"/>
    <w:qFormat/>
    <w:rsid w:val="009C546D"/>
    <w:pPr>
      <w:numPr>
        <w:ilvl w:val="5"/>
      </w:numPr>
      <w:outlineLvl w:val="5"/>
    </w:pPr>
  </w:style>
  <w:style w:type="paragraph" w:styleId="Overskrift7">
    <w:name w:val="heading 7"/>
    <w:basedOn w:val="Overskrift6"/>
    <w:next w:val="Normal"/>
    <w:link w:val="Overskrift7Tegn"/>
    <w:qFormat/>
    <w:rsid w:val="009C546D"/>
    <w:pPr>
      <w:numPr>
        <w:ilvl w:val="6"/>
      </w:numPr>
      <w:outlineLvl w:val="6"/>
    </w:pPr>
  </w:style>
  <w:style w:type="paragraph" w:styleId="Overskrift8">
    <w:name w:val="heading 8"/>
    <w:basedOn w:val="Overskrift7"/>
    <w:next w:val="Normal"/>
    <w:link w:val="Overskrift8Tegn"/>
    <w:qFormat/>
    <w:rsid w:val="009C546D"/>
    <w:pPr>
      <w:numPr>
        <w:ilvl w:val="7"/>
      </w:numPr>
      <w:outlineLvl w:val="7"/>
    </w:pPr>
  </w:style>
  <w:style w:type="paragraph" w:styleId="Overskrift9">
    <w:name w:val="heading 9"/>
    <w:basedOn w:val="Overskrift8"/>
    <w:next w:val="Normal"/>
    <w:link w:val="Overskrift9Tegn"/>
    <w:qFormat/>
    <w:rsid w:val="009C546D"/>
    <w:pPr>
      <w:numPr>
        <w:ilvl w:val="8"/>
      </w:numPr>
      <w:outlineLvl w:val="8"/>
    </w:p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1">
    <w:name w:val="Overskrift 1 Tegn1"/>
    <w:link w:val="Overskrift1"/>
    <w:uiPriority w:val="9"/>
    <w:rsid w:val="00C90FCB"/>
    <w:rPr>
      <w:rFonts w:ascii="Arial" w:hAnsi="Arial" w:cs="Arial"/>
      <w:b/>
      <w:bCs/>
      <w:kern w:val="32"/>
      <w:sz w:val="28"/>
      <w:szCs w:val="22"/>
    </w:rPr>
  </w:style>
  <w:style w:type="character" w:customStyle="1" w:styleId="Overskrift2Tegn">
    <w:name w:val="Overskrift 2 Tegn"/>
    <w:link w:val="Overskrift2"/>
    <w:uiPriority w:val="9"/>
    <w:rsid w:val="00EC13D8"/>
    <w:rPr>
      <w:rFonts w:ascii="Arial" w:hAnsi="Arial" w:cs="Arial"/>
      <w:b/>
      <w:bCs/>
      <w:iCs/>
      <w:sz w:val="24"/>
      <w:szCs w:val="22"/>
    </w:rPr>
  </w:style>
  <w:style w:type="character" w:customStyle="1" w:styleId="Overskrift3Tegn">
    <w:name w:val="Overskrift 3 Tegn"/>
    <w:link w:val="Overskrift3"/>
    <w:uiPriority w:val="9"/>
    <w:rsid w:val="00EC13D8"/>
    <w:rPr>
      <w:rFonts w:ascii="Arial" w:hAnsi="Arial" w:cs="Arial"/>
      <w:b/>
      <w:bCs/>
      <w:sz w:val="22"/>
      <w:szCs w:val="26"/>
    </w:rPr>
  </w:style>
  <w:style w:type="character" w:customStyle="1" w:styleId="Overskrift4Tegn">
    <w:name w:val="Overskrift 4 Tegn"/>
    <w:link w:val="Overskrift4"/>
    <w:rsid w:val="00EC13D8"/>
    <w:rPr>
      <w:rFonts w:ascii="Arial" w:hAnsi="Arial"/>
      <w:bCs/>
      <w:sz w:val="22"/>
      <w:szCs w:val="28"/>
    </w:rPr>
  </w:style>
  <w:style w:type="character" w:customStyle="1" w:styleId="Overskrift5Tegn">
    <w:name w:val="Overskrift 5 Tegn"/>
    <w:link w:val="Overskrift5"/>
    <w:rsid w:val="00B76BB3"/>
    <w:rPr>
      <w:rFonts w:ascii="Arial" w:hAnsi="Arial"/>
      <w:bCs/>
      <w:sz w:val="22"/>
      <w:szCs w:val="28"/>
    </w:rPr>
  </w:style>
  <w:style w:type="character" w:customStyle="1" w:styleId="Overskrift6Tegn">
    <w:name w:val="Overskrift 6 Tegn"/>
    <w:link w:val="Overskrift6"/>
    <w:rsid w:val="00B76BB3"/>
    <w:rPr>
      <w:rFonts w:ascii="Arial" w:hAnsi="Arial"/>
      <w:bCs/>
      <w:sz w:val="22"/>
      <w:szCs w:val="28"/>
    </w:rPr>
  </w:style>
  <w:style w:type="character" w:customStyle="1" w:styleId="Overskrift7Tegn">
    <w:name w:val="Overskrift 7 Tegn"/>
    <w:link w:val="Overskrift7"/>
    <w:rsid w:val="00B76BB3"/>
    <w:rPr>
      <w:rFonts w:ascii="Arial" w:hAnsi="Arial"/>
      <w:bCs/>
      <w:sz w:val="22"/>
      <w:szCs w:val="28"/>
    </w:rPr>
  </w:style>
  <w:style w:type="character" w:customStyle="1" w:styleId="Overskrift8Tegn">
    <w:name w:val="Overskrift 8 Tegn"/>
    <w:link w:val="Overskrift8"/>
    <w:rsid w:val="00B76BB3"/>
    <w:rPr>
      <w:rFonts w:ascii="Arial" w:hAnsi="Arial"/>
      <w:bCs/>
      <w:sz w:val="22"/>
      <w:szCs w:val="28"/>
    </w:rPr>
  </w:style>
  <w:style w:type="character" w:customStyle="1" w:styleId="Overskrift9Tegn">
    <w:name w:val="Overskrift 9 Tegn"/>
    <w:link w:val="Overskrift9"/>
    <w:rsid w:val="00B76BB3"/>
    <w:rPr>
      <w:rFonts w:ascii="Arial" w:hAnsi="Arial"/>
      <w:bCs/>
      <w:sz w:val="22"/>
      <w:szCs w:val="28"/>
    </w:rPr>
  </w:style>
  <w:style w:type="character" w:styleId="Hyperlink">
    <w:name w:val="Hyperlink"/>
    <w:uiPriority w:val="99"/>
    <w:rsid w:val="009C546D"/>
    <w:rPr>
      <w:rFonts w:ascii="Verdana" w:hAnsi="Verdana"/>
      <w:color w:val="auto"/>
      <w:u w:val="none"/>
    </w:rPr>
  </w:style>
  <w:style w:type="paragraph" w:styleId="Sidehoved">
    <w:name w:val="header"/>
    <w:basedOn w:val="Normal"/>
    <w:link w:val="SidehovedTegn"/>
    <w:semiHidden/>
    <w:rsid w:val="009C546D"/>
    <w:pPr>
      <w:tabs>
        <w:tab w:val="center" w:pos="4819"/>
        <w:tab w:val="right" w:pos="9638"/>
      </w:tabs>
    </w:pPr>
  </w:style>
  <w:style w:type="character" w:customStyle="1" w:styleId="SidehovedTegn">
    <w:name w:val="Sidehoved Tegn"/>
    <w:link w:val="Sidehoved"/>
    <w:semiHidden/>
    <w:rsid w:val="006C6C1E"/>
    <w:rPr>
      <w:rFonts w:ascii="Arial" w:hAnsi="Arial"/>
      <w:sz w:val="22"/>
      <w:szCs w:val="24"/>
      <w:lang w:eastAsia="da-DK"/>
    </w:rPr>
  </w:style>
  <w:style w:type="paragraph" w:styleId="Sidefod">
    <w:name w:val="footer"/>
    <w:basedOn w:val="Normal"/>
    <w:link w:val="SidefodTegn"/>
    <w:semiHidden/>
    <w:rsid w:val="009C546D"/>
    <w:pPr>
      <w:tabs>
        <w:tab w:val="center" w:pos="4819"/>
        <w:tab w:val="right" w:pos="9638"/>
      </w:tabs>
      <w:spacing w:line="190" w:lineRule="atLeast"/>
    </w:pPr>
    <w:rPr>
      <w:sz w:val="14"/>
    </w:rPr>
  </w:style>
  <w:style w:type="character" w:customStyle="1" w:styleId="SidefodTegn">
    <w:name w:val="Sidefod Tegn"/>
    <w:link w:val="Sidefod"/>
    <w:semiHidden/>
    <w:rsid w:val="006C6C1E"/>
    <w:rPr>
      <w:rFonts w:ascii="Arial" w:hAnsi="Arial"/>
      <w:sz w:val="14"/>
      <w:szCs w:val="24"/>
      <w:lang w:eastAsia="da-DK"/>
    </w:rPr>
  </w:style>
  <w:style w:type="paragraph" w:customStyle="1" w:styleId="Normal-Brevoverskrift">
    <w:name w:val="Normal - Brevoverskrift"/>
    <w:basedOn w:val="Normal"/>
    <w:rsid w:val="009C546D"/>
    <w:rPr>
      <w:b/>
    </w:rPr>
  </w:style>
  <w:style w:type="paragraph" w:customStyle="1" w:styleId="Template">
    <w:name w:val="Template"/>
    <w:basedOn w:val="Normal"/>
    <w:rsid w:val="009C546D"/>
    <w:pPr>
      <w:spacing w:line="190" w:lineRule="atLeast"/>
    </w:pPr>
    <w:rPr>
      <w:noProof/>
      <w:sz w:val="16"/>
    </w:rPr>
  </w:style>
  <w:style w:type="paragraph" w:customStyle="1" w:styleId="Template-Adresse">
    <w:name w:val="Template - Adresse"/>
    <w:basedOn w:val="Template"/>
    <w:rsid w:val="009C546D"/>
  </w:style>
  <w:style w:type="paragraph" w:customStyle="1" w:styleId="Template-Omrde">
    <w:name w:val="Template - Område"/>
    <w:basedOn w:val="Template"/>
    <w:next w:val="Template"/>
    <w:rsid w:val="009C546D"/>
    <w:rPr>
      <w:b/>
      <w:sz w:val="20"/>
    </w:rPr>
  </w:style>
  <w:style w:type="paragraph" w:customStyle="1" w:styleId="Normal-Punktliste">
    <w:name w:val="Normal - Punktliste"/>
    <w:basedOn w:val="Normal"/>
    <w:rsid w:val="009C546D"/>
    <w:pPr>
      <w:tabs>
        <w:tab w:val="num" w:pos="284"/>
      </w:tabs>
      <w:ind w:left="284" w:hanging="284"/>
    </w:pPr>
  </w:style>
  <w:style w:type="paragraph" w:customStyle="1" w:styleId="Normal-Talliste">
    <w:name w:val="Normal - Talliste"/>
    <w:basedOn w:val="Normal"/>
    <w:rsid w:val="009C546D"/>
    <w:pPr>
      <w:tabs>
        <w:tab w:val="num" w:pos="284"/>
      </w:tabs>
      <w:ind w:left="284" w:hanging="284"/>
    </w:pPr>
  </w:style>
  <w:style w:type="character" w:customStyle="1" w:styleId="Normal-BrevoverskriftChar">
    <w:name w:val="Normal - Brevoverskrift Char"/>
    <w:rsid w:val="009C546D"/>
    <w:rPr>
      <w:b/>
      <w:sz w:val="22"/>
      <w:szCs w:val="24"/>
      <w:lang w:val="da-DK" w:eastAsia="da-DK" w:bidi="ar-SA"/>
    </w:rPr>
  </w:style>
  <w:style w:type="paragraph" w:customStyle="1" w:styleId="Template-Refnr">
    <w:name w:val="Template - Ref nr"/>
    <w:basedOn w:val="Template"/>
    <w:rsid w:val="009C546D"/>
    <w:pPr>
      <w:spacing w:line="80" w:lineRule="atLeast"/>
    </w:pPr>
    <w:rPr>
      <w:sz w:val="8"/>
    </w:rPr>
  </w:style>
  <w:style w:type="character" w:styleId="Sidetal">
    <w:name w:val="page number"/>
    <w:basedOn w:val="Standardskrifttypeiafsnit"/>
    <w:semiHidden/>
    <w:rsid w:val="009C546D"/>
  </w:style>
  <w:style w:type="character" w:styleId="Slutnotehenvisning">
    <w:name w:val="endnote reference"/>
    <w:semiHidden/>
    <w:rsid w:val="009C546D"/>
    <w:rPr>
      <w:rFonts w:ascii="Times New Roman" w:hAnsi="Times New Roman"/>
      <w:sz w:val="22"/>
      <w:vertAlign w:val="superscript"/>
    </w:rPr>
  </w:style>
  <w:style w:type="paragraph" w:styleId="Slutnotetekst">
    <w:name w:val="endnote text"/>
    <w:basedOn w:val="Normal"/>
    <w:link w:val="SlutnotetekstTegn"/>
    <w:semiHidden/>
    <w:rsid w:val="009C546D"/>
    <w:rPr>
      <w:sz w:val="15"/>
    </w:rPr>
  </w:style>
  <w:style w:type="character" w:customStyle="1" w:styleId="SlutnotetekstTegn">
    <w:name w:val="Slutnotetekst Tegn"/>
    <w:link w:val="Slutnotetekst"/>
    <w:semiHidden/>
    <w:rsid w:val="006C6C1E"/>
    <w:rPr>
      <w:rFonts w:ascii="Arial" w:hAnsi="Arial"/>
      <w:sz w:val="15"/>
      <w:szCs w:val="24"/>
      <w:lang w:eastAsia="da-DK"/>
    </w:rPr>
  </w:style>
  <w:style w:type="character" w:styleId="Fodnotehenvisning">
    <w:name w:val="footnote reference"/>
    <w:aliases w:val="*Footnote Reference,ONLINE USE ONLY,fr,Fodnote"/>
    <w:uiPriority w:val="99"/>
    <w:rsid w:val="009C546D"/>
    <w:rPr>
      <w:rFonts w:ascii="Times New Roman" w:hAnsi="Times New Roman"/>
      <w:sz w:val="22"/>
      <w:vertAlign w:val="superscript"/>
    </w:rPr>
  </w:style>
  <w:style w:type="paragraph" w:styleId="Fodnotetekst">
    <w:name w:val="footnote text"/>
    <w:aliases w:val="Tegn Tegn,Fodnotetekst Tegn1,Fodnotetekst Tegn1 Tegn Tegn,Fodnotetekst Tegn Tegn Tegn Tegn,Tegn Tegn Tegn Tegn Tegn,Fodnotetekst Tegn Tegn1,foot"/>
    <w:basedOn w:val="Normal"/>
    <w:link w:val="FodnotetekstTegn"/>
    <w:uiPriority w:val="99"/>
    <w:rsid w:val="00FD260B"/>
    <w:rPr>
      <w:sz w:val="18"/>
    </w:rPr>
  </w:style>
  <w:style w:type="character" w:customStyle="1" w:styleId="FodnotetekstTegn">
    <w:name w:val="Fodnotetekst Tegn"/>
    <w:aliases w:val="Tegn Tegn Tegn,Fodnotetekst Tegn1 Tegn,Fodnotetekst Tegn1 Tegn Tegn Tegn,Fodnotetekst Tegn Tegn Tegn Tegn Tegn,Tegn Tegn Tegn Tegn Tegn Tegn,Fodnotetekst Tegn Tegn1 Tegn,foot Tegn"/>
    <w:link w:val="Fodnotetekst"/>
    <w:uiPriority w:val="99"/>
    <w:rsid w:val="00FD260B"/>
    <w:rPr>
      <w:rFonts w:ascii="Arial" w:hAnsi="Arial"/>
      <w:sz w:val="18"/>
      <w:szCs w:val="24"/>
    </w:rPr>
  </w:style>
  <w:style w:type="paragraph" w:customStyle="1" w:styleId="Normal-Notat">
    <w:name w:val="Normal - Notat"/>
    <w:basedOn w:val="Normal"/>
    <w:rsid w:val="009C546D"/>
    <w:rPr>
      <w:caps/>
    </w:rPr>
  </w:style>
  <w:style w:type="paragraph" w:customStyle="1" w:styleId="Normal-Navne">
    <w:name w:val="Normal - Navne"/>
    <w:basedOn w:val="Normal"/>
    <w:rsid w:val="009C546D"/>
    <w:rPr>
      <w:b/>
    </w:rPr>
  </w:style>
  <w:style w:type="paragraph" w:customStyle="1" w:styleId="Farvetliste-fremhvningsfarve11">
    <w:name w:val="Farvet liste - fremhævningsfarve 11"/>
    <w:basedOn w:val="Normal"/>
    <w:qFormat/>
    <w:rsid w:val="009C546D"/>
    <w:pPr>
      <w:spacing w:line="240" w:lineRule="auto"/>
      <w:ind w:left="1304"/>
    </w:pPr>
    <w:rPr>
      <w:rFonts w:ascii="Times New Roman" w:hAnsi="Times New Roman"/>
    </w:rPr>
  </w:style>
  <w:style w:type="paragraph" w:styleId="Billedtekst">
    <w:name w:val="caption"/>
    <w:basedOn w:val="Normal"/>
    <w:next w:val="Normal"/>
    <w:uiPriority w:val="35"/>
    <w:qFormat/>
    <w:rsid w:val="005F0755"/>
    <w:pPr>
      <w:jc w:val="center"/>
    </w:pPr>
    <w:rPr>
      <w:b/>
      <w:bCs/>
      <w:sz w:val="18"/>
      <w:szCs w:val="18"/>
    </w:rPr>
  </w:style>
  <w:style w:type="paragraph" w:styleId="Markeringsbobletekst">
    <w:name w:val="Balloon Text"/>
    <w:basedOn w:val="Normal"/>
    <w:link w:val="MarkeringsbobletekstTegn1"/>
    <w:rsid w:val="009C546D"/>
    <w:pPr>
      <w:spacing w:line="240" w:lineRule="auto"/>
    </w:pPr>
    <w:rPr>
      <w:rFonts w:ascii="Tahoma" w:hAnsi="Tahoma" w:cs="Tahoma"/>
      <w:sz w:val="16"/>
      <w:szCs w:val="16"/>
    </w:rPr>
  </w:style>
  <w:style w:type="character" w:customStyle="1" w:styleId="MarkeringsbobletekstTegn1">
    <w:name w:val="Markeringsbobletekst Tegn1"/>
    <w:link w:val="Markeringsbobletekst"/>
    <w:rsid w:val="006C6C1E"/>
    <w:rPr>
      <w:rFonts w:ascii="Tahoma" w:hAnsi="Tahoma" w:cs="Tahoma"/>
      <w:sz w:val="16"/>
      <w:szCs w:val="16"/>
      <w:lang w:eastAsia="da-DK"/>
    </w:rPr>
  </w:style>
  <w:style w:type="character" w:customStyle="1" w:styleId="MarkeringsbobletekstTegn">
    <w:name w:val="Markeringsbobletekst Tegn"/>
    <w:rsid w:val="009C546D"/>
    <w:rPr>
      <w:rFonts w:ascii="Tahoma" w:hAnsi="Tahoma" w:cs="Tahoma"/>
      <w:sz w:val="16"/>
      <w:szCs w:val="16"/>
    </w:rPr>
  </w:style>
  <w:style w:type="paragraph" w:styleId="Brdtekst">
    <w:name w:val="Body Text"/>
    <w:basedOn w:val="Normal"/>
    <w:link w:val="BrdtekstTegn1"/>
    <w:rsid w:val="009C546D"/>
    <w:pPr>
      <w:tabs>
        <w:tab w:val="left" w:pos="567"/>
        <w:tab w:val="left" w:pos="1134"/>
        <w:tab w:val="left" w:pos="1701"/>
        <w:tab w:val="left" w:pos="6606"/>
      </w:tabs>
      <w:overflowPunct w:val="0"/>
      <w:autoSpaceDE w:val="0"/>
      <w:autoSpaceDN w:val="0"/>
      <w:adjustRightInd w:val="0"/>
      <w:spacing w:line="240" w:lineRule="auto"/>
      <w:ind w:right="255"/>
      <w:textAlignment w:val="baseline"/>
    </w:pPr>
    <w:rPr>
      <w:rFonts w:ascii="Univers" w:hAnsi="Univers"/>
    </w:rPr>
  </w:style>
  <w:style w:type="character" w:customStyle="1" w:styleId="BrdtekstTegn1">
    <w:name w:val="Brødtekst Tegn1"/>
    <w:link w:val="Brdtekst"/>
    <w:semiHidden/>
    <w:rsid w:val="003D3633"/>
    <w:rPr>
      <w:rFonts w:ascii="Univers" w:hAnsi="Univers"/>
      <w:sz w:val="22"/>
      <w:lang w:eastAsia="da-DK"/>
    </w:rPr>
  </w:style>
  <w:style w:type="character" w:customStyle="1" w:styleId="BrdtekstTegn">
    <w:name w:val="Brødtekst Tegn"/>
    <w:rsid w:val="009C546D"/>
    <w:rPr>
      <w:rFonts w:ascii="Univers" w:hAnsi="Univers"/>
      <w:sz w:val="22"/>
    </w:rPr>
  </w:style>
  <w:style w:type="paragraph" w:customStyle="1" w:styleId="Overskrift10">
    <w:name w:val="Overskrift1"/>
    <w:basedOn w:val="Overskrift1"/>
    <w:next w:val="Normal"/>
    <w:rsid w:val="00465905"/>
    <w:pPr>
      <w:keepLines/>
      <w:numPr>
        <w:numId w:val="0"/>
      </w:numPr>
      <w:spacing w:before="480" w:line="276" w:lineRule="auto"/>
      <w:outlineLvl w:val="9"/>
    </w:pPr>
    <w:rPr>
      <w:rFonts w:cs="Times New Roman"/>
      <w:kern w:val="0"/>
      <w:szCs w:val="28"/>
      <w:lang w:eastAsia="en-US"/>
    </w:rPr>
  </w:style>
  <w:style w:type="paragraph" w:styleId="Indholdsfortegnelse1">
    <w:name w:val="toc 1"/>
    <w:basedOn w:val="Normal"/>
    <w:next w:val="Normal"/>
    <w:autoRedefine/>
    <w:uiPriority w:val="39"/>
    <w:qFormat/>
    <w:rsid w:val="00EC13D8"/>
    <w:rPr>
      <w:rFonts w:ascii="Calibri" w:hAnsi="Calibri"/>
      <w:b/>
      <w:sz w:val="24"/>
    </w:rPr>
  </w:style>
  <w:style w:type="character" w:customStyle="1" w:styleId="Svagfremhvning1">
    <w:name w:val="Svag fremhævning1"/>
    <w:qFormat/>
    <w:rsid w:val="009C546D"/>
    <w:rPr>
      <w:i/>
      <w:iCs/>
      <w:color w:val="808080"/>
    </w:rPr>
  </w:style>
  <w:style w:type="paragraph" w:customStyle="1" w:styleId="Typografi1">
    <w:name w:val="Typografi1"/>
    <w:basedOn w:val="Overskrift1"/>
    <w:rsid w:val="009C546D"/>
  </w:style>
  <w:style w:type="paragraph" w:styleId="Indholdsfortegnelse2">
    <w:name w:val="toc 2"/>
    <w:basedOn w:val="Normal"/>
    <w:next w:val="Normal"/>
    <w:autoRedefine/>
    <w:uiPriority w:val="39"/>
    <w:qFormat/>
    <w:rsid w:val="009C546D"/>
    <w:pPr>
      <w:spacing w:before="0"/>
    </w:pPr>
    <w:rPr>
      <w:rFonts w:ascii="Cambria" w:hAnsi="Cambria"/>
      <w:szCs w:val="22"/>
    </w:rPr>
  </w:style>
  <w:style w:type="character" w:customStyle="1" w:styleId="Overskrift1Tegn">
    <w:name w:val="Overskrift 1 Tegn"/>
    <w:rsid w:val="009C546D"/>
    <w:rPr>
      <w:rFonts w:ascii="Verdana" w:hAnsi="Verdana" w:cs="Arial"/>
      <w:b/>
      <w:bCs/>
      <w:kern w:val="32"/>
      <w:sz w:val="22"/>
      <w:szCs w:val="22"/>
    </w:rPr>
  </w:style>
  <w:style w:type="character" w:customStyle="1" w:styleId="Typografi1Tegn">
    <w:name w:val="Typografi1 Tegn"/>
    <w:basedOn w:val="Overskrift1Tegn"/>
    <w:rsid w:val="009C546D"/>
    <w:rPr>
      <w:rFonts w:ascii="Verdana" w:hAnsi="Verdana" w:cs="Arial"/>
      <w:b/>
      <w:bCs/>
      <w:kern w:val="32"/>
      <w:sz w:val="22"/>
      <w:szCs w:val="22"/>
    </w:rPr>
  </w:style>
  <w:style w:type="character" w:styleId="Kommentarhenvisning">
    <w:name w:val="annotation reference"/>
    <w:uiPriority w:val="99"/>
    <w:semiHidden/>
    <w:rsid w:val="009C546D"/>
    <w:rPr>
      <w:sz w:val="16"/>
      <w:szCs w:val="16"/>
    </w:rPr>
  </w:style>
  <w:style w:type="paragraph" w:styleId="Kommentartekst">
    <w:name w:val="annotation text"/>
    <w:basedOn w:val="Normal"/>
    <w:link w:val="KommentartekstTegn1"/>
    <w:uiPriority w:val="99"/>
    <w:semiHidden/>
    <w:rsid w:val="009C546D"/>
  </w:style>
  <w:style w:type="character" w:customStyle="1" w:styleId="KommentartekstTegn1">
    <w:name w:val="Kommentartekst Tegn1"/>
    <w:link w:val="Kommentartekst"/>
    <w:uiPriority w:val="99"/>
    <w:semiHidden/>
    <w:rsid w:val="006C6C1E"/>
    <w:rPr>
      <w:rFonts w:ascii="Arial" w:hAnsi="Arial"/>
      <w:sz w:val="22"/>
      <w:szCs w:val="24"/>
      <w:lang w:eastAsia="da-DK"/>
    </w:rPr>
  </w:style>
  <w:style w:type="character" w:customStyle="1" w:styleId="KommentartekstTegn">
    <w:name w:val="Kommentartekst Tegn"/>
    <w:rsid w:val="009C546D"/>
    <w:rPr>
      <w:rFonts w:ascii="Verdana" w:hAnsi="Verdana"/>
    </w:rPr>
  </w:style>
  <w:style w:type="paragraph" w:styleId="Kommentaremne">
    <w:name w:val="annotation subject"/>
    <w:basedOn w:val="Kommentartekst"/>
    <w:next w:val="Kommentartekst"/>
    <w:link w:val="KommentaremneTegn1"/>
    <w:rsid w:val="009C546D"/>
    <w:rPr>
      <w:b/>
      <w:bCs/>
    </w:rPr>
  </w:style>
  <w:style w:type="character" w:customStyle="1" w:styleId="KommentaremneTegn1">
    <w:name w:val="Kommentaremne Tegn1"/>
    <w:link w:val="Kommentaremne"/>
    <w:rsid w:val="006C6C1E"/>
    <w:rPr>
      <w:rFonts w:ascii="Arial" w:hAnsi="Arial"/>
      <w:b/>
      <w:bCs/>
      <w:sz w:val="22"/>
      <w:szCs w:val="24"/>
      <w:lang w:eastAsia="da-DK"/>
    </w:rPr>
  </w:style>
  <w:style w:type="character" w:customStyle="1" w:styleId="KommentaremneTegn">
    <w:name w:val="Kommentaremne Tegn"/>
    <w:rsid w:val="009C546D"/>
    <w:rPr>
      <w:rFonts w:ascii="Verdana" w:hAnsi="Verdana"/>
      <w:b/>
      <w:bCs/>
    </w:rPr>
  </w:style>
  <w:style w:type="character" w:styleId="Fremhv">
    <w:name w:val="Emphasis"/>
    <w:qFormat/>
    <w:rsid w:val="009C546D"/>
    <w:rPr>
      <w:i/>
      <w:iCs/>
    </w:rPr>
  </w:style>
  <w:style w:type="paragraph" w:styleId="Indholdsfortegnelse3">
    <w:name w:val="toc 3"/>
    <w:basedOn w:val="Normal"/>
    <w:next w:val="Normal"/>
    <w:autoRedefine/>
    <w:uiPriority w:val="39"/>
    <w:qFormat/>
    <w:rsid w:val="009C546D"/>
    <w:pPr>
      <w:spacing w:before="0"/>
      <w:ind w:left="220"/>
    </w:pPr>
    <w:rPr>
      <w:rFonts w:ascii="Cambria" w:hAnsi="Cambria"/>
      <w:i/>
      <w:szCs w:val="22"/>
    </w:rPr>
  </w:style>
  <w:style w:type="table" w:styleId="Tabel-Gitter">
    <w:name w:val="Table Grid"/>
    <w:basedOn w:val="Tabel-Normal"/>
    <w:uiPriority w:val="59"/>
    <w:rsid w:val="006E3D5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Indholdsfortegnelse4">
    <w:name w:val="toc 4"/>
    <w:basedOn w:val="Normal"/>
    <w:next w:val="Normal"/>
    <w:autoRedefine/>
    <w:uiPriority w:val="39"/>
    <w:rsid w:val="00426BCC"/>
    <w:pPr>
      <w:pBdr>
        <w:between w:val="double" w:sz="6" w:space="0" w:color="auto"/>
      </w:pBdr>
      <w:spacing w:before="0"/>
      <w:ind w:left="440"/>
    </w:pPr>
    <w:rPr>
      <w:rFonts w:ascii="Cambria" w:hAnsi="Cambria"/>
      <w:sz w:val="20"/>
      <w:szCs w:val="20"/>
    </w:rPr>
  </w:style>
  <w:style w:type="paragraph" w:styleId="Indholdsfortegnelse5">
    <w:name w:val="toc 5"/>
    <w:basedOn w:val="Normal"/>
    <w:next w:val="Normal"/>
    <w:autoRedefine/>
    <w:uiPriority w:val="39"/>
    <w:rsid w:val="00426BCC"/>
    <w:pPr>
      <w:pBdr>
        <w:between w:val="double" w:sz="6" w:space="0" w:color="auto"/>
      </w:pBdr>
      <w:spacing w:before="0"/>
      <w:ind w:left="660"/>
    </w:pPr>
    <w:rPr>
      <w:rFonts w:ascii="Cambria" w:hAnsi="Cambria"/>
      <w:sz w:val="20"/>
      <w:szCs w:val="20"/>
    </w:rPr>
  </w:style>
  <w:style w:type="paragraph" w:styleId="Indholdsfortegnelse6">
    <w:name w:val="toc 6"/>
    <w:basedOn w:val="Normal"/>
    <w:next w:val="Normal"/>
    <w:autoRedefine/>
    <w:uiPriority w:val="39"/>
    <w:rsid w:val="00426BCC"/>
    <w:pPr>
      <w:pBdr>
        <w:between w:val="double" w:sz="6" w:space="0" w:color="auto"/>
      </w:pBdr>
      <w:spacing w:before="0"/>
      <w:ind w:left="880"/>
    </w:pPr>
    <w:rPr>
      <w:rFonts w:ascii="Cambria" w:hAnsi="Cambria"/>
      <w:sz w:val="20"/>
      <w:szCs w:val="20"/>
    </w:rPr>
  </w:style>
  <w:style w:type="paragraph" w:styleId="Indholdsfortegnelse7">
    <w:name w:val="toc 7"/>
    <w:basedOn w:val="Normal"/>
    <w:next w:val="Normal"/>
    <w:autoRedefine/>
    <w:uiPriority w:val="39"/>
    <w:rsid w:val="00426BCC"/>
    <w:pPr>
      <w:pBdr>
        <w:between w:val="double" w:sz="6" w:space="0" w:color="auto"/>
      </w:pBdr>
      <w:spacing w:before="0"/>
      <w:ind w:left="1100"/>
    </w:pPr>
    <w:rPr>
      <w:rFonts w:ascii="Cambria" w:hAnsi="Cambria"/>
      <w:sz w:val="20"/>
      <w:szCs w:val="20"/>
    </w:rPr>
  </w:style>
  <w:style w:type="paragraph" w:styleId="Indholdsfortegnelse8">
    <w:name w:val="toc 8"/>
    <w:basedOn w:val="Normal"/>
    <w:next w:val="Normal"/>
    <w:autoRedefine/>
    <w:uiPriority w:val="39"/>
    <w:rsid w:val="00426BCC"/>
    <w:pPr>
      <w:pBdr>
        <w:between w:val="double" w:sz="6" w:space="0" w:color="auto"/>
      </w:pBdr>
      <w:spacing w:before="0"/>
      <w:ind w:left="1320"/>
    </w:pPr>
    <w:rPr>
      <w:rFonts w:ascii="Cambria" w:hAnsi="Cambria"/>
      <w:sz w:val="20"/>
      <w:szCs w:val="20"/>
    </w:rPr>
  </w:style>
  <w:style w:type="paragraph" w:styleId="Indholdsfortegnelse9">
    <w:name w:val="toc 9"/>
    <w:basedOn w:val="Normal"/>
    <w:next w:val="Normal"/>
    <w:autoRedefine/>
    <w:uiPriority w:val="39"/>
    <w:rsid w:val="00426BCC"/>
    <w:pPr>
      <w:pBdr>
        <w:between w:val="double" w:sz="6" w:space="0" w:color="auto"/>
      </w:pBdr>
      <w:spacing w:before="0"/>
      <w:ind w:left="1540"/>
    </w:pPr>
    <w:rPr>
      <w:rFonts w:ascii="Cambria" w:hAnsi="Cambria"/>
      <w:sz w:val="20"/>
      <w:szCs w:val="20"/>
    </w:rPr>
  </w:style>
  <w:style w:type="paragraph" w:customStyle="1" w:styleId="Farvetliste-markeringsfarve11">
    <w:name w:val="Farvet liste - markeringsfarve 11"/>
    <w:basedOn w:val="Normal"/>
    <w:qFormat/>
    <w:rsid w:val="008805F4"/>
    <w:pPr>
      <w:spacing w:before="0"/>
      <w:ind w:left="720"/>
      <w:contextualSpacing/>
    </w:pPr>
  </w:style>
  <w:style w:type="paragraph" w:styleId="Listeafsnit">
    <w:name w:val="List Paragraph"/>
    <w:basedOn w:val="Normal"/>
    <w:uiPriority w:val="34"/>
    <w:qFormat/>
    <w:rsid w:val="001C4591"/>
    <w:pPr>
      <w:ind w:left="720"/>
      <w:contextualSpacing/>
    </w:pPr>
  </w:style>
  <w:style w:type="paragraph" w:styleId="HTML-adresse">
    <w:name w:val="HTML Address"/>
    <w:basedOn w:val="Normal"/>
    <w:link w:val="HTML-adresseTegn"/>
    <w:rsid w:val="00EE6803"/>
    <w:pPr>
      <w:spacing w:before="0" w:line="240" w:lineRule="auto"/>
    </w:pPr>
    <w:rPr>
      <w:i/>
      <w:iCs/>
    </w:rPr>
  </w:style>
  <w:style w:type="character" w:customStyle="1" w:styleId="HTML-adresseTegn">
    <w:name w:val="HTML-adresse Tegn"/>
    <w:link w:val="HTML-adresse"/>
    <w:rsid w:val="00EE6803"/>
    <w:rPr>
      <w:rFonts w:ascii="Arial" w:hAnsi="Arial"/>
      <w:i/>
      <w:iCs/>
      <w:sz w:val="22"/>
      <w:szCs w:val="24"/>
    </w:rPr>
  </w:style>
  <w:style w:type="paragraph" w:styleId="Overskrift">
    <w:name w:val="TOC Heading"/>
    <w:basedOn w:val="Overskrift1"/>
    <w:next w:val="Normal"/>
    <w:uiPriority w:val="39"/>
    <w:unhideWhenUsed/>
    <w:rsid w:val="00014825"/>
    <w:pPr>
      <w:keepLines/>
      <w:numPr>
        <w:numId w:val="0"/>
      </w:numPr>
      <w:spacing w:before="480" w:line="276" w:lineRule="auto"/>
      <w:outlineLvl w:val="9"/>
    </w:pPr>
    <w:rPr>
      <w:rFonts w:ascii="Calibri" w:eastAsia="MS Gothic" w:hAnsi="Calibri" w:cs="Times New Roman"/>
      <w:color w:val="365F91"/>
      <w:kern w:val="0"/>
      <w:szCs w:val="28"/>
    </w:rPr>
  </w:style>
  <w:style w:type="character" w:styleId="Strk">
    <w:name w:val="Strong"/>
    <w:basedOn w:val="Standardskrifttypeiafsnit"/>
    <w:rsid w:val="005C6421"/>
    <w:rPr>
      <w:b/>
      <w:bCs/>
    </w:rPr>
  </w:style>
  <w:style w:type="table" w:styleId="Farvetgitter-fremhvningsfarve1">
    <w:name w:val="Colorful Grid Accent 1"/>
    <w:basedOn w:val="Tabel-Normal"/>
    <w:rsid w:val="0058578F"/>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customStyle="1" w:styleId="Resumoverskrift">
    <w:name w:val="Resuméoverskrift"/>
    <w:basedOn w:val="Normal"/>
    <w:qFormat/>
    <w:rsid w:val="00572A0E"/>
    <w:pPr>
      <w:spacing w:before="480"/>
      <w:ind w:left="1134" w:right="1134"/>
    </w:pPr>
    <w:rPr>
      <w:b/>
      <w:i/>
    </w:rPr>
  </w:style>
  <w:style w:type="paragraph" w:customStyle="1" w:styleId="Resumtekst">
    <w:name w:val="Resumétekst"/>
    <w:basedOn w:val="Normal"/>
    <w:next w:val="Normal"/>
    <w:qFormat/>
    <w:rsid w:val="00A15FA1"/>
    <w:pPr>
      <w:ind w:left="1134" w:right="1134"/>
    </w:pPr>
    <w:rPr>
      <w:i/>
    </w:rPr>
  </w:style>
  <w:style w:type="table" w:styleId="Farvetliste-fremhvningsfarve5">
    <w:name w:val="Colorful List Accent 5"/>
    <w:basedOn w:val="Tabel-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vetliste-fremhvningsfarve6">
    <w:name w:val="Colorful List Accent 6"/>
    <w:basedOn w:val="Tabel-Normal"/>
    <w:rsid w:val="0058578F"/>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Overskrift31">
    <w:name w:val="Overskrift 31"/>
    <w:basedOn w:val="Normal"/>
    <w:next w:val="Normal"/>
    <w:qFormat/>
    <w:rsid w:val="00FC65F5"/>
    <w:pPr>
      <w:keepNext/>
      <w:spacing w:before="240" w:after="60" w:line="300" w:lineRule="exact"/>
      <w:jc w:val="both"/>
      <w:outlineLvl w:val="2"/>
    </w:pPr>
    <w:rPr>
      <w:b/>
      <w:color w:val="1F497D"/>
      <w:szCs w:val="22"/>
    </w:rPr>
  </w:style>
  <w:style w:type="character" w:styleId="BesgtHyperlink">
    <w:name w:val="FollowedHyperlink"/>
    <w:basedOn w:val="Standardskrifttypeiafsnit"/>
    <w:rsid w:val="000A07D7"/>
    <w:rPr>
      <w:color w:val="800080" w:themeColor="followedHyperlink"/>
      <w:u w:val="single"/>
    </w:rPr>
  </w:style>
  <w:style w:type="paragraph" w:customStyle="1" w:styleId="ReqDescription">
    <w:name w:val="Req. Description"/>
    <w:basedOn w:val="Normal"/>
    <w:rsid w:val="00FC4A4B"/>
    <w:pPr>
      <w:pBdr>
        <w:left w:val="single" w:sz="4" w:space="4" w:color="auto"/>
      </w:pBdr>
      <w:spacing w:before="0" w:line="240" w:lineRule="auto"/>
    </w:pPr>
    <w:rPr>
      <w:rFonts w:cs="Arial"/>
      <w:sz w:val="24"/>
    </w:rPr>
  </w:style>
  <w:style w:type="paragraph" w:customStyle="1" w:styleId="TableContents">
    <w:name w:val="Table Contents"/>
    <w:basedOn w:val="Normal"/>
    <w:rsid w:val="005B2B6F"/>
    <w:pPr>
      <w:widowControl w:val="0"/>
      <w:suppressLineNumbers/>
      <w:suppressAutoHyphens/>
      <w:spacing w:before="0" w:line="240" w:lineRule="auto"/>
    </w:pPr>
    <w:rPr>
      <w:rFonts w:ascii="Liberation Serif" w:eastAsia="WenQuanYi Zen Hei" w:hAnsi="Liberation Serif" w:cs="Lohit Devanagari"/>
      <w:kern w:val="1"/>
      <w:sz w:val="24"/>
      <w:lang w:val="en-US" w:eastAsia="hi-IN" w:bidi="hi-IN"/>
    </w:rPr>
  </w:style>
  <w:style w:type="paragraph" w:styleId="Korrektur">
    <w:name w:val="Revision"/>
    <w:hidden/>
    <w:rsid w:val="002165C0"/>
    <w:rPr>
      <w:rFonts w:ascii="Arial" w:hAnsi="Arial"/>
      <w:sz w:val="22"/>
    </w:rPr>
  </w:style>
  <w:style w:type="paragraph" w:styleId="NormalWeb">
    <w:name w:val="Normal (Web)"/>
    <w:basedOn w:val="Normal"/>
    <w:uiPriority w:val="99"/>
    <w:unhideWhenUsed/>
    <w:rsid w:val="005A7798"/>
    <w:pPr>
      <w:spacing w:before="100" w:beforeAutospacing="1" w:after="100" w:afterAutospacing="1" w:line="240" w:lineRule="auto"/>
    </w:pPr>
    <w:rPr>
      <w:rFonts w:ascii="Times New Roman" w:eastAsiaTheme="minorEastAsia" w:hAnsi="Times New Roman"/>
      <w:sz w:val="24"/>
    </w:rPr>
  </w:style>
  <w:style w:type="table" w:customStyle="1" w:styleId="LakesideTable">
    <w:name w:val="Lakeside Table"/>
    <w:basedOn w:val="Tabel-Gitter"/>
    <w:uiPriority w:val="99"/>
    <w:rsid w:val="0063189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jc w:val="center"/>
      </w:pPr>
      <w:rPr>
        <w:b/>
        <w:bCs/>
        <w:i w:val="0"/>
        <w:iCs w:val="0"/>
      </w:rPr>
      <w:tblPr/>
      <w:tcPr>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l2br w:val="nil"/>
          <w:tr2bl w:val="nil"/>
        </w:tcBorders>
        <w:shd w:val="pct12" w:color="auto" w:fill="auto"/>
      </w:tcPr>
    </w:tblStylePr>
  </w:style>
  <w:style w:type="character" w:customStyle="1" w:styleId="apple-converted-space">
    <w:name w:val="apple-converted-space"/>
    <w:basedOn w:val="Standardskrifttypeiafsnit"/>
    <w:rsid w:val="004A7C20"/>
  </w:style>
</w:styles>
</file>

<file path=word/webSettings.xml><?xml version="1.0" encoding="utf-8"?>
<w:webSettings xmlns:r="http://schemas.openxmlformats.org/officeDocument/2006/relationships" xmlns:w="http://schemas.openxmlformats.org/wordprocessingml/2006/main">
  <w:divs>
    <w:div w:id="68432173">
      <w:bodyDiv w:val="1"/>
      <w:marLeft w:val="0"/>
      <w:marRight w:val="0"/>
      <w:marTop w:val="0"/>
      <w:marBottom w:val="0"/>
      <w:divBdr>
        <w:top w:val="none" w:sz="0" w:space="0" w:color="auto"/>
        <w:left w:val="none" w:sz="0" w:space="0" w:color="auto"/>
        <w:bottom w:val="none" w:sz="0" w:space="0" w:color="auto"/>
        <w:right w:val="none" w:sz="0" w:space="0" w:color="auto"/>
      </w:divBdr>
    </w:div>
    <w:div w:id="459421705">
      <w:bodyDiv w:val="1"/>
      <w:marLeft w:val="0"/>
      <w:marRight w:val="0"/>
      <w:marTop w:val="0"/>
      <w:marBottom w:val="0"/>
      <w:divBdr>
        <w:top w:val="none" w:sz="0" w:space="0" w:color="auto"/>
        <w:left w:val="none" w:sz="0" w:space="0" w:color="auto"/>
        <w:bottom w:val="none" w:sz="0" w:space="0" w:color="auto"/>
        <w:right w:val="none" w:sz="0" w:space="0" w:color="auto"/>
      </w:divBdr>
    </w:div>
    <w:div w:id="846333391">
      <w:bodyDiv w:val="1"/>
      <w:marLeft w:val="0"/>
      <w:marRight w:val="0"/>
      <w:marTop w:val="0"/>
      <w:marBottom w:val="0"/>
      <w:divBdr>
        <w:top w:val="none" w:sz="0" w:space="0" w:color="auto"/>
        <w:left w:val="none" w:sz="0" w:space="0" w:color="auto"/>
        <w:bottom w:val="none" w:sz="0" w:space="0" w:color="auto"/>
        <w:right w:val="none" w:sz="0" w:space="0" w:color="auto"/>
      </w:divBdr>
    </w:div>
    <w:div w:id="1840805158">
      <w:bodyDiv w:val="1"/>
      <w:marLeft w:val="0"/>
      <w:marRight w:val="0"/>
      <w:marTop w:val="0"/>
      <w:marBottom w:val="0"/>
      <w:divBdr>
        <w:top w:val="none" w:sz="0" w:space="0" w:color="auto"/>
        <w:left w:val="none" w:sz="0" w:space="0" w:color="auto"/>
        <w:bottom w:val="none" w:sz="0" w:space="0" w:color="auto"/>
        <w:right w:val="none" w:sz="0" w:space="0" w:color="auto"/>
      </w:divBdr>
    </w:div>
    <w:div w:id="18812841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nsi.dk" TargetMode="External"/><Relationship Id="rId13" Type="http://schemas.openxmlformats.org/officeDocument/2006/relationships/hyperlink" Target="https://svn.nspop.dk/public/components/fibs/latest/code/modules/fibs/src/test/java/dk/rsd/fibs/servlet/FibsTestClient.java"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spop.dk/pages/viewpage.action?pageId=8915610" TargetMode="External"/><Relationship Id="rId17" Type="http://schemas.openxmlformats.org/officeDocument/2006/relationships/hyperlink" Target="https://www.nspop.dk/pages/viewpage.action?pageId=2362617" TargetMode="External"/><Relationship Id="rId2" Type="http://schemas.openxmlformats.org/officeDocument/2006/relationships/numbering" Target="numbering.xml"/><Relationship Id="rId16" Type="http://schemas.openxmlformats.org/officeDocument/2006/relationships/hyperlink" Target="http://digitaliser.dk/group/375117"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pop.dk/pages/viewpage.action?pageId=2362617" TargetMode="External"/><Relationship Id="rId5" Type="http://schemas.openxmlformats.org/officeDocument/2006/relationships/webSettings" Target="webSettings.xml"/><Relationship Id="rId15" Type="http://schemas.openxmlformats.org/officeDocument/2006/relationships/hyperlink" Target="http://digitaliser.dk/group/374971" TargetMode="External"/><Relationship Id="rId23" Type="http://schemas.microsoft.com/office/2007/relationships/stylesWithEffects" Target="stylesWithEffects.xml"/><Relationship Id="rId10" Type="http://schemas.openxmlformats.org/officeDocument/2006/relationships/image" Target="media/image2.emf"/><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www.medcom.dk/wm110731"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Kontor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D24BDA-2012-4674-883C-AC9AD2251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2304</Words>
  <Characters>14060</Characters>
  <Application>Microsoft Office Word</Application>
  <DocSecurity>0</DocSecurity>
  <Lines>117</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NSP Testmiljøer</vt:lpstr>
      <vt:lpstr>NSP Testmiljøer</vt:lpstr>
    </vt:vector>
  </TitlesOfParts>
  <Company>NSI</Company>
  <LinksUpToDate>false</LinksUpToDate>
  <CharactersWithSpaces>16332</CharactersWithSpaces>
  <SharedDoc>false</SharedDoc>
  <HyperlinkBase/>
  <HLinks>
    <vt:vector size="12" baseType="variant">
      <vt:variant>
        <vt:i4>4718694</vt:i4>
      </vt:variant>
      <vt:variant>
        <vt:i4>0</vt:i4>
      </vt:variant>
      <vt:variant>
        <vt:i4>0</vt:i4>
      </vt:variant>
      <vt:variant>
        <vt:i4>5</vt:i4>
      </vt:variant>
      <vt:variant>
        <vt:lpwstr>http://www.nsi.dk</vt:lpwstr>
      </vt:variant>
      <vt:variant>
        <vt:lpwstr/>
      </vt:variant>
      <vt:variant>
        <vt:i4>3932212</vt:i4>
      </vt:variant>
      <vt:variant>
        <vt:i4>21540</vt:i4>
      </vt:variant>
      <vt:variant>
        <vt:i4>1026</vt:i4>
      </vt:variant>
      <vt:variant>
        <vt:i4>1</vt:i4>
      </vt:variant>
      <vt:variant>
        <vt:lpwstr>NSI_logo_RGB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NSP Testmiljøer</dc:title>
  <dc:subject>Sammenhængende test-systemer i NSI-regi</dc:subject>
  <dc:creator>Christian Ernstsen</dc:creator>
  <cp:lastModifiedBy>peschmid</cp:lastModifiedBy>
  <cp:revision>2</cp:revision>
  <cp:lastPrinted>2013-04-23T08:51:00Z</cp:lastPrinted>
  <dcterms:created xsi:type="dcterms:W3CDTF">2013-06-07T10:23:00Z</dcterms:created>
  <dcterms:modified xsi:type="dcterms:W3CDTF">2013-06-07T10:23:00Z</dcterms:modified>
</cp:coreProperties>
</file>